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DAA5342" w:rsidR="00465168" w:rsidRPr="00750FD2" w:rsidRDefault="00AF71F0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 w:rsidRPr="0A1B9BEB">
        <w:rPr>
          <w:b/>
          <w:bCs/>
          <w:sz w:val="48"/>
          <w:szCs w:val="48"/>
        </w:rPr>
        <w:t>Názov</w:t>
      </w:r>
      <w:r w:rsidR="5D0EAE92" w:rsidRPr="0A1B9BEB">
        <w:rPr>
          <w:b/>
          <w:bCs/>
          <w:sz w:val="48"/>
          <w:szCs w:val="48"/>
        </w:rPr>
        <w:t xml:space="preserve"> semestrálnej</w:t>
      </w:r>
      <w:r w:rsidRPr="0A1B9BEB">
        <w:rPr>
          <w:b/>
          <w:bCs/>
          <w:sz w:val="48"/>
          <w:szCs w:val="48"/>
        </w:rPr>
        <w:t xml:space="preserve"> </w:t>
      </w:r>
      <w:r w:rsidR="00FA2AB7" w:rsidRPr="0A1B9BEB">
        <w:rPr>
          <w:b/>
          <w:bCs/>
          <w:sz w:val="48"/>
          <w:szCs w:val="48"/>
        </w:rPr>
        <w:t>práce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579F3124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946A26">
        <w:rPr>
          <w:rFonts w:cs="Times New Roman"/>
          <w:b/>
          <w:bCs/>
          <w:sz w:val="28"/>
          <w:szCs w:val="28"/>
        </w:rPr>
        <w:t>Meno Priezvisko</w:t>
      </w:r>
    </w:p>
    <w:p w14:paraId="2BEF0E4A" w14:textId="3FA96EDC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946A26">
        <w:rPr>
          <w:rFonts w:cs="Times New Roman"/>
          <w:b/>
          <w:bCs/>
          <w:sz w:val="28"/>
          <w:szCs w:val="28"/>
        </w:rPr>
        <w:t>XXX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05EA1ED8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>Ing. Adam Bystrý,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10C6B805" w14:textId="38FB5567" w:rsidR="00E072AE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1428" w:history="1">
            <w:r w:rsidR="00E072AE" w:rsidRPr="00822524">
              <w:rPr>
                <w:rStyle w:val="Hypertextovprepojenie"/>
                <w:noProof/>
              </w:rPr>
              <w:t>1.</w:t>
            </w:r>
            <w:r w:rsidR="00E072AE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E072AE" w:rsidRPr="00822524">
              <w:rPr>
                <w:rStyle w:val="Hypertextovprepojenie"/>
                <w:noProof/>
              </w:rPr>
              <w:t>Nadpis</w:t>
            </w:r>
            <w:r w:rsidR="00E072AE">
              <w:rPr>
                <w:noProof/>
                <w:webHidden/>
              </w:rPr>
              <w:tab/>
            </w:r>
            <w:r w:rsidR="00E072AE">
              <w:rPr>
                <w:noProof/>
                <w:webHidden/>
              </w:rPr>
              <w:fldChar w:fldCharType="begin"/>
            </w:r>
            <w:r w:rsidR="00E072AE">
              <w:rPr>
                <w:noProof/>
                <w:webHidden/>
              </w:rPr>
              <w:instrText xml:space="preserve"> PAGEREF _Toc155171428 \h </w:instrText>
            </w:r>
            <w:r w:rsidR="00E072AE">
              <w:rPr>
                <w:noProof/>
                <w:webHidden/>
              </w:rPr>
            </w:r>
            <w:r w:rsidR="00E072AE"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3</w:t>
            </w:r>
            <w:r w:rsidR="00E072AE">
              <w:rPr>
                <w:noProof/>
                <w:webHidden/>
              </w:rPr>
              <w:fldChar w:fldCharType="end"/>
            </w:r>
          </w:hyperlink>
        </w:p>
        <w:p w14:paraId="328E5D6D" w14:textId="2AC24CB9" w:rsidR="00E072AE" w:rsidRDefault="00E072AE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171429" w:history="1">
            <w:r w:rsidRPr="00822524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22524">
              <w:rPr>
                <w:rStyle w:val="Hypertextovprepojenie"/>
                <w:noProof/>
              </w:rPr>
              <w:t>Nadpis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EEA0" w14:textId="36BAD75E" w:rsidR="00E072AE" w:rsidRDefault="00E072A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171430" w:history="1">
            <w:r w:rsidRPr="00822524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22524">
              <w:rPr>
                <w:rStyle w:val="Hypertextovprepojenie"/>
                <w:noProof/>
              </w:rPr>
              <w:t>Podnadpis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32BCD1BB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  <w:bookmarkStart w:id="0" w:name="_GoBack"/>
      <w:bookmarkEnd w:id="0"/>
    </w:p>
    <w:p w14:paraId="613040C6" w14:textId="119DC361" w:rsidR="00465168" w:rsidRDefault="009367FE" w:rsidP="00823E26">
      <w:pPr>
        <w:pStyle w:val="Nadpis1"/>
      </w:pPr>
      <w:r>
        <w:lastRenderedPageBreak/>
        <w:t xml:space="preserve"> </w:t>
      </w:r>
      <w:bookmarkStart w:id="1" w:name="_Toc155171428"/>
      <w:r w:rsidR="00946A26">
        <w:t>Nadpis</w:t>
      </w:r>
      <w:bookmarkEnd w:id="1"/>
    </w:p>
    <w:p w14:paraId="3AC53B6E" w14:textId="59B84480" w:rsidR="000548E1" w:rsidRDefault="00946A26" w:rsidP="00946A2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urna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eros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Eros in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>.</w:t>
      </w:r>
    </w:p>
    <w:p w14:paraId="6E2AE9BA" w14:textId="68737697" w:rsidR="009367FE" w:rsidRDefault="00946A26" w:rsidP="00946A26">
      <w:proofErr w:type="spellStart"/>
      <w:r w:rsidRPr="00946A26">
        <w:t>Consectetur</w:t>
      </w:r>
      <w:proofErr w:type="spellEnd"/>
      <w:r w:rsidRPr="00946A26">
        <w:t xml:space="preserve"> </w:t>
      </w:r>
      <w:proofErr w:type="spellStart"/>
      <w:r w:rsidRPr="00946A26">
        <w:t>adipiscing</w:t>
      </w:r>
      <w:proofErr w:type="spellEnd"/>
      <w:r w:rsidRPr="00946A26">
        <w:t xml:space="preserve"> </w:t>
      </w:r>
      <w:proofErr w:type="spellStart"/>
      <w:r w:rsidRPr="00946A26">
        <w:t>elit</w:t>
      </w:r>
      <w:proofErr w:type="spellEnd"/>
      <w:r w:rsidRPr="00946A26">
        <w:t xml:space="preserve"> </w:t>
      </w:r>
      <w:proofErr w:type="spellStart"/>
      <w:r w:rsidRPr="00946A26">
        <w:t>pellentesque</w:t>
      </w:r>
      <w:proofErr w:type="spellEnd"/>
      <w:r w:rsidRPr="00946A26">
        <w:t xml:space="preserve"> </w:t>
      </w:r>
      <w:proofErr w:type="spellStart"/>
      <w:r w:rsidRPr="00946A26">
        <w:t>habitant</w:t>
      </w:r>
      <w:proofErr w:type="spellEnd"/>
      <w:r w:rsidRPr="00946A26">
        <w:t xml:space="preserve">. Urna </w:t>
      </w:r>
      <w:proofErr w:type="spellStart"/>
      <w:r w:rsidRPr="00946A26">
        <w:t>condimentum</w:t>
      </w:r>
      <w:proofErr w:type="spellEnd"/>
      <w:r w:rsidRPr="00946A26">
        <w:t xml:space="preserve"> </w:t>
      </w:r>
      <w:proofErr w:type="spellStart"/>
      <w:r w:rsidRPr="00946A26">
        <w:t>mattis</w:t>
      </w:r>
      <w:proofErr w:type="spellEnd"/>
      <w:r w:rsidRPr="00946A26">
        <w:t xml:space="preserve"> </w:t>
      </w:r>
      <w:proofErr w:type="spellStart"/>
      <w:r w:rsidRPr="00946A26">
        <w:t>pellentesque</w:t>
      </w:r>
      <w:proofErr w:type="spellEnd"/>
      <w:r w:rsidRPr="00946A26">
        <w:t xml:space="preserve"> id</w:t>
      </w:r>
      <w:r>
        <w:t xml:space="preserve"> </w:t>
      </w:r>
      <w:proofErr w:type="spellStart"/>
      <w:r w:rsidRPr="00946A26">
        <w:t>nibh</w:t>
      </w:r>
      <w:proofErr w:type="spellEnd"/>
      <w:r w:rsidRPr="00946A26">
        <w:t xml:space="preserve"> </w:t>
      </w:r>
      <w:proofErr w:type="spellStart"/>
      <w:r w:rsidRPr="00946A26">
        <w:t>tortor</w:t>
      </w:r>
      <w:proofErr w:type="spellEnd"/>
      <w:r w:rsidRPr="00946A26">
        <w:t xml:space="preserve"> id. </w:t>
      </w:r>
      <w:proofErr w:type="spellStart"/>
      <w:r w:rsidRPr="00946A26">
        <w:t>Dictum</w:t>
      </w:r>
      <w:proofErr w:type="spellEnd"/>
      <w:r w:rsidRPr="00946A26">
        <w:t xml:space="preserve"> </w:t>
      </w:r>
      <w:proofErr w:type="spellStart"/>
      <w:r w:rsidRPr="00946A26">
        <w:t>non</w:t>
      </w:r>
      <w:proofErr w:type="spellEnd"/>
      <w:r w:rsidRPr="00946A26">
        <w:t xml:space="preserve"> </w:t>
      </w:r>
      <w:proofErr w:type="spellStart"/>
      <w:r w:rsidRPr="00946A26">
        <w:t>consectetur</w:t>
      </w:r>
      <w:proofErr w:type="spellEnd"/>
      <w:r w:rsidRPr="00946A26">
        <w:t xml:space="preserve"> a </w:t>
      </w:r>
      <w:proofErr w:type="spellStart"/>
      <w:r w:rsidRPr="00946A26">
        <w:t>erat</w:t>
      </w:r>
      <w:proofErr w:type="spellEnd"/>
      <w:r w:rsidRPr="00946A26">
        <w:t xml:space="preserve"> </w:t>
      </w:r>
      <w:proofErr w:type="spellStart"/>
      <w:r w:rsidRPr="00946A26">
        <w:t>nam</w:t>
      </w:r>
      <w:proofErr w:type="spellEnd"/>
      <w:r w:rsidRPr="00946A26">
        <w:t xml:space="preserve">. </w:t>
      </w:r>
      <w:proofErr w:type="spellStart"/>
      <w:r w:rsidRPr="00946A26">
        <w:t>Duis</w:t>
      </w:r>
      <w:proofErr w:type="spellEnd"/>
      <w:r w:rsidRPr="00946A26">
        <w:t xml:space="preserve"> </w:t>
      </w:r>
      <w:proofErr w:type="spellStart"/>
      <w:r w:rsidRPr="00946A26">
        <w:t>tristique</w:t>
      </w:r>
      <w:proofErr w:type="spellEnd"/>
      <w:r w:rsidRPr="00946A26">
        <w:t xml:space="preserve"> </w:t>
      </w:r>
      <w:proofErr w:type="spellStart"/>
      <w:r w:rsidRPr="00946A26">
        <w:t>sollicitudin</w:t>
      </w:r>
      <w:proofErr w:type="spellEnd"/>
      <w:r w:rsidRPr="00946A26">
        <w:t xml:space="preserve"> </w:t>
      </w:r>
      <w:proofErr w:type="spellStart"/>
      <w:r w:rsidRPr="00946A26">
        <w:t>nibh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>
        <w:t xml:space="preserve"> </w:t>
      </w:r>
      <w:proofErr w:type="spellStart"/>
      <w:r w:rsidRPr="00946A26">
        <w:t>commodo</w:t>
      </w:r>
      <w:proofErr w:type="spellEnd"/>
      <w:r w:rsidRPr="00946A26">
        <w:t xml:space="preserve"> </w:t>
      </w:r>
      <w:proofErr w:type="spellStart"/>
      <w:r w:rsidRPr="00946A26">
        <w:t>nulla</w:t>
      </w:r>
      <w:proofErr w:type="spellEnd"/>
      <w:r w:rsidRPr="00946A26">
        <w:t xml:space="preserve"> </w:t>
      </w:r>
      <w:proofErr w:type="spellStart"/>
      <w:r w:rsidRPr="00946A26">
        <w:t>facilisi</w:t>
      </w:r>
      <w:proofErr w:type="spellEnd"/>
      <w:r w:rsidRPr="00946A26">
        <w:t xml:space="preserve">. </w:t>
      </w:r>
      <w:proofErr w:type="spellStart"/>
      <w:r w:rsidRPr="00946A26">
        <w:t>Convallis</w:t>
      </w:r>
      <w:proofErr w:type="spellEnd"/>
      <w:r w:rsidRPr="00946A26">
        <w:t xml:space="preserve"> </w:t>
      </w:r>
      <w:proofErr w:type="spellStart"/>
      <w:r w:rsidRPr="00946A26">
        <w:t>convallis</w:t>
      </w:r>
      <w:proofErr w:type="spellEnd"/>
      <w:r w:rsidRPr="00946A26">
        <w:t xml:space="preserve"> </w:t>
      </w:r>
      <w:proofErr w:type="spellStart"/>
      <w:r w:rsidRPr="00946A26">
        <w:t>tellus</w:t>
      </w:r>
      <w:proofErr w:type="spellEnd"/>
      <w:r w:rsidRPr="00946A26">
        <w:t xml:space="preserve"> id </w:t>
      </w:r>
      <w:proofErr w:type="spellStart"/>
      <w:r w:rsidRPr="00946A26">
        <w:t>interdum</w:t>
      </w:r>
      <w:proofErr w:type="spellEnd"/>
      <w:r w:rsidRPr="00946A26">
        <w:t xml:space="preserve"> </w:t>
      </w:r>
      <w:proofErr w:type="spellStart"/>
      <w:r w:rsidRPr="00946A26">
        <w:t>velit</w:t>
      </w:r>
      <w:proofErr w:type="spellEnd"/>
      <w:r w:rsidRPr="00946A26">
        <w:t xml:space="preserve"> </w:t>
      </w:r>
      <w:proofErr w:type="spellStart"/>
      <w:r w:rsidRPr="00946A26">
        <w:t>laoreet</w:t>
      </w:r>
      <w:proofErr w:type="spellEnd"/>
      <w:r w:rsidRPr="00946A26">
        <w:t xml:space="preserve"> id. </w:t>
      </w:r>
      <w:proofErr w:type="spellStart"/>
      <w:r w:rsidRPr="00946A26">
        <w:t>Dolor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>
        <w:t xml:space="preserve"> </w:t>
      </w:r>
      <w:proofErr w:type="spellStart"/>
      <w:r w:rsidRPr="00946A26">
        <w:t>consectetur</w:t>
      </w:r>
      <w:proofErr w:type="spellEnd"/>
      <w:r w:rsidRPr="00946A26">
        <w:t xml:space="preserve"> </w:t>
      </w:r>
      <w:proofErr w:type="spellStart"/>
      <w:r w:rsidRPr="00946A26">
        <w:t>adipiscing</w:t>
      </w:r>
      <w:proofErr w:type="spellEnd"/>
      <w:r w:rsidRPr="00946A26">
        <w:t xml:space="preserve">. </w:t>
      </w:r>
      <w:proofErr w:type="spellStart"/>
      <w:r w:rsidRPr="00946A26">
        <w:t>Odio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enim</w:t>
      </w:r>
      <w:proofErr w:type="spellEnd"/>
      <w:r w:rsidRPr="00946A26">
        <w:t xml:space="preserve"> </w:t>
      </w:r>
      <w:proofErr w:type="spellStart"/>
      <w:r w:rsidRPr="00946A26">
        <w:t>blandit</w:t>
      </w:r>
      <w:proofErr w:type="spellEnd"/>
      <w:r w:rsidRPr="00946A26">
        <w:t xml:space="preserve"> </w:t>
      </w:r>
      <w:proofErr w:type="spellStart"/>
      <w:r w:rsidRPr="00946A26">
        <w:t>volutpat</w:t>
      </w:r>
      <w:proofErr w:type="spellEnd"/>
      <w:r w:rsidRPr="00946A26">
        <w:t xml:space="preserve"> </w:t>
      </w:r>
      <w:proofErr w:type="spellStart"/>
      <w:r w:rsidRPr="00946A26">
        <w:t>maecenas</w:t>
      </w:r>
      <w:proofErr w:type="spellEnd"/>
      <w:r w:rsidRPr="00946A26">
        <w:t xml:space="preserve">. A </w:t>
      </w:r>
      <w:proofErr w:type="spellStart"/>
      <w:r w:rsidRPr="00946A26">
        <w:t>diam</w:t>
      </w:r>
      <w:proofErr w:type="spellEnd"/>
      <w:r w:rsidRPr="00946A26">
        <w:t xml:space="preserve"> </w:t>
      </w:r>
      <w:proofErr w:type="spellStart"/>
      <w:r w:rsidRPr="00946A26">
        <w:t>sollicitudin</w:t>
      </w:r>
      <w:proofErr w:type="spellEnd"/>
      <w:r w:rsidRPr="00946A26">
        <w:t xml:space="preserve"> </w:t>
      </w:r>
      <w:proofErr w:type="spellStart"/>
      <w:r w:rsidRPr="00946A26">
        <w:t>tempor</w:t>
      </w:r>
      <w:proofErr w:type="spellEnd"/>
      <w:r w:rsidRPr="00946A26">
        <w:t xml:space="preserve"> id.</w:t>
      </w:r>
      <w:r>
        <w:t xml:space="preserve"> </w:t>
      </w:r>
      <w:r w:rsidRPr="00946A26">
        <w:t xml:space="preserve">Et </w:t>
      </w:r>
      <w:proofErr w:type="spellStart"/>
      <w:r w:rsidRPr="00946A26">
        <w:t>netus</w:t>
      </w:r>
      <w:proofErr w:type="spellEnd"/>
      <w:r w:rsidRPr="00946A26">
        <w:t xml:space="preserve"> et </w:t>
      </w:r>
      <w:proofErr w:type="spellStart"/>
      <w:r w:rsidRPr="00946A26">
        <w:t>malesuada</w:t>
      </w:r>
      <w:proofErr w:type="spellEnd"/>
      <w:r w:rsidRPr="00946A26">
        <w:t xml:space="preserve"> </w:t>
      </w:r>
      <w:proofErr w:type="spellStart"/>
      <w:r w:rsidRPr="00946A26">
        <w:t>fames</w:t>
      </w:r>
      <w:proofErr w:type="spellEnd"/>
      <w:r w:rsidRPr="00946A26">
        <w:t xml:space="preserve"> </w:t>
      </w:r>
      <w:proofErr w:type="spellStart"/>
      <w:r w:rsidRPr="00946A26">
        <w:t>ac</w:t>
      </w:r>
      <w:proofErr w:type="spellEnd"/>
      <w:r w:rsidRPr="00946A26">
        <w:t xml:space="preserve"> </w:t>
      </w:r>
      <w:proofErr w:type="spellStart"/>
      <w:r w:rsidRPr="00946A26">
        <w:t>turpis</w:t>
      </w:r>
      <w:proofErr w:type="spellEnd"/>
      <w:r w:rsidRPr="00946A26">
        <w:t xml:space="preserve"> </w:t>
      </w:r>
      <w:proofErr w:type="spellStart"/>
      <w:r w:rsidRPr="00946A26">
        <w:t>egestas</w:t>
      </w:r>
      <w:proofErr w:type="spellEnd"/>
      <w:r w:rsidRPr="00946A26">
        <w:t xml:space="preserve">. </w:t>
      </w:r>
      <w:proofErr w:type="spellStart"/>
      <w:r w:rsidRPr="00946A26">
        <w:t>Mauris</w:t>
      </w:r>
      <w:proofErr w:type="spellEnd"/>
      <w:r w:rsidRPr="00946A26">
        <w:t xml:space="preserve"> in </w:t>
      </w:r>
      <w:proofErr w:type="spellStart"/>
      <w:r w:rsidRPr="00946A26">
        <w:t>aliquam</w:t>
      </w:r>
      <w:proofErr w:type="spellEnd"/>
      <w:r w:rsidRPr="00946A26">
        <w:t xml:space="preserve"> sem </w:t>
      </w:r>
      <w:proofErr w:type="spellStart"/>
      <w:r w:rsidRPr="00946A26">
        <w:t>fringilla</w:t>
      </w:r>
      <w:proofErr w:type="spellEnd"/>
      <w:r w:rsidRPr="00946A26">
        <w:t xml:space="preserve">. In </w:t>
      </w:r>
      <w:proofErr w:type="spellStart"/>
      <w:r w:rsidRPr="00946A26">
        <w:t>aliquam</w:t>
      </w:r>
      <w:proofErr w:type="spellEnd"/>
      <w:r w:rsidRPr="00946A26">
        <w:t xml:space="preserve"> sem</w:t>
      </w:r>
      <w:r>
        <w:t xml:space="preserve"> </w:t>
      </w:r>
      <w:proofErr w:type="spellStart"/>
      <w:r w:rsidRPr="00946A26">
        <w:t>fringilla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morbi</w:t>
      </w:r>
      <w:proofErr w:type="spellEnd"/>
      <w:r w:rsidRPr="00946A26">
        <w:t xml:space="preserve"> </w:t>
      </w:r>
      <w:proofErr w:type="spellStart"/>
      <w:r w:rsidRPr="00946A26">
        <w:t>tincidunt</w:t>
      </w:r>
      <w:proofErr w:type="spellEnd"/>
      <w:r w:rsidRPr="00946A26">
        <w:t xml:space="preserve"> </w:t>
      </w:r>
      <w:proofErr w:type="spellStart"/>
      <w:r w:rsidRPr="00946A26">
        <w:t>augue</w:t>
      </w:r>
      <w:proofErr w:type="spellEnd"/>
      <w:r w:rsidRPr="00946A26">
        <w:t xml:space="preserve"> </w:t>
      </w:r>
      <w:proofErr w:type="spellStart"/>
      <w:r w:rsidRPr="00946A26">
        <w:t>interdum</w:t>
      </w:r>
      <w:proofErr w:type="spellEnd"/>
      <w:r w:rsidRPr="00946A26">
        <w:t xml:space="preserve">. At </w:t>
      </w:r>
      <w:proofErr w:type="spellStart"/>
      <w:r w:rsidRPr="00946A26">
        <w:t>volutpat</w:t>
      </w:r>
      <w:proofErr w:type="spellEnd"/>
      <w:r w:rsidRPr="00946A26">
        <w:t xml:space="preserve"> </w:t>
      </w:r>
      <w:proofErr w:type="spellStart"/>
      <w:r w:rsidRPr="00946A26">
        <w:t>diam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</w:t>
      </w:r>
      <w:proofErr w:type="spellStart"/>
      <w:r w:rsidRPr="00946A26">
        <w:t>venenatis</w:t>
      </w:r>
      <w:proofErr w:type="spellEnd"/>
      <w:r w:rsidRPr="00946A26">
        <w:t xml:space="preserve"> </w:t>
      </w:r>
      <w:proofErr w:type="spellStart"/>
      <w:r w:rsidRPr="00946A26">
        <w:t>tellus</w:t>
      </w:r>
      <w:proofErr w:type="spellEnd"/>
      <w:r w:rsidRPr="00946A26">
        <w:t xml:space="preserve"> in. Et</w:t>
      </w:r>
      <w:r>
        <w:t xml:space="preserve"> </w:t>
      </w:r>
      <w:proofErr w:type="spellStart"/>
      <w:r w:rsidRPr="00946A26">
        <w:t>malesuada</w:t>
      </w:r>
      <w:proofErr w:type="spellEnd"/>
      <w:r w:rsidRPr="00946A26">
        <w:t xml:space="preserve"> </w:t>
      </w:r>
      <w:proofErr w:type="spellStart"/>
      <w:r w:rsidRPr="00946A26">
        <w:t>fames</w:t>
      </w:r>
      <w:proofErr w:type="spellEnd"/>
      <w:r w:rsidRPr="00946A26">
        <w:t xml:space="preserve"> </w:t>
      </w:r>
      <w:proofErr w:type="spellStart"/>
      <w:r w:rsidRPr="00946A26">
        <w:t>ac</w:t>
      </w:r>
      <w:proofErr w:type="spellEnd"/>
      <w:r w:rsidRPr="00946A26">
        <w:t xml:space="preserve"> </w:t>
      </w:r>
      <w:proofErr w:type="spellStart"/>
      <w:r w:rsidRPr="00946A26">
        <w:t>turpis</w:t>
      </w:r>
      <w:proofErr w:type="spellEnd"/>
      <w:r w:rsidRPr="00946A26">
        <w:t xml:space="preserve">. </w:t>
      </w:r>
      <w:proofErr w:type="spellStart"/>
      <w:r w:rsidRPr="00946A26">
        <w:t>Quisque</w:t>
      </w:r>
      <w:proofErr w:type="spellEnd"/>
      <w:r w:rsidRPr="00946A26">
        <w:t xml:space="preserve"> </w:t>
      </w:r>
      <w:proofErr w:type="spellStart"/>
      <w:r w:rsidRPr="00946A26">
        <w:t>sagittis</w:t>
      </w:r>
      <w:proofErr w:type="spellEnd"/>
      <w:r w:rsidRPr="00946A26">
        <w:t xml:space="preserve"> </w:t>
      </w:r>
      <w:proofErr w:type="spellStart"/>
      <w:r w:rsidRPr="00946A26">
        <w:t>purus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 w:rsidRPr="00946A26">
        <w:t xml:space="preserve"> </w:t>
      </w:r>
      <w:proofErr w:type="spellStart"/>
      <w:r w:rsidRPr="00946A26">
        <w:t>volutpat</w:t>
      </w:r>
      <w:proofErr w:type="spellEnd"/>
      <w:r w:rsidRPr="00946A26">
        <w:t xml:space="preserve">. </w:t>
      </w:r>
      <w:proofErr w:type="spellStart"/>
      <w:r w:rsidRPr="00946A26">
        <w:t>Enim</w:t>
      </w:r>
      <w:proofErr w:type="spellEnd"/>
      <w:r w:rsidRPr="00946A26">
        <w:t xml:space="preserve"> </w:t>
      </w:r>
      <w:proofErr w:type="spellStart"/>
      <w:r w:rsidRPr="00946A26">
        <w:t>ut</w:t>
      </w:r>
      <w:proofErr w:type="spellEnd"/>
      <w:r w:rsidRPr="00946A26">
        <w:t xml:space="preserve"> sem </w:t>
      </w:r>
      <w:proofErr w:type="spellStart"/>
      <w:r w:rsidRPr="00946A26">
        <w:t>viverra</w:t>
      </w:r>
      <w:proofErr w:type="spellEnd"/>
      <w:r w:rsidRPr="00946A26">
        <w:t xml:space="preserve"> </w:t>
      </w:r>
      <w:proofErr w:type="spellStart"/>
      <w:r w:rsidRPr="00946A26">
        <w:t>aliquet</w:t>
      </w:r>
      <w:proofErr w:type="spellEnd"/>
      <w:r>
        <w:t xml:space="preserve"> </w:t>
      </w:r>
      <w:proofErr w:type="spellStart"/>
      <w:r w:rsidRPr="00946A26">
        <w:t>eget</w:t>
      </w:r>
      <w:proofErr w:type="spellEnd"/>
      <w:r w:rsidRPr="00946A26">
        <w:t xml:space="preserve"> </w:t>
      </w:r>
      <w:proofErr w:type="spellStart"/>
      <w:r w:rsidRPr="00946A26">
        <w:t>sit</w:t>
      </w:r>
      <w:proofErr w:type="spellEnd"/>
      <w:r w:rsidRPr="00946A26">
        <w:t xml:space="preserve"> </w:t>
      </w:r>
      <w:proofErr w:type="spellStart"/>
      <w:r w:rsidRPr="00946A26">
        <w:t>amet</w:t>
      </w:r>
      <w:proofErr w:type="spellEnd"/>
      <w:r w:rsidRPr="00946A26">
        <w:t xml:space="preserve">. Id </w:t>
      </w:r>
      <w:proofErr w:type="spellStart"/>
      <w:r w:rsidRPr="00946A26">
        <w:t>neque</w:t>
      </w:r>
      <w:proofErr w:type="spellEnd"/>
      <w:r w:rsidRPr="00946A26">
        <w:t xml:space="preserve"> </w:t>
      </w:r>
      <w:proofErr w:type="spellStart"/>
      <w:r w:rsidRPr="00946A26">
        <w:t>aliquam</w:t>
      </w:r>
      <w:proofErr w:type="spellEnd"/>
      <w:r w:rsidRPr="00946A26">
        <w:t xml:space="preserve"> </w:t>
      </w:r>
      <w:proofErr w:type="spellStart"/>
      <w:r w:rsidRPr="00946A26">
        <w:t>vestibulum</w:t>
      </w:r>
      <w:proofErr w:type="spellEnd"/>
      <w:r w:rsidRPr="00946A26">
        <w:t xml:space="preserve"> </w:t>
      </w:r>
      <w:proofErr w:type="spellStart"/>
      <w:r w:rsidRPr="00946A26">
        <w:t>morbi</w:t>
      </w:r>
      <w:proofErr w:type="spellEnd"/>
      <w:r w:rsidRPr="00946A26">
        <w:t>.</w:t>
      </w:r>
      <w:r w:rsidR="00A34A7C">
        <w:br w:type="page"/>
      </w:r>
    </w:p>
    <w:p w14:paraId="373CCE62" w14:textId="509FA2DD" w:rsidR="00DE644C" w:rsidRDefault="00946A26" w:rsidP="00AB6C6C">
      <w:pPr>
        <w:pStyle w:val="Nadpis1"/>
      </w:pPr>
      <w:bookmarkStart w:id="2" w:name="_Toc155171429"/>
      <w:r w:rsidRPr="00AB6C6C">
        <w:lastRenderedPageBreak/>
        <w:t>Nadpis</w:t>
      </w:r>
      <w:bookmarkEnd w:id="2"/>
    </w:p>
    <w:p w14:paraId="11E7C8E0" w14:textId="2C69AB0F" w:rsidR="00AB295B" w:rsidRPr="00AB295B" w:rsidRDefault="00946A26" w:rsidP="00AB295B">
      <w:pPr>
        <w:pStyle w:val="Nadpis2"/>
      </w:pPr>
      <w:bookmarkStart w:id="3" w:name="_Toc155171430"/>
      <w:r>
        <w:t>Podnadpis</w:t>
      </w:r>
      <w:bookmarkEnd w:id="3"/>
    </w:p>
    <w:p w14:paraId="0480B52C" w14:textId="463EC31A" w:rsidR="00D518A3" w:rsidRDefault="00946A26" w:rsidP="00946A26">
      <w:r>
        <w:t xml:space="preserve">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Et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a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Vitae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>.</w:t>
      </w:r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>.</w:t>
      </w:r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70CFA2DF" w14:textId="77777777" w:rsidR="00946A26" w:rsidRPr="00946A26" w:rsidRDefault="00946A26" w:rsidP="00946A26"/>
    <w:sectPr w:rsidR="00946A26" w:rsidRPr="00946A26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B97E" w14:textId="77777777" w:rsidR="008B365C" w:rsidRDefault="008B365C" w:rsidP="0048010B">
      <w:pPr>
        <w:spacing w:after="0" w:line="240" w:lineRule="auto"/>
      </w:pPr>
      <w:r>
        <w:separator/>
      </w:r>
    </w:p>
  </w:endnote>
  <w:endnote w:type="continuationSeparator" w:id="0">
    <w:p w14:paraId="128034AE" w14:textId="77777777" w:rsidR="008B365C" w:rsidRDefault="008B365C" w:rsidP="0048010B">
      <w:pPr>
        <w:spacing w:after="0" w:line="240" w:lineRule="auto"/>
      </w:pPr>
      <w:r>
        <w:continuationSeparator/>
      </w:r>
    </w:p>
  </w:endnote>
  <w:endnote w:type="continuationNotice" w:id="1">
    <w:p w14:paraId="359F11BA" w14:textId="77777777" w:rsidR="008B365C" w:rsidRDefault="008B3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1EE8" w14:textId="77777777" w:rsidR="008B365C" w:rsidRDefault="008B365C" w:rsidP="0048010B">
      <w:pPr>
        <w:spacing w:after="0" w:line="240" w:lineRule="auto"/>
      </w:pPr>
      <w:r>
        <w:separator/>
      </w:r>
    </w:p>
  </w:footnote>
  <w:footnote w:type="continuationSeparator" w:id="0">
    <w:p w14:paraId="4ECA2775" w14:textId="77777777" w:rsidR="008B365C" w:rsidRDefault="008B365C" w:rsidP="0048010B">
      <w:pPr>
        <w:spacing w:after="0" w:line="240" w:lineRule="auto"/>
      </w:pPr>
      <w:r>
        <w:continuationSeparator/>
      </w:r>
    </w:p>
  </w:footnote>
  <w:footnote w:type="continuationNotice" w:id="1">
    <w:p w14:paraId="2DB46950" w14:textId="77777777" w:rsidR="008B365C" w:rsidRDefault="008B3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F031" w14:textId="577CFB8F" w:rsidR="00A34A7C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>
      <w:t>Meno Priezvisko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88103-3AF7-4564-BC86-D017E0B16DC3}"/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Miroslav Kvaššay</cp:lastModifiedBy>
  <cp:revision>410</cp:revision>
  <cp:lastPrinted>2024-01-03T09:50:00Z</cp:lastPrinted>
  <dcterms:created xsi:type="dcterms:W3CDTF">2021-05-18T23:01:00Z</dcterms:created>
  <dcterms:modified xsi:type="dcterms:W3CDTF">2024-01-03T09:50:00Z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