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875" w:type="dxa"/>
        <w:tblLook w:val="04A0" w:firstRow="1" w:lastRow="0" w:firstColumn="1" w:lastColumn="0" w:noHBand="0" w:noVBand="1"/>
      </w:tblPr>
      <w:tblGrid>
        <w:gridCol w:w="4437"/>
        <w:gridCol w:w="4438"/>
      </w:tblGrid>
      <w:tr w:rsidR="00D26B37" w:rsidRPr="00D26B37" w:rsidTr="00D26B37">
        <w:trPr>
          <w:trHeight w:val="241"/>
        </w:trPr>
        <w:tc>
          <w:tcPr>
            <w:tcW w:w="8875" w:type="dxa"/>
            <w:gridSpan w:val="2"/>
          </w:tcPr>
          <w:p w:rsidR="00D26B37" w:rsidRPr="00D26B37" w:rsidRDefault="00D26B37" w:rsidP="00D26B37">
            <w:pPr>
              <w:pStyle w:val="Ttulo3"/>
              <w:spacing w:before="0"/>
              <w:jc w:val="center"/>
              <w:outlineLvl w:val="2"/>
              <w:rPr>
                <w:rStyle w:val="Textoennegrita"/>
                <w:b w:val="0"/>
                <w:bCs w:val="0"/>
                <w:sz w:val="14"/>
              </w:rPr>
            </w:pPr>
            <w:r w:rsidRPr="00D26B37">
              <w:rPr>
                <w:rFonts w:ascii="Times New Roman" w:eastAsia="Times New Roman" w:hAnsi="Times New Roman" w:cs="Times New Roman"/>
                <w:b/>
                <w:bCs/>
                <w:sz w:val="20"/>
                <w:szCs w:val="36"/>
                <w:lang w:eastAsia="es-CL"/>
              </w:rPr>
              <w:t>Mesopotamia - Cuna de la Civilización</w:t>
            </w:r>
          </w:p>
        </w:tc>
      </w:tr>
      <w:tr w:rsidR="0032061F" w:rsidRPr="00D26B37" w:rsidTr="00D26B37">
        <w:trPr>
          <w:trHeight w:val="3703"/>
        </w:trPr>
        <w:tc>
          <w:tcPr>
            <w:tcW w:w="4437" w:type="dxa"/>
          </w:tcPr>
          <w:p w:rsidR="0032061F" w:rsidRPr="00D26B37" w:rsidRDefault="0032061F" w:rsidP="00D26B37">
            <w:pPr>
              <w:pStyle w:val="Ttulo3"/>
              <w:spacing w:before="0"/>
              <w:rPr>
                <w:color w:val="002060"/>
                <w:sz w:val="14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Ubicación geográfica y origen</w:t>
            </w:r>
          </w:p>
          <w:p w:rsidR="0032061F" w:rsidRPr="00D26B37" w:rsidRDefault="0032061F" w:rsidP="00D26B37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Mesopotamia se ubicó entre los ríos </w:t>
            </w:r>
            <w:r w:rsidRPr="00D26B37">
              <w:rPr>
                <w:rStyle w:val="Textoennegrita"/>
                <w:sz w:val="12"/>
              </w:rPr>
              <w:t>Tigris y Éufrates</w:t>
            </w:r>
            <w:r w:rsidRPr="00D26B37">
              <w:rPr>
                <w:sz w:val="12"/>
              </w:rPr>
              <w:t xml:space="preserve">, en el actual </w:t>
            </w:r>
            <w:r w:rsidRPr="00D26B37">
              <w:rPr>
                <w:rStyle w:val="Textoennegrita"/>
                <w:sz w:val="12"/>
              </w:rPr>
              <w:t>Irak</w:t>
            </w:r>
            <w:r w:rsidRPr="00D26B37">
              <w:rPr>
                <w:sz w:val="12"/>
              </w:rPr>
              <w:t>.</w:t>
            </w:r>
          </w:p>
          <w:p w:rsidR="0032061F" w:rsidRPr="00D26B37" w:rsidRDefault="0032061F" w:rsidP="00D26B37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>El nombre significa “tierra entre ríos”.</w:t>
            </w:r>
          </w:p>
          <w:p w:rsidR="0032061F" w:rsidRPr="00D26B37" w:rsidRDefault="0032061F" w:rsidP="00D26B37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>Surgió por su tierra fértil y abundancia de agua</w:t>
            </w:r>
            <w:r w:rsidR="00D26B37" w:rsidRPr="00D26B37">
              <w:rPr>
                <w:sz w:val="12"/>
              </w:rPr>
              <w:t>.</w:t>
            </w:r>
          </w:p>
          <w:p w:rsidR="0032061F" w:rsidRPr="00D26B37" w:rsidRDefault="0032061F" w:rsidP="00D26B37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309" style="width:0;height:1.5pt" o:hralign="center" o:hrstd="t" o:hr="t" fillcolor="#a0a0a0" stroked="f"/>
              </w:pict>
            </w:r>
          </w:p>
          <w:p w:rsidR="0032061F" w:rsidRPr="00D26B37" w:rsidRDefault="0032061F" w:rsidP="00D26B37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2. Organización política y social</w:t>
            </w:r>
          </w:p>
          <w:p w:rsidR="0032061F" w:rsidRPr="00D26B37" w:rsidRDefault="0032061F" w:rsidP="00D26B37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Gobiernos dirigidos por </w:t>
            </w:r>
            <w:r w:rsidRPr="00D26B37">
              <w:rPr>
                <w:rStyle w:val="Textoennegrita"/>
                <w:sz w:val="12"/>
              </w:rPr>
              <w:t>reyes-sacerdotes</w:t>
            </w:r>
            <w:r w:rsidRPr="00D26B37">
              <w:rPr>
                <w:sz w:val="12"/>
              </w:rPr>
              <w:t>.</w:t>
            </w:r>
          </w:p>
          <w:p w:rsidR="0032061F" w:rsidRPr="00D26B37" w:rsidRDefault="0032061F" w:rsidP="00D26B37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Sociedad jerárquica: </w:t>
            </w:r>
            <w:r w:rsidRPr="00D26B37">
              <w:rPr>
                <w:rStyle w:val="Textoennegrita"/>
                <w:sz w:val="12"/>
              </w:rPr>
              <w:t>nobles, sacerdotes, escribas, artesanos, campesinos y esclavos</w:t>
            </w:r>
            <w:r w:rsidRPr="00D26B37">
              <w:rPr>
                <w:sz w:val="12"/>
              </w:rPr>
              <w:t>.</w:t>
            </w:r>
          </w:p>
          <w:p w:rsidR="0032061F" w:rsidRPr="00D26B37" w:rsidRDefault="0032061F" w:rsidP="00D26B37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Se organizaban en </w:t>
            </w:r>
            <w:r w:rsidRPr="00D26B37">
              <w:rPr>
                <w:rStyle w:val="Textoennegrita"/>
                <w:sz w:val="12"/>
              </w:rPr>
              <w:t>ciudades-estado</w:t>
            </w:r>
            <w:r w:rsidRPr="00D26B37">
              <w:rPr>
                <w:sz w:val="12"/>
              </w:rPr>
              <w:t xml:space="preserve"> como </w:t>
            </w:r>
            <w:proofErr w:type="spellStart"/>
            <w:r w:rsidRPr="00D26B37">
              <w:rPr>
                <w:sz w:val="12"/>
              </w:rPr>
              <w:t>Ur</w:t>
            </w:r>
            <w:proofErr w:type="spellEnd"/>
            <w:r w:rsidRPr="00D26B37">
              <w:rPr>
                <w:sz w:val="12"/>
              </w:rPr>
              <w:t>, Uruk y Babilonia.</w:t>
            </w:r>
          </w:p>
          <w:p w:rsidR="0032061F" w:rsidRPr="00D26B37" w:rsidRDefault="0032061F" w:rsidP="00D26B37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310" style="width:0;height:1.5pt" o:hralign="center" o:hrstd="t" o:hr="t" fillcolor="#a0a0a0" stroked="f"/>
              </w:pict>
            </w:r>
          </w:p>
          <w:p w:rsidR="0032061F" w:rsidRPr="00D26B37" w:rsidRDefault="0032061F" w:rsidP="00D26B37">
            <w:pPr>
              <w:pStyle w:val="Ttulo3"/>
              <w:spacing w:before="0"/>
              <w:rPr>
                <w:sz w:val="14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3. Avances tecnológicos y culturales</w:t>
            </w:r>
          </w:p>
          <w:p w:rsidR="0032061F" w:rsidRPr="00D26B37" w:rsidRDefault="0032061F" w:rsidP="00D26B37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Escritura cuneiforme</w:t>
            </w:r>
            <w:r w:rsidRPr="00D26B37">
              <w:rPr>
                <w:sz w:val="12"/>
              </w:rPr>
              <w:t>, una de las primeras formas de escritura.</w:t>
            </w:r>
          </w:p>
          <w:p w:rsidR="0032061F" w:rsidRPr="00D26B37" w:rsidRDefault="0032061F" w:rsidP="00D26B37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Invención de la </w:t>
            </w:r>
            <w:r w:rsidRPr="00D26B37">
              <w:rPr>
                <w:rStyle w:val="Textoennegrita"/>
                <w:sz w:val="12"/>
              </w:rPr>
              <w:t>rueda</w:t>
            </w:r>
            <w:r w:rsidRPr="00D26B37">
              <w:rPr>
                <w:sz w:val="12"/>
              </w:rPr>
              <w:t xml:space="preserve"> y desarrollo de herramientas agrícolas.</w:t>
            </w:r>
          </w:p>
          <w:p w:rsidR="0032061F" w:rsidRPr="00D26B37" w:rsidRDefault="0032061F" w:rsidP="00D26B37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Construcción de </w:t>
            </w:r>
            <w:r w:rsidRPr="00D26B37">
              <w:rPr>
                <w:rStyle w:val="Textoennegrita"/>
                <w:sz w:val="12"/>
              </w:rPr>
              <w:t>zigurats</w:t>
            </w:r>
            <w:r w:rsidRPr="00D26B37">
              <w:rPr>
                <w:sz w:val="12"/>
              </w:rPr>
              <w:t xml:space="preserve"> (templos escalonados).</w:t>
            </w:r>
          </w:p>
          <w:p w:rsidR="0032061F" w:rsidRPr="00D26B37" w:rsidRDefault="0032061F" w:rsidP="00D26B37">
            <w:pPr>
              <w:numPr>
                <w:ilvl w:val="0"/>
                <w:numId w:val="3"/>
              </w:numPr>
              <w:rPr>
                <w:sz w:val="20"/>
              </w:rPr>
            </w:pPr>
            <w:r w:rsidRPr="00D26B37">
              <w:rPr>
                <w:sz w:val="12"/>
              </w:rPr>
              <w:t xml:space="preserve">Conocimientos en </w:t>
            </w:r>
            <w:r w:rsidRPr="00D26B37">
              <w:rPr>
                <w:rStyle w:val="Textoennegrita"/>
                <w:sz w:val="12"/>
              </w:rPr>
              <w:t>matemáticas</w:t>
            </w:r>
            <w:r w:rsidRPr="00D26B37">
              <w:rPr>
                <w:sz w:val="12"/>
              </w:rPr>
              <w:t xml:space="preserve">, </w:t>
            </w:r>
            <w:r w:rsidRPr="00D26B37">
              <w:rPr>
                <w:rStyle w:val="Textoennegrita"/>
                <w:sz w:val="12"/>
              </w:rPr>
              <w:t>astronomía</w:t>
            </w:r>
            <w:r w:rsidRPr="00D26B37">
              <w:rPr>
                <w:sz w:val="12"/>
              </w:rPr>
              <w:t xml:space="preserve"> y </w:t>
            </w:r>
            <w:r w:rsidRPr="00D26B37">
              <w:rPr>
                <w:rStyle w:val="Textoennegrita"/>
                <w:sz w:val="12"/>
              </w:rPr>
              <w:t>medicina</w:t>
            </w:r>
            <w:r w:rsidRPr="00D26B37">
              <w:rPr>
                <w:sz w:val="12"/>
              </w:rPr>
              <w:t>.</w:t>
            </w:r>
          </w:p>
        </w:tc>
        <w:tc>
          <w:tcPr>
            <w:tcW w:w="4437" w:type="dxa"/>
          </w:tcPr>
          <w:p w:rsidR="00D26B37" w:rsidRPr="00D26B37" w:rsidRDefault="00D26B37" w:rsidP="00D26B37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4. Religión y creencias</w:t>
            </w:r>
          </w:p>
          <w:p w:rsidR="00D26B37" w:rsidRPr="00D26B37" w:rsidRDefault="00D26B37" w:rsidP="00D26B37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Politeístas</w:t>
            </w:r>
            <w:r w:rsidRPr="00D26B37">
              <w:rPr>
                <w:sz w:val="12"/>
              </w:rPr>
              <w:t>: creían en muchos dioses (</w:t>
            </w:r>
            <w:proofErr w:type="spellStart"/>
            <w:r w:rsidRPr="00D26B37">
              <w:rPr>
                <w:sz w:val="12"/>
              </w:rPr>
              <w:t>Ej</w:t>
            </w:r>
            <w:proofErr w:type="spellEnd"/>
            <w:r w:rsidRPr="00D26B37">
              <w:rPr>
                <w:sz w:val="12"/>
              </w:rPr>
              <w:t xml:space="preserve">: </w:t>
            </w:r>
            <w:proofErr w:type="spellStart"/>
            <w:r w:rsidRPr="00D26B37">
              <w:rPr>
                <w:sz w:val="12"/>
              </w:rPr>
              <w:t>Anu</w:t>
            </w:r>
            <w:proofErr w:type="spellEnd"/>
            <w:r w:rsidRPr="00D26B37">
              <w:rPr>
                <w:sz w:val="12"/>
              </w:rPr>
              <w:t xml:space="preserve">, </w:t>
            </w:r>
            <w:proofErr w:type="spellStart"/>
            <w:r w:rsidRPr="00D26B37">
              <w:rPr>
                <w:sz w:val="12"/>
              </w:rPr>
              <w:t>Enlil</w:t>
            </w:r>
            <w:proofErr w:type="spellEnd"/>
            <w:r w:rsidRPr="00D26B37">
              <w:rPr>
                <w:sz w:val="12"/>
              </w:rPr>
              <w:t xml:space="preserve">, </w:t>
            </w:r>
            <w:proofErr w:type="spellStart"/>
            <w:r w:rsidRPr="00D26B37">
              <w:rPr>
                <w:sz w:val="12"/>
              </w:rPr>
              <w:t>Ishtar</w:t>
            </w:r>
            <w:proofErr w:type="spellEnd"/>
            <w:r w:rsidRPr="00D26B37">
              <w:rPr>
                <w:sz w:val="12"/>
              </w:rPr>
              <w:t>).</w:t>
            </w:r>
          </w:p>
          <w:p w:rsidR="00D26B37" w:rsidRPr="00D26B37" w:rsidRDefault="00D26B37" w:rsidP="00D26B37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sz w:val="12"/>
              </w:rPr>
              <w:t>Ritualistas: hacían ofrendas, fiestas religiosas y sacrificios.</w:t>
            </w:r>
          </w:p>
          <w:p w:rsidR="00D26B37" w:rsidRPr="00D26B37" w:rsidRDefault="00D26B37" w:rsidP="00D26B37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sz w:val="12"/>
              </w:rPr>
              <w:t>Los templos eran el centro de la vida religiosa y política.</w:t>
            </w:r>
          </w:p>
          <w:p w:rsidR="00D26B37" w:rsidRPr="00D26B37" w:rsidRDefault="00D26B37" w:rsidP="00D26B37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311" style="width:0;height:1.5pt" o:hralign="center" o:hrstd="t" o:hr="t" fillcolor="#a0a0a0" stroked="f"/>
              </w:pict>
            </w:r>
          </w:p>
          <w:p w:rsidR="00D26B37" w:rsidRPr="00D26B37" w:rsidRDefault="00D26B37" w:rsidP="00D26B37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5. Economía y actividades productivas</w:t>
            </w:r>
          </w:p>
          <w:p w:rsidR="00D26B37" w:rsidRPr="00D26B37" w:rsidRDefault="00D26B37" w:rsidP="00D26B37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Basada en la </w:t>
            </w:r>
            <w:r w:rsidRPr="00D26B37">
              <w:rPr>
                <w:rStyle w:val="Textoennegrita"/>
                <w:sz w:val="12"/>
              </w:rPr>
              <w:t>agricultura</w:t>
            </w:r>
            <w:r w:rsidRPr="00D26B37">
              <w:rPr>
                <w:sz w:val="12"/>
              </w:rPr>
              <w:t xml:space="preserve"> (cebada, trigo, dátiles), </w:t>
            </w:r>
            <w:r w:rsidRPr="00D26B37">
              <w:rPr>
                <w:rStyle w:val="Textoennegrita"/>
                <w:sz w:val="12"/>
              </w:rPr>
              <w:t>ganadería</w:t>
            </w:r>
            <w:r w:rsidRPr="00D26B37">
              <w:rPr>
                <w:sz w:val="12"/>
              </w:rPr>
              <w:t xml:space="preserve"> y </w:t>
            </w:r>
            <w:r w:rsidRPr="00D26B37">
              <w:rPr>
                <w:rStyle w:val="Textoennegrita"/>
                <w:sz w:val="12"/>
              </w:rPr>
              <w:t>comercio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D26B37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>Crearon canales de riego y almacenes.</w:t>
            </w:r>
          </w:p>
          <w:p w:rsidR="00D26B37" w:rsidRPr="00D26B37" w:rsidRDefault="00D26B37" w:rsidP="00D26B37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>Usaban el trueque como sistema de intercambio.</w:t>
            </w:r>
          </w:p>
          <w:p w:rsidR="00D26B37" w:rsidRPr="00D26B37" w:rsidRDefault="00D26B37" w:rsidP="00D26B37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312" style="width:0;height:1.5pt" o:hralign="center" o:hrstd="t" o:hr="t" fillcolor="#a0a0a0" stroked="f"/>
              </w:pict>
            </w:r>
          </w:p>
          <w:p w:rsidR="00D26B37" w:rsidRPr="00D26B37" w:rsidRDefault="00D26B37" w:rsidP="00D26B37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6. Legado</w:t>
            </w:r>
          </w:p>
          <w:p w:rsidR="00D26B37" w:rsidRPr="00D26B37" w:rsidRDefault="00D26B37" w:rsidP="00D26B37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sz w:val="12"/>
              </w:rPr>
              <w:t xml:space="preserve">La escritura cuneiforme permitió la </w:t>
            </w:r>
            <w:r w:rsidRPr="00D26B37">
              <w:rPr>
                <w:rStyle w:val="Textoennegrita"/>
                <w:sz w:val="12"/>
              </w:rPr>
              <w:t>preservación de la historia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D26B37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Código de Hammurabi</w:t>
            </w:r>
            <w:r w:rsidRPr="00D26B37">
              <w:rPr>
                <w:sz w:val="12"/>
              </w:rPr>
              <w:t>: una de las primeras leyes escritas.</w:t>
            </w:r>
          </w:p>
          <w:p w:rsidR="00D26B37" w:rsidRPr="00D26B37" w:rsidRDefault="00D26B37" w:rsidP="00D26B37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sz w:val="12"/>
              </w:rPr>
              <w:t>Su modelo de ciudades influyó en el urbanismo actual.</w:t>
            </w:r>
          </w:p>
          <w:p w:rsidR="0032061F" w:rsidRPr="00D26B37" w:rsidRDefault="00D26B37" w:rsidP="00D26B37">
            <w:pPr>
              <w:rPr>
                <w:sz w:val="20"/>
              </w:rPr>
            </w:pPr>
            <w:r w:rsidRPr="00D26B37">
              <w:rPr>
                <w:sz w:val="12"/>
              </w:rPr>
              <w:t>Base de muchas ciencias y conocimientos modernos.</w:t>
            </w:r>
          </w:p>
        </w:tc>
      </w:tr>
    </w:tbl>
    <w:p w:rsidR="005E3794" w:rsidRPr="00D26B37" w:rsidRDefault="005E3794">
      <w:pPr>
        <w:rPr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26B37" w:rsidRPr="00D26B37" w:rsidTr="00546430">
        <w:tc>
          <w:tcPr>
            <w:tcW w:w="8828" w:type="dxa"/>
            <w:gridSpan w:val="2"/>
          </w:tcPr>
          <w:p w:rsidR="00D26B37" w:rsidRPr="00D26B37" w:rsidRDefault="00D26B37" w:rsidP="00546430">
            <w:pPr>
              <w:pStyle w:val="Ttulo3"/>
              <w:spacing w:before="0"/>
              <w:jc w:val="center"/>
              <w:outlineLvl w:val="2"/>
              <w:rPr>
                <w:rStyle w:val="Textoennegrita"/>
                <w:b w:val="0"/>
                <w:bCs w:val="0"/>
                <w:sz w:val="14"/>
              </w:rPr>
            </w:pPr>
            <w:r w:rsidRPr="00D26B37">
              <w:rPr>
                <w:rFonts w:ascii="Times New Roman" w:eastAsia="Times New Roman" w:hAnsi="Times New Roman" w:cs="Times New Roman"/>
                <w:b/>
                <w:bCs/>
                <w:sz w:val="20"/>
                <w:szCs w:val="36"/>
                <w:lang w:eastAsia="es-CL"/>
              </w:rPr>
              <w:t>Mesopotamia - Cuna de la Civilización</w:t>
            </w:r>
          </w:p>
        </w:tc>
      </w:tr>
      <w:tr w:rsidR="00D26B37" w:rsidRPr="00D26B37" w:rsidTr="00546430">
        <w:tc>
          <w:tcPr>
            <w:tcW w:w="4414" w:type="dxa"/>
          </w:tcPr>
          <w:p w:rsidR="00D26B37" w:rsidRPr="00D26B37" w:rsidRDefault="00D26B37" w:rsidP="00546430">
            <w:pPr>
              <w:pStyle w:val="Ttulo3"/>
              <w:spacing w:before="0"/>
              <w:rPr>
                <w:color w:val="002060"/>
                <w:sz w:val="14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Ubicación geográfica y origen</w:t>
            </w:r>
          </w:p>
          <w:p w:rsidR="00D26B37" w:rsidRPr="00D26B37" w:rsidRDefault="00D26B37" w:rsidP="00546430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Mesopotamia se ubicó entre los ríos </w:t>
            </w:r>
            <w:r w:rsidRPr="00D26B37">
              <w:rPr>
                <w:rStyle w:val="Textoennegrita"/>
                <w:sz w:val="12"/>
              </w:rPr>
              <w:t>Tigris y Éufrates</w:t>
            </w:r>
            <w:r w:rsidRPr="00D26B37">
              <w:rPr>
                <w:sz w:val="12"/>
              </w:rPr>
              <w:t xml:space="preserve">, en el actual </w:t>
            </w:r>
            <w:r w:rsidRPr="00D26B37">
              <w:rPr>
                <w:rStyle w:val="Textoennegrita"/>
                <w:sz w:val="12"/>
              </w:rPr>
              <w:t>Irak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>El nombre significa “tierra entre ríos”.</w:t>
            </w:r>
          </w:p>
          <w:p w:rsidR="00D26B37" w:rsidRPr="00D26B37" w:rsidRDefault="00D26B37" w:rsidP="00546430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>Surgió por su tie</w:t>
            </w:r>
            <w:r w:rsidRPr="00D26B37">
              <w:rPr>
                <w:sz w:val="12"/>
              </w:rPr>
              <w:t>rra fértil y abundancia de agua.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32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2. Organización política y social</w:t>
            </w:r>
          </w:p>
          <w:p w:rsidR="00D26B37" w:rsidRPr="00D26B37" w:rsidRDefault="00D26B37" w:rsidP="00546430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Gobiernos dirigidos por </w:t>
            </w:r>
            <w:r w:rsidRPr="00D26B37">
              <w:rPr>
                <w:rStyle w:val="Textoennegrita"/>
                <w:sz w:val="12"/>
              </w:rPr>
              <w:t>reyes-sacerdotes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Sociedad jerárquica: </w:t>
            </w:r>
            <w:r w:rsidRPr="00D26B37">
              <w:rPr>
                <w:rStyle w:val="Textoennegrita"/>
                <w:sz w:val="12"/>
              </w:rPr>
              <w:t>nobles, sacerdotes, escribas, artesanos, campesinos y esclavos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Se organizaban en </w:t>
            </w:r>
            <w:r w:rsidRPr="00D26B37">
              <w:rPr>
                <w:rStyle w:val="Textoennegrita"/>
                <w:sz w:val="12"/>
              </w:rPr>
              <w:t>ciudades-estado</w:t>
            </w:r>
            <w:r w:rsidRPr="00D26B37">
              <w:rPr>
                <w:sz w:val="12"/>
              </w:rPr>
              <w:t xml:space="preserve"> como </w:t>
            </w:r>
            <w:proofErr w:type="spellStart"/>
            <w:r w:rsidRPr="00D26B37">
              <w:rPr>
                <w:sz w:val="12"/>
              </w:rPr>
              <w:t>Ur</w:t>
            </w:r>
            <w:proofErr w:type="spellEnd"/>
            <w:r w:rsidRPr="00D26B37">
              <w:rPr>
                <w:sz w:val="12"/>
              </w:rPr>
              <w:t>, Uruk y Babilonia.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33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sz w:val="14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3. Avances tecnológicos y culturales</w:t>
            </w:r>
          </w:p>
          <w:p w:rsidR="00D26B37" w:rsidRPr="00D26B37" w:rsidRDefault="00D26B37" w:rsidP="00546430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Escritura cuneiforme</w:t>
            </w:r>
            <w:r w:rsidRPr="00D26B37">
              <w:rPr>
                <w:sz w:val="12"/>
              </w:rPr>
              <w:t>, una de las primeras formas de escritura.</w:t>
            </w:r>
          </w:p>
          <w:p w:rsidR="00D26B37" w:rsidRPr="00D26B37" w:rsidRDefault="00D26B37" w:rsidP="00546430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Invención de la </w:t>
            </w:r>
            <w:r w:rsidRPr="00D26B37">
              <w:rPr>
                <w:rStyle w:val="Textoennegrita"/>
                <w:sz w:val="12"/>
              </w:rPr>
              <w:t>rueda</w:t>
            </w:r>
            <w:r w:rsidRPr="00D26B37">
              <w:rPr>
                <w:sz w:val="12"/>
              </w:rPr>
              <w:t xml:space="preserve"> y desarrollo de herramientas agrícolas.</w:t>
            </w:r>
          </w:p>
          <w:p w:rsidR="00D26B37" w:rsidRPr="00D26B37" w:rsidRDefault="00D26B37" w:rsidP="00546430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Construcción de </w:t>
            </w:r>
            <w:r w:rsidRPr="00D26B37">
              <w:rPr>
                <w:rStyle w:val="Textoennegrita"/>
                <w:sz w:val="12"/>
              </w:rPr>
              <w:t>zigurats</w:t>
            </w:r>
            <w:r w:rsidRPr="00D26B37">
              <w:rPr>
                <w:sz w:val="12"/>
              </w:rPr>
              <w:t xml:space="preserve"> (templos escalonados).</w:t>
            </w:r>
          </w:p>
          <w:p w:rsidR="00D26B37" w:rsidRPr="00D26B37" w:rsidRDefault="00D26B37" w:rsidP="00D26B37">
            <w:pPr>
              <w:numPr>
                <w:ilvl w:val="0"/>
                <w:numId w:val="3"/>
              </w:numPr>
              <w:rPr>
                <w:sz w:val="20"/>
              </w:rPr>
            </w:pPr>
            <w:r w:rsidRPr="00D26B37">
              <w:rPr>
                <w:sz w:val="12"/>
              </w:rPr>
              <w:t xml:space="preserve">Conocimientos en </w:t>
            </w:r>
            <w:r w:rsidRPr="00D26B37">
              <w:rPr>
                <w:rStyle w:val="Textoennegrita"/>
                <w:sz w:val="12"/>
              </w:rPr>
              <w:t>matemáticas</w:t>
            </w:r>
            <w:r w:rsidRPr="00D26B37">
              <w:rPr>
                <w:sz w:val="12"/>
              </w:rPr>
              <w:t xml:space="preserve">, </w:t>
            </w:r>
            <w:r w:rsidRPr="00D26B37">
              <w:rPr>
                <w:rStyle w:val="Textoennegrita"/>
                <w:sz w:val="12"/>
              </w:rPr>
              <w:t>astronomía</w:t>
            </w:r>
            <w:r w:rsidRPr="00D26B37">
              <w:rPr>
                <w:sz w:val="12"/>
              </w:rPr>
              <w:t xml:space="preserve"> y </w:t>
            </w:r>
            <w:r w:rsidRPr="00D26B37">
              <w:rPr>
                <w:rStyle w:val="Textoennegrita"/>
                <w:sz w:val="12"/>
              </w:rPr>
              <w:t>medicina</w:t>
            </w:r>
            <w:r w:rsidRPr="00D26B37">
              <w:rPr>
                <w:sz w:val="12"/>
              </w:rPr>
              <w:t>.</w:t>
            </w:r>
          </w:p>
        </w:tc>
        <w:tc>
          <w:tcPr>
            <w:tcW w:w="4414" w:type="dxa"/>
          </w:tcPr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4. Religión y creencias</w:t>
            </w:r>
          </w:p>
          <w:p w:rsidR="00D26B37" w:rsidRPr="00D26B37" w:rsidRDefault="00D26B37" w:rsidP="00546430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Politeístas</w:t>
            </w:r>
            <w:r w:rsidRPr="00D26B37">
              <w:rPr>
                <w:sz w:val="12"/>
              </w:rPr>
              <w:t>: creían en muchos dioses (</w:t>
            </w:r>
            <w:proofErr w:type="spellStart"/>
            <w:r w:rsidRPr="00D26B37">
              <w:rPr>
                <w:sz w:val="12"/>
              </w:rPr>
              <w:t>Ej</w:t>
            </w:r>
            <w:proofErr w:type="spellEnd"/>
            <w:r w:rsidRPr="00D26B37">
              <w:rPr>
                <w:sz w:val="12"/>
              </w:rPr>
              <w:t xml:space="preserve">: </w:t>
            </w:r>
            <w:proofErr w:type="spellStart"/>
            <w:r w:rsidRPr="00D26B37">
              <w:rPr>
                <w:sz w:val="12"/>
              </w:rPr>
              <w:t>Anu</w:t>
            </w:r>
            <w:proofErr w:type="spellEnd"/>
            <w:r w:rsidRPr="00D26B37">
              <w:rPr>
                <w:sz w:val="12"/>
              </w:rPr>
              <w:t xml:space="preserve">, </w:t>
            </w:r>
            <w:proofErr w:type="spellStart"/>
            <w:r w:rsidRPr="00D26B37">
              <w:rPr>
                <w:sz w:val="12"/>
              </w:rPr>
              <w:t>Enlil</w:t>
            </w:r>
            <w:proofErr w:type="spellEnd"/>
            <w:r w:rsidRPr="00D26B37">
              <w:rPr>
                <w:sz w:val="12"/>
              </w:rPr>
              <w:t xml:space="preserve">, </w:t>
            </w:r>
            <w:proofErr w:type="spellStart"/>
            <w:r w:rsidRPr="00D26B37">
              <w:rPr>
                <w:sz w:val="12"/>
              </w:rPr>
              <w:t>Ishtar</w:t>
            </w:r>
            <w:proofErr w:type="spellEnd"/>
            <w:r w:rsidRPr="00D26B37">
              <w:rPr>
                <w:sz w:val="12"/>
              </w:rPr>
              <w:t>).</w:t>
            </w:r>
          </w:p>
          <w:p w:rsidR="00D26B37" w:rsidRPr="00D26B37" w:rsidRDefault="00D26B37" w:rsidP="00546430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b/>
                <w:sz w:val="12"/>
              </w:rPr>
              <w:t>Ritualistas</w:t>
            </w:r>
            <w:r w:rsidRPr="00D26B37">
              <w:rPr>
                <w:sz w:val="12"/>
              </w:rPr>
              <w:t>: hacían ofrendas, fiestas religiosas y sacrificios.</w:t>
            </w:r>
          </w:p>
          <w:p w:rsidR="00D26B37" w:rsidRPr="00D26B37" w:rsidRDefault="00D26B37" w:rsidP="00546430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sz w:val="12"/>
              </w:rPr>
              <w:t>Los templos eran el centro de la vida religiosa y política.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35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5. Economía y actividades productivas</w:t>
            </w:r>
          </w:p>
          <w:p w:rsidR="00D26B37" w:rsidRPr="00D26B37" w:rsidRDefault="00D26B37" w:rsidP="00546430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Basada en la </w:t>
            </w:r>
            <w:r w:rsidRPr="00D26B37">
              <w:rPr>
                <w:rStyle w:val="Textoennegrita"/>
                <w:sz w:val="12"/>
              </w:rPr>
              <w:t>agricultura</w:t>
            </w:r>
            <w:r w:rsidRPr="00D26B37">
              <w:rPr>
                <w:sz w:val="12"/>
              </w:rPr>
              <w:t xml:space="preserve"> (cebada, trigo, dátiles), </w:t>
            </w:r>
            <w:r w:rsidRPr="00D26B37">
              <w:rPr>
                <w:rStyle w:val="Textoennegrita"/>
                <w:sz w:val="12"/>
              </w:rPr>
              <w:t>ganadería</w:t>
            </w:r>
            <w:r w:rsidRPr="00D26B37">
              <w:rPr>
                <w:sz w:val="12"/>
              </w:rPr>
              <w:t xml:space="preserve"> y </w:t>
            </w:r>
            <w:r w:rsidRPr="00D26B37">
              <w:rPr>
                <w:rStyle w:val="Textoennegrita"/>
                <w:sz w:val="12"/>
              </w:rPr>
              <w:t>comercio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>Crearon canales de riego y almacenes.</w:t>
            </w:r>
          </w:p>
          <w:p w:rsidR="00D26B37" w:rsidRPr="00D26B37" w:rsidRDefault="00D26B37" w:rsidP="00546430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>Usaban el trueque como sistema de intercambio.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36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6. Legado</w:t>
            </w:r>
          </w:p>
          <w:p w:rsidR="00D26B37" w:rsidRPr="00D26B37" w:rsidRDefault="00D26B37" w:rsidP="00546430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sz w:val="12"/>
              </w:rPr>
              <w:t xml:space="preserve">La escritura cuneiforme permitió la </w:t>
            </w:r>
            <w:r w:rsidRPr="00D26B37">
              <w:rPr>
                <w:rStyle w:val="Textoennegrita"/>
                <w:sz w:val="12"/>
              </w:rPr>
              <w:t>preservación de la historia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Código de Hammurabi</w:t>
            </w:r>
            <w:r w:rsidRPr="00D26B37">
              <w:rPr>
                <w:sz w:val="12"/>
              </w:rPr>
              <w:t>: una de las primeras leyes escritas.</w:t>
            </w:r>
          </w:p>
          <w:p w:rsidR="00D26B37" w:rsidRPr="00D26B37" w:rsidRDefault="00D26B37" w:rsidP="00546430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sz w:val="12"/>
              </w:rPr>
              <w:t>Su modelo de ciudades influyó en el urbanismo actual.</w:t>
            </w:r>
          </w:p>
          <w:p w:rsidR="00D26B37" w:rsidRPr="00D26B37" w:rsidRDefault="00D26B37" w:rsidP="00546430">
            <w:pPr>
              <w:rPr>
                <w:sz w:val="20"/>
              </w:rPr>
            </w:pPr>
            <w:r w:rsidRPr="00D26B37">
              <w:rPr>
                <w:sz w:val="12"/>
              </w:rPr>
              <w:t>Base de muchas ciencias y conocimientos modernos.</w:t>
            </w:r>
          </w:p>
        </w:tc>
      </w:tr>
    </w:tbl>
    <w:p w:rsidR="00D26B37" w:rsidRPr="00D26B37" w:rsidRDefault="00D26B37">
      <w:pPr>
        <w:rPr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26B37" w:rsidRPr="00D26B37" w:rsidTr="00546430">
        <w:tc>
          <w:tcPr>
            <w:tcW w:w="8828" w:type="dxa"/>
            <w:gridSpan w:val="2"/>
          </w:tcPr>
          <w:p w:rsidR="00D26B37" w:rsidRPr="00D26B37" w:rsidRDefault="00D26B37" w:rsidP="00546430">
            <w:pPr>
              <w:pStyle w:val="Ttulo3"/>
              <w:spacing w:before="0"/>
              <w:jc w:val="center"/>
              <w:outlineLvl w:val="2"/>
              <w:rPr>
                <w:rStyle w:val="Textoennegrita"/>
                <w:b w:val="0"/>
                <w:bCs w:val="0"/>
                <w:sz w:val="14"/>
              </w:rPr>
            </w:pPr>
            <w:r w:rsidRPr="00D26B37">
              <w:rPr>
                <w:rFonts w:ascii="Times New Roman" w:eastAsia="Times New Roman" w:hAnsi="Times New Roman" w:cs="Times New Roman"/>
                <w:b/>
                <w:bCs/>
                <w:sz w:val="20"/>
                <w:szCs w:val="36"/>
                <w:lang w:eastAsia="es-CL"/>
              </w:rPr>
              <w:t>Mesopotamia - Cuna de la Civilización</w:t>
            </w:r>
          </w:p>
        </w:tc>
      </w:tr>
      <w:tr w:rsidR="00D26B37" w:rsidRPr="00D26B37" w:rsidTr="00546430">
        <w:tc>
          <w:tcPr>
            <w:tcW w:w="4414" w:type="dxa"/>
          </w:tcPr>
          <w:p w:rsidR="00D26B37" w:rsidRPr="00D26B37" w:rsidRDefault="00D26B37" w:rsidP="00546430">
            <w:pPr>
              <w:pStyle w:val="Ttulo3"/>
              <w:spacing w:before="0"/>
              <w:rPr>
                <w:color w:val="002060"/>
                <w:sz w:val="14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Ubicación geográfica y origen</w:t>
            </w:r>
          </w:p>
          <w:p w:rsidR="00D26B37" w:rsidRPr="00D26B37" w:rsidRDefault="00D26B37" w:rsidP="00546430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Mesopotamia se ubicó entre los ríos </w:t>
            </w:r>
            <w:r w:rsidRPr="00D26B37">
              <w:rPr>
                <w:rStyle w:val="Textoennegrita"/>
                <w:sz w:val="12"/>
              </w:rPr>
              <w:t>Tigris y Éufrates</w:t>
            </w:r>
            <w:r w:rsidRPr="00D26B37">
              <w:rPr>
                <w:sz w:val="12"/>
              </w:rPr>
              <w:t xml:space="preserve">, en el actual </w:t>
            </w:r>
            <w:r w:rsidRPr="00D26B37">
              <w:rPr>
                <w:rStyle w:val="Textoennegrita"/>
                <w:sz w:val="12"/>
              </w:rPr>
              <w:t>Irak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>El nombre significa “tierra entre ríos”.</w:t>
            </w:r>
          </w:p>
          <w:p w:rsidR="00D26B37" w:rsidRPr="00D26B37" w:rsidRDefault="00D26B37" w:rsidP="00546430">
            <w:pPr>
              <w:numPr>
                <w:ilvl w:val="0"/>
                <w:numId w:val="1"/>
              </w:numPr>
              <w:rPr>
                <w:sz w:val="12"/>
              </w:rPr>
            </w:pPr>
            <w:r w:rsidRPr="00D26B37">
              <w:rPr>
                <w:sz w:val="12"/>
              </w:rPr>
              <w:t>Surgió por su tierra fértil y abundancia de agua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37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2. Organización política y social</w:t>
            </w:r>
          </w:p>
          <w:p w:rsidR="00D26B37" w:rsidRPr="00D26B37" w:rsidRDefault="00D26B37" w:rsidP="00546430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Gobiernos dirigidos por </w:t>
            </w:r>
            <w:r w:rsidRPr="00D26B37">
              <w:rPr>
                <w:rStyle w:val="Textoennegrita"/>
                <w:sz w:val="12"/>
              </w:rPr>
              <w:t>reyes-sacerdotes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Sociedad jerárquica: </w:t>
            </w:r>
            <w:r w:rsidRPr="00D26B37">
              <w:rPr>
                <w:rStyle w:val="Textoennegrita"/>
                <w:sz w:val="12"/>
              </w:rPr>
              <w:t>nobles, sacerdotes, escribas, artesanos, campesinos y esclavos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2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Se organizaban en </w:t>
            </w:r>
            <w:r w:rsidRPr="00D26B37">
              <w:rPr>
                <w:rStyle w:val="Textoennegrita"/>
                <w:sz w:val="12"/>
              </w:rPr>
              <w:t>ciudades-estado</w:t>
            </w:r>
            <w:r w:rsidRPr="00D26B37">
              <w:rPr>
                <w:sz w:val="12"/>
              </w:rPr>
              <w:t xml:space="preserve"> como </w:t>
            </w:r>
            <w:proofErr w:type="spellStart"/>
            <w:r w:rsidRPr="00D26B37">
              <w:rPr>
                <w:sz w:val="12"/>
              </w:rPr>
              <w:t>Ur</w:t>
            </w:r>
            <w:proofErr w:type="spellEnd"/>
            <w:r w:rsidRPr="00D26B37">
              <w:rPr>
                <w:sz w:val="12"/>
              </w:rPr>
              <w:t>, Uruk y Babilonia.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38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sz w:val="14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3. Avances tecnológicos y culturales</w:t>
            </w:r>
          </w:p>
          <w:p w:rsidR="00D26B37" w:rsidRPr="00D26B37" w:rsidRDefault="00D26B37" w:rsidP="00546430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Escritura cuneiforme</w:t>
            </w:r>
            <w:r w:rsidRPr="00D26B37">
              <w:rPr>
                <w:sz w:val="12"/>
              </w:rPr>
              <w:t>, una de las primeras formas de escritura.</w:t>
            </w:r>
          </w:p>
          <w:p w:rsidR="00D26B37" w:rsidRPr="00D26B37" w:rsidRDefault="00D26B37" w:rsidP="00546430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Invención de la </w:t>
            </w:r>
            <w:r w:rsidRPr="00D26B37">
              <w:rPr>
                <w:rStyle w:val="Textoennegrita"/>
                <w:sz w:val="12"/>
              </w:rPr>
              <w:t>rueda</w:t>
            </w:r>
            <w:r w:rsidRPr="00D26B37">
              <w:rPr>
                <w:sz w:val="12"/>
              </w:rPr>
              <w:t xml:space="preserve"> y desarrollo de herramientas agrícolas.</w:t>
            </w:r>
          </w:p>
          <w:p w:rsidR="00D26B37" w:rsidRPr="00D26B37" w:rsidRDefault="00D26B37" w:rsidP="00546430">
            <w:pPr>
              <w:numPr>
                <w:ilvl w:val="0"/>
                <w:numId w:val="3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Construcción de </w:t>
            </w:r>
            <w:r w:rsidRPr="00D26B37">
              <w:rPr>
                <w:rStyle w:val="Textoennegrita"/>
                <w:sz w:val="12"/>
              </w:rPr>
              <w:t>zigurats</w:t>
            </w:r>
            <w:r w:rsidRPr="00D26B37">
              <w:rPr>
                <w:sz w:val="12"/>
              </w:rPr>
              <w:t xml:space="preserve"> (templos escalonados).</w:t>
            </w:r>
          </w:p>
          <w:p w:rsidR="00D26B37" w:rsidRPr="00D26B37" w:rsidRDefault="00D26B37" w:rsidP="00D26B37">
            <w:pPr>
              <w:numPr>
                <w:ilvl w:val="0"/>
                <w:numId w:val="3"/>
              </w:numPr>
              <w:rPr>
                <w:sz w:val="20"/>
              </w:rPr>
            </w:pPr>
            <w:r w:rsidRPr="00D26B37">
              <w:rPr>
                <w:sz w:val="12"/>
              </w:rPr>
              <w:t xml:space="preserve">Conocimientos en </w:t>
            </w:r>
            <w:r w:rsidRPr="00D26B37">
              <w:rPr>
                <w:rStyle w:val="Textoennegrita"/>
                <w:sz w:val="12"/>
              </w:rPr>
              <w:t>matemáticas</w:t>
            </w:r>
            <w:r w:rsidRPr="00D26B37">
              <w:rPr>
                <w:sz w:val="12"/>
              </w:rPr>
              <w:t xml:space="preserve">, </w:t>
            </w:r>
            <w:r w:rsidRPr="00D26B37">
              <w:rPr>
                <w:rStyle w:val="Textoennegrita"/>
                <w:sz w:val="12"/>
              </w:rPr>
              <w:t>astronomía</w:t>
            </w:r>
            <w:r w:rsidRPr="00D26B37">
              <w:rPr>
                <w:sz w:val="12"/>
              </w:rPr>
              <w:t xml:space="preserve"> y </w:t>
            </w:r>
            <w:r w:rsidRPr="00D26B37">
              <w:rPr>
                <w:rStyle w:val="Textoennegrita"/>
                <w:sz w:val="12"/>
              </w:rPr>
              <w:t>medicina</w:t>
            </w:r>
            <w:r w:rsidRPr="00D26B37">
              <w:rPr>
                <w:sz w:val="12"/>
              </w:rPr>
              <w:t>.</w:t>
            </w:r>
          </w:p>
        </w:tc>
        <w:tc>
          <w:tcPr>
            <w:tcW w:w="4414" w:type="dxa"/>
          </w:tcPr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4. Religión y creencias</w:t>
            </w:r>
          </w:p>
          <w:p w:rsidR="00D26B37" w:rsidRPr="00D26B37" w:rsidRDefault="00D26B37" w:rsidP="00546430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Politeístas</w:t>
            </w:r>
            <w:r w:rsidRPr="00D26B37">
              <w:rPr>
                <w:sz w:val="12"/>
              </w:rPr>
              <w:t>: creían en muchos dioses (</w:t>
            </w:r>
            <w:proofErr w:type="spellStart"/>
            <w:r w:rsidRPr="00D26B37">
              <w:rPr>
                <w:sz w:val="12"/>
              </w:rPr>
              <w:t>Ej</w:t>
            </w:r>
            <w:proofErr w:type="spellEnd"/>
            <w:r w:rsidRPr="00D26B37">
              <w:rPr>
                <w:sz w:val="12"/>
              </w:rPr>
              <w:t xml:space="preserve">: </w:t>
            </w:r>
            <w:proofErr w:type="spellStart"/>
            <w:r w:rsidRPr="00D26B37">
              <w:rPr>
                <w:sz w:val="12"/>
              </w:rPr>
              <w:t>Anu</w:t>
            </w:r>
            <w:proofErr w:type="spellEnd"/>
            <w:r w:rsidRPr="00D26B37">
              <w:rPr>
                <w:sz w:val="12"/>
              </w:rPr>
              <w:t xml:space="preserve">, </w:t>
            </w:r>
            <w:proofErr w:type="spellStart"/>
            <w:r w:rsidRPr="00D26B37">
              <w:rPr>
                <w:sz w:val="12"/>
              </w:rPr>
              <w:t>Enlil</w:t>
            </w:r>
            <w:proofErr w:type="spellEnd"/>
            <w:r w:rsidRPr="00D26B37">
              <w:rPr>
                <w:sz w:val="12"/>
              </w:rPr>
              <w:t xml:space="preserve">, </w:t>
            </w:r>
            <w:proofErr w:type="spellStart"/>
            <w:r w:rsidRPr="00D26B37">
              <w:rPr>
                <w:sz w:val="12"/>
              </w:rPr>
              <w:t>Ishtar</w:t>
            </w:r>
            <w:proofErr w:type="spellEnd"/>
            <w:r w:rsidRPr="00D26B37">
              <w:rPr>
                <w:sz w:val="12"/>
              </w:rPr>
              <w:t>).</w:t>
            </w:r>
          </w:p>
          <w:p w:rsidR="00D26B37" w:rsidRPr="00D26B37" w:rsidRDefault="00D26B37" w:rsidP="00546430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sz w:val="12"/>
              </w:rPr>
              <w:t>Ritualistas: hacían ofrendas, fiestas religiosas y sacrificios.</w:t>
            </w:r>
          </w:p>
          <w:p w:rsidR="00D26B37" w:rsidRPr="00D26B37" w:rsidRDefault="00D26B37" w:rsidP="00546430">
            <w:pPr>
              <w:numPr>
                <w:ilvl w:val="0"/>
                <w:numId w:val="4"/>
              </w:numPr>
              <w:rPr>
                <w:sz w:val="12"/>
              </w:rPr>
            </w:pPr>
            <w:r w:rsidRPr="00D26B37">
              <w:rPr>
                <w:sz w:val="12"/>
              </w:rPr>
              <w:t>Los templos eran el centro de la vida religiosa y política.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40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5. Economía y actividades productivas</w:t>
            </w:r>
          </w:p>
          <w:p w:rsidR="00D26B37" w:rsidRPr="00D26B37" w:rsidRDefault="00D26B37" w:rsidP="00546430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 xml:space="preserve">Basada en la </w:t>
            </w:r>
            <w:r w:rsidRPr="00D26B37">
              <w:rPr>
                <w:rStyle w:val="Textoennegrita"/>
                <w:sz w:val="12"/>
              </w:rPr>
              <w:t>agricultura</w:t>
            </w:r>
            <w:r w:rsidRPr="00D26B37">
              <w:rPr>
                <w:sz w:val="12"/>
              </w:rPr>
              <w:t xml:space="preserve"> (cebada, trigo, dátiles), </w:t>
            </w:r>
            <w:r w:rsidRPr="00D26B37">
              <w:rPr>
                <w:rStyle w:val="Textoennegrita"/>
                <w:sz w:val="12"/>
              </w:rPr>
              <w:t>ganadería</w:t>
            </w:r>
            <w:r w:rsidRPr="00D26B37">
              <w:rPr>
                <w:sz w:val="12"/>
              </w:rPr>
              <w:t xml:space="preserve"> y </w:t>
            </w:r>
            <w:r w:rsidRPr="00D26B37">
              <w:rPr>
                <w:rStyle w:val="Textoennegrita"/>
                <w:sz w:val="12"/>
              </w:rPr>
              <w:t>comercio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>Crearon canales de riego y almacenes.</w:t>
            </w:r>
          </w:p>
          <w:p w:rsidR="00D26B37" w:rsidRPr="00D26B37" w:rsidRDefault="00D26B37" w:rsidP="00546430">
            <w:pPr>
              <w:numPr>
                <w:ilvl w:val="0"/>
                <w:numId w:val="5"/>
              </w:numPr>
              <w:rPr>
                <w:sz w:val="12"/>
              </w:rPr>
            </w:pPr>
            <w:r w:rsidRPr="00D26B37">
              <w:rPr>
                <w:sz w:val="12"/>
              </w:rPr>
              <w:t>Usaban el trueque como sistema de intercambio.</w:t>
            </w:r>
          </w:p>
          <w:p w:rsidR="00D26B37" w:rsidRPr="00D26B37" w:rsidRDefault="00D26B37" w:rsidP="00546430">
            <w:pPr>
              <w:rPr>
                <w:sz w:val="12"/>
              </w:rPr>
            </w:pPr>
            <w:r w:rsidRPr="00D26B37">
              <w:rPr>
                <w:sz w:val="12"/>
              </w:rPr>
              <w:pict>
                <v:rect id="_x0000_i1141" style="width:0;height:1.5pt" o:hralign="center" o:hrstd="t" o:hr="t" fillcolor="#a0a0a0" stroked="f"/>
              </w:pict>
            </w:r>
          </w:p>
          <w:p w:rsidR="00D26B37" w:rsidRPr="00D26B37" w:rsidRDefault="00D26B37" w:rsidP="00546430">
            <w:pPr>
              <w:pStyle w:val="Ttulo3"/>
              <w:spacing w:before="0"/>
              <w:rPr>
                <w:rStyle w:val="Textoennegrita"/>
                <w:color w:val="002060"/>
                <w:sz w:val="22"/>
              </w:rPr>
            </w:pPr>
            <w:r w:rsidRPr="00D26B37">
              <w:rPr>
                <w:rStyle w:val="Textoennegrita"/>
                <w:bCs w:val="0"/>
                <w:color w:val="002060"/>
                <w:sz w:val="14"/>
              </w:rPr>
              <w:t>6. Legado</w:t>
            </w:r>
          </w:p>
          <w:p w:rsidR="00D26B37" w:rsidRPr="00D26B37" w:rsidRDefault="00D26B37" w:rsidP="00546430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sz w:val="12"/>
              </w:rPr>
              <w:t xml:space="preserve">La escritura cuneiforme permitió la </w:t>
            </w:r>
            <w:r w:rsidRPr="00D26B37">
              <w:rPr>
                <w:rStyle w:val="Textoennegrita"/>
                <w:sz w:val="12"/>
              </w:rPr>
              <w:t>preservación de la historia</w:t>
            </w:r>
            <w:r w:rsidRPr="00D26B37">
              <w:rPr>
                <w:sz w:val="12"/>
              </w:rPr>
              <w:t>.</w:t>
            </w:r>
          </w:p>
          <w:p w:rsidR="00D26B37" w:rsidRPr="00D26B37" w:rsidRDefault="00D26B37" w:rsidP="00546430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rStyle w:val="Textoennegrita"/>
                <w:sz w:val="12"/>
              </w:rPr>
              <w:t>Código de Hammurabi</w:t>
            </w:r>
            <w:r w:rsidRPr="00D26B37">
              <w:rPr>
                <w:sz w:val="12"/>
              </w:rPr>
              <w:t>: una de las primeras leyes escritas.</w:t>
            </w:r>
          </w:p>
          <w:p w:rsidR="00D26B37" w:rsidRPr="00D26B37" w:rsidRDefault="00D26B37" w:rsidP="00546430">
            <w:pPr>
              <w:numPr>
                <w:ilvl w:val="0"/>
                <w:numId w:val="6"/>
              </w:numPr>
              <w:ind w:left="360"/>
              <w:rPr>
                <w:sz w:val="12"/>
              </w:rPr>
            </w:pPr>
            <w:r w:rsidRPr="00D26B37">
              <w:rPr>
                <w:sz w:val="12"/>
              </w:rPr>
              <w:t>Su modelo de ciudades influyó en el urbanismo actual.</w:t>
            </w:r>
          </w:p>
          <w:p w:rsidR="00D26B37" w:rsidRPr="00D26B37" w:rsidRDefault="00D26B37" w:rsidP="00546430">
            <w:pPr>
              <w:rPr>
                <w:sz w:val="20"/>
              </w:rPr>
            </w:pPr>
            <w:r w:rsidRPr="00D26B37">
              <w:rPr>
                <w:sz w:val="12"/>
              </w:rPr>
              <w:t>Base de muchas ciencias y conocimientos modernos.</w:t>
            </w:r>
          </w:p>
        </w:tc>
      </w:tr>
    </w:tbl>
    <w:p w:rsidR="00D26B37" w:rsidRDefault="00D26B37">
      <w:pPr>
        <w:rPr>
          <w:sz w:val="20"/>
        </w:rPr>
      </w:pP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12130" cy="4077137"/>
            <wp:effectExtent l="0" t="0" r="7620" b="0"/>
            <wp:docPr id="1" name="Imagen 1" descr="Vectores de Escritura Cuneiforme Arqueologia - Descarga vectores gratis de  gran calidad de Freepik |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Vectores de Escritura Cuneiforme Arqueologia - Descarga vectores gratis de  gran calidad de Freepik | Freepi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379720" cy="3878580"/>
            <wp:effectExtent l="0" t="0" r="0" b="7620"/>
            <wp:docPr id="2" name="Imagen 2" descr="Los Zigurat: bastiones de la Mesopotamia - SobreHistori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Los Zigurat: bastiones de la Mesopotamia - SobreHistoria.co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drawing>
          <wp:inline distT="0" distB="0" distL="0" distR="0">
            <wp:extent cx="5612130" cy="2800453"/>
            <wp:effectExtent l="0" t="0" r="7620" b="0"/>
            <wp:docPr id="4" name="Imagen 4" descr="El bancalico del Cervantes: AGRICULTURA EN MESOPOTAM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El bancalico del Cervantes: AGRICULTURA EN MESOPOTAM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2377440" cy="2948940"/>
            <wp:effectExtent l="0" t="0" r="3810" b="3810"/>
            <wp:docPr id="5" name="Imagen 5" descr="Código de Hammurabi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ódigo de Hammurabi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  <w:r w:rsidRPr="00514615">
        <w:rPr>
          <w:sz w:val="20"/>
        </w:rPr>
        <w:t>Código de Hammurabi</w:t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drawing>
          <wp:inline distT="0" distB="0" distL="0" distR="0">
            <wp:extent cx="5612130" cy="4209098"/>
            <wp:effectExtent l="0" t="0" r="7620" b="1270"/>
            <wp:docPr id="6" name="Imagen 6" descr="Economia De Mesopotam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Economia De Mesopotamia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hyperlink r:id="rId10" w:history="1">
        <w:r w:rsidRPr="00C93CFE">
          <w:rPr>
            <w:rStyle w:val="Hipervnculo"/>
            <w:sz w:val="20"/>
          </w:rPr>
          <w:t>https://economipedia.com/definiciones/economia-de-mesopotamia.html</w:t>
        </w:r>
      </w:hyperlink>
    </w:p>
    <w:p w:rsidR="00514615" w:rsidRDefault="00514615">
      <w:pPr>
        <w:rPr>
          <w:sz w:val="20"/>
        </w:rPr>
      </w:pPr>
    </w:p>
    <w:p w:rsidR="00514615" w:rsidRDefault="00514615">
      <w:pPr>
        <w:rPr>
          <w:noProof/>
          <w:lang w:eastAsia="es-CL"/>
        </w:rPr>
      </w:pPr>
    </w:p>
    <w:p w:rsidR="00514615" w:rsidRDefault="00514615">
      <w:pPr>
        <w:rPr>
          <w:noProof/>
          <w:lang w:eastAsia="es-CL"/>
        </w:rPr>
      </w:pPr>
    </w:p>
    <w:p w:rsidR="00514615" w:rsidRDefault="00514615">
      <w:pPr>
        <w:rPr>
          <w:noProof/>
          <w:lang w:eastAsia="es-CL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drawing>
          <wp:inline distT="0" distB="0" distL="0" distR="0">
            <wp:extent cx="5936826" cy="4452620"/>
            <wp:effectExtent l="0" t="0" r="6985" b="5080"/>
            <wp:docPr id="7" name="Imagen 7" descr="Sociedad de Mesopotamia: Su estructura y cómo influyó en la econom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Sociedad de Mesopotamia: Su estructura y cómo influyó en la economí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775" cy="445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>
        <w:rPr>
          <w:noProof/>
          <w:lang w:eastAsia="es-CL"/>
        </w:rPr>
        <w:lastRenderedPageBreak/>
        <w:drawing>
          <wp:inline distT="0" distB="0" distL="0" distR="0">
            <wp:extent cx="5612130" cy="4081549"/>
            <wp:effectExtent l="0" t="0" r="7620" b="0"/>
            <wp:docPr id="8" name="Imagen 8" descr="TEMA 2 A MESOPOTAMIA – Blog de Miguel Ángel Suárez Umpiérr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TEMA 2 A MESOPOTAMIA – Blog de Miguel Ángel Suárez Umpiérrez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hyperlink r:id="rId13" w:history="1">
        <w:r w:rsidRPr="00C93CFE">
          <w:rPr>
            <w:rStyle w:val="Hipervnculo"/>
            <w:sz w:val="20"/>
          </w:rPr>
          <w:t>https://www.unprofesor.com/ciencias-sociales/dioses-de-mesopotamia-mas-importantes-2014.html</w:t>
        </w:r>
      </w:hyperlink>
    </w:p>
    <w:p w:rsidR="00514615" w:rsidRDefault="00514615">
      <w:pPr>
        <w:rPr>
          <w:sz w:val="20"/>
        </w:rPr>
      </w:pPr>
      <w:hyperlink r:id="rId14" w:history="1">
        <w:r w:rsidRPr="00C93CFE">
          <w:rPr>
            <w:rStyle w:val="Hipervnculo"/>
            <w:sz w:val="20"/>
          </w:rPr>
          <w:t>https://www.baamboozle.com/study/195282</w:t>
        </w:r>
      </w:hyperlink>
    </w:p>
    <w:p w:rsidR="00514615" w:rsidRDefault="00514615">
      <w:pPr>
        <w:rPr>
          <w:sz w:val="20"/>
        </w:rPr>
      </w:pPr>
    </w:p>
    <w:p w:rsidR="00514615" w:rsidRDefault="00514615">
      <w:pPr>
        <w:rPr>
          <w:sz w:val="20"/>
        </w:rPr>
      </w:pPr>
      <w:r w:rsidRPr="00514615">
        <w:rPr>
          <w:sz w:val="20"/>
        </w:rPr>
        <w:lastRenderedPageBreak/>
        <w:drawing>
          <wp:inline distT="0" distB="0" distL="0" distR="0" wp14:anchorId="4E994246" wp14:editId="7956DBF9">
            <wp:extent cx="5612130" cy="525272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15" w:rsidRDefault="00514615">
      <w:pPr>
        <w:rPr>
          <w:sz w:val="20"/>
        </w:rPr>
      </w:pPr>
    </w:p>
    <w:p w:rsidR="00514615" w:rsidRPr="00514615" w:rsidRDefault="00514615" w:rsidP="00514615">
      <w:pPr>
        <w:shd w:val="clear" w:color="auto" w:fill="FFFFFF"/>
        <w:spacing w:after="150" w:line="390" w:lineRule="atLeast"/>
        <w:rPr>
          <w:rFonts w:ascii="Arial" w:eastAsia="Times New Roman" w:hAnsi="Arial" w:cs="Arial"/>
          <w:color w:val="001D35"/>
          <w:sz w:val="27"/>
          <w:szCs w:val="27"/>
          <w:lang w:eastAsia="es-CL"/>
        </w:rPr>
      </w:pPr>
      <w:r w:rsidRPr="00514615">
        <w:rPr>
          <w:rFonts w:ascii="Arial" w:eastAsia="Times New Roman" w:hAnsi="Arial" w:cs="Arial"/>
          <w:color w:val="001D35"/>
          <w:sz w:val="27"/>
          <w:szCs w:val="27"/>
          <w:lang w:eastAsia="es-CL"/>
        </w:rPr>
        <w:t>Curiosidades adicionales sobre Mesopotamia:</w:t>
      </w:r>
    </w:p>
    <w:p w:rsidR="00514615" w:rsidRPr="00514615" w:rsidRDefault="00514615" w:rsidP="00514615">
      <w:pPr>
        <w:numPr>
          <w:ilvl w:val="0"/>
          <w:numId w:val="7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s-CL"/>
        </w:rPr>
      </w:pPr>
      <w:r w:rsidRPr="00514615">
        <w:rPr>
          <w:rFonts w:ascii="Arial" w:eastAsia="Times New Roman" w:hAnsi="Arial" w:cs="Arial"/>
          <w:b/>
          <w:bCs/>
          <w:color w:val="001D35"/>
          <w:sz w:val="24"/>
          <w:szCs w:val="24"/>
          <w:lang w:eastAsia="es-CL"/>
        </w:rPr>
        <w:t>Sistema numérico base 60:</w:t>
      </w:r>
    </w:p>
    <w:p w:rsidR="00514615" w:rsidRPr="00514615" w:rsidRDefault="00514615" w:rsidP="00514615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s-CL"/>
        </w:rPr>
      </w:pPr>
      <w:r w:rsidRPr="00514615">
        <w:rPr>
          <w:rFonts w:ascii="Arial" w:eastAsia="Times New Roman" w:hAnsi="Arial" w:cs="Arial"/>
          <w:color w:val="545D7E"/>
          <w:spacing w:val="2"/>
          <w:sz w:val="24"/>
          <w:szCs w:val="24"/>
          <w:lang w:eastAsia="es-CL"/>
        </w:rPr>
        <w:t>Los mesopotámicos utilizaron un sistema numérico basado en el 60, lo cual explica por qué las horas tienen 60 minutos y los minutos 60 segundos, además de los 360 grados en un círculo. </w:t>
      </w:r>
    </w:p>
    <w:p w:rsidR="00514615" w:rsidRPr="00514615" w:rsidRDefault="00514615" w:rsidP="00514615">
      <w:pPr>
        <w:numPr>
          <w:ilvl w:val="0"/>
          <w:numId w:val="8"/>
        </w:numPr>
        <w:shd w:val="clear" w:color="auto" w:fill="FFFFFF"/>
        <w:spacing w:after="120" w:line="330" w:lineRule="atLeast"/>
        <w:ind w:left="-420"/>
        <w:rPr>
          <w:rFonts w:ascii="Arial" w:eastAsia="Times New Roman" w:hAnsi="Arial" w:cs="Arial"/>
          <w:color w:val="001D35"/>
          <w:sz w:val="24"/>
          <w:szCs w:val="24"/>
          <w:lang w:eastAsia="es-CL"/>
        </w:rPr>
      </w:pPr>
      <w:r w:rsidRPr="00514615">
        <w:rPr>
          <w:rFonts w:ascii="Arial" w:eastAsia="Times New Roman" w:hAnsi="Arial" w:cs="Arial"/>
          <w:b/>
          <w:bCs/>
          <w:color w:val="001D35"/>
          <w:sz w:val="24"/>
          <w:szCs w:val="24"/>
          <w:lang w:eastAsia="es-CL"/>
        </w:rPr>
        <w:t>La cerveza:</w:t>
      </w:r>
    </w:p>
    <w:p w:rsidR="00514615" w:rsidRPr="00514615" w:rsidRDefault="00514615" w:rsidP="00514615">
      <w:pPr>
        <w:shd w:val="clear" w:color="auto" w:fill="FFFFFF"/>
        <w:spacing w:after="120" w:line="330" w:lineRule="atLeast"/>
        <w:rPr>
          <w:rFonts w:ascii="Arial" w:eastAsia="Times New Roman" w:hAnsi="Arial" w:cs="Arial"/>
          <w:color w:val="545D7E"/>
          <w:spacing w:val="2"/>
          <w:sz w:val="24"/>
          <w:szCs w:val="24"/>
          <w:lang w:eastAsia="es-CL"/>
        </w:rPr>
      </w:pPr>
      <w:r w:rsidRPr="00514615">
        <w:rPr>
          <w:rFonts w:ascii="Arial" w:eastAsia="Times New Roman" w:hAnsi="Arial" w:cs="Arial"/>
          <w:color w:val="545D7E"/>
          <w:spacing w:val="2"/>
          <w:sz w:val="24"/>
          <w:szCs w:val="24"/>
          <w:lang w:eastAsia="es-CL"/>
        </w:rPr>
        <w:t>La cerveza era una bebida popular en Mesopotamia y era consumida por personas de todos los niveles sociales, además de ser ofrecida a los dioses. </w:t>
      </w:r>
    </w:p>
    <w:p w:rsidR="00514615" w:rsidRPr="00D26B37" w:rsidRDefault="00514615">
      <w:pPr>
        <w:rPr>
          <w:sz w:val="20"/>
        </w:rPr>
      </w:pPr>
      <w:bookmarkStart w:id="0" w:name="_GoBack"/>
      <w:bookmarkEnd w:id="0"/>
    </w:p>
    <w:sectPr w:rsidR="00514615" w:rsidRPr="00D26B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156D0"/>
    <w:multiLevelType w:val="multilevel"/>
    <w:tmpl w:val="443C0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586C72"/>
    <w:multiLevelType w:val="multilevel"/>
    <w:tmpl w:val="1F5A0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461060"/>
    <w:multiLevelType w:val="multilevel"/>
    <w:tmpl w:val="B2C8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C1092C"/>
    <w:multiLevelType w:val="multilevel"/>
    <w:tmpl w:val="26F285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086E08"/>
    <w:multiLevelType w:val="multilevel"/>
    <w:tmpl w:val="003433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8F5AF5"/>
    <w:multiLevelType w:val="multilevel"/>
    <w:tmpl w:val="7FFC50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555FF8"/>
    <w:multiLevelType w:val="multilevel"/>
    <w:tmpl w:val="F21CA2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C14C0D"/>
    <w:multiLevelType w:val="multilevel"/>
    <w:tmpl w:val="87183F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61F"/>
    <w:rsid w:val="001215E0"/>
    <w:rsid w:val="0032061F"/>
    <w:rsid w:val="00514615"/>
    <w:rsid w:val="005E3794"/>
    <w:rsid w:val="00D26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0E6BE"/>
  <w15:chartTrackingRefBased/>
  <w15:docId w15:val="{B8EA9F78-1CD1-4152-9D62-DA5261345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3206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061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32061F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styleId="Textoennegrita">
    <w:name w:val="Strong"/>
    <w:basedOn w:val="Fuentedeprrafopredeter"/>
    <w:uiPriority w:val="22"/>
    <w:qFormat/>
    <w:rsid w:val="0032061F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061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aconcuadrcula">
    <w:name w:val="Table Grid"/>
    <w:basedOn w:val="Tablanormal"/>
    <w:uiPriority w:val="39"/>
    <w:rsid w:val="00320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14615"/>
    <w:rPr>
      <w:color w:val="0563C1" w:themeColor="hyperlink"/>
      <w:u w:val="single"/>
    </w:rPr>
  </w:style>
  <w:style w:type="character" w:customStyle="1" w:styleId="uv3um">
    <w:name w:val="uv3um"/>
    <w:basedOn w:val="Fuentedeprrafopredeter"/>
    <w:rsid w:val="005146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19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943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287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4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4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80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17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4957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4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51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98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710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8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www.unprofesor.com/ciencias-sociales/dioses-de-mesopotamia-mas-importantes-2014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10" Type="http://schemas.openxmlformats.org/officeDocument/2006/relationships/hyperlink" Target="https://economipedia.com/definiciones/economia-de-mesopotamia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baamboozle.com/study/195282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774</Words>
  <Characters>4259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COLMENA</dc:creator>
  <cp:keywords/>
  <dc:description/>
  <cp:lastModifiedBy>COLMENA</cp:lastModifiedBy>
  <cp:revision>2</cp:revision>
  <dcterms:created xsi:type="dcterms:W3CDTF">2025-05-22T13:58:00Z</dcterms:created>
  <dcterms:modified xsi:type="dcterms:W3CDTF">2025-05-22T14:58:00Z</dcterms:modified>
</cp:coreProperties>
</file>