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4F" w:rsidRPr="00841A4F" w:rsidRDefault="00841A4F" w:rsidP="00841A4F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36"/>
          <w:lang w:eastAsia="es-CL"/>
        </w:rPr>
      </w:pPr>
      <w:r w:rsidRPr="00841A4F">
        <w:rPr>
          <w:rFonts w:asciiTheme="majorHAnsi" w:eastAsia="Times New Roman" w:hAnsiTheme="majorHAnsi" w:cstheme="majorHAnsi"/>
          <w:b/>
          <w:bCs/>
          <w:sz w:val="28"/>
          <w:szCs w:val="36"/>
          <w:lang w:eastAsia="es-CL"/>
        </w:rPr>
        <w:t>Objetivo de la demo:</w:t>
      </w:r>
    </w:p>
    <w:p w:rsidR="00841A4F" w:rsidRPr="00841A4F" w:rsidRDefault="00841A4F" w:rsidP="00841A4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CL"/>
        </w:rPr>
      </w:pPr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 xml:space="preserve">Demostrar cómo </w:t>
      </w:r>
      <w:proofErr w:type="spellStart"/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Bluba</w:t>
      </w:r>
      <w:proofErr w:type="spellEnd"/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 xml:space="preserve"> PIE:</w:t>
      </w:r>
    </w:p>
    <w:p w:rsidR="00841A4F" w:rsidRPr="00841A4F" w:rsidRDefault="00841A4F" w:rsidP="00841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CL"/>
        </w:rPr>
      </w:pPr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Centraliza toda la información del estudiante con NEE.</w:t>
      </w:r>
    </w:p>
    <w:p w:rsidR="00841A4F" w:rsidRPr="00841A4F" w:rsidRDefault="00841A4F" w:rsidP="00841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CL"/>
        </w:rPr>
      </w:pPr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Facilita la planificación, seguimiento y reporte.</w:t>
      </w:r>
    </w:p>
    <w:p w:rsidR="00841A4F" w:rsidRPr="00841A4F" w:rsidRDefault="00841A4F" w:rsidP="00841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CL"/>
        </w:rPr>
      </w:pPr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Mejora la comunicación c</w:t>
      </w:r>
      <w:r w:rsidRPr="00D369F0">
        <w:rPr>
          <w:rFonts w:asciiTheme="majorHAnsi" w:eastAsia="Times New Roman" w:hAnsiTheme="majorHAnsi" w:cstheme="majorHAnsi"/>
          <w:sz w:val="20"/>
          <w:szCs w:val="20"/>
          <w:lang w:eastAsia="es-CL"/>
        </w:rPr>
        <w:t>on familias y el equipo docente e incluso con otros profesionales o centros.</w:t>
      </w:r>
    </w:p>
    <w:p w:rsidR="00841A4F" w:rsidRPr="00841A4F" w:rsidRDefault="00841A4F" w:rsidP="00841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s-CL"/>
        </w:rPr>
      </w:pPr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 xml:space="preserve">Genera automáticamente los informes exigidos por el </w:t>
      </w:r>
      <w:proofErr w:type="spellStart"/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Mineduc</w:t>
      </w:r>
      <w:proofErr w:type="spellEnd"/>
      <w:r w:rsidRPr="00841A4F">
        <w:rPr>
          <w:rFonts w:asciiTheme="majorHAnsi" w:eastAsia="Times New Roman" w:hAnsiTheme="majorHAnsi" w:cstheme="majorHAnsi"/>
          <w:sz w:val="20"/>
          <w:szCs w:val="20"/>
          <w:lang w:eastAsia="es-CL"/>
        </w:rPr>
        <w:t>.</w:t>
      </w:r>
    </w:p>
    <w:p w:rsidR="00644351" w:rsidRPr="00D369F0" w:rsidRDefault="00841A4F" w:rsidP="00D369F0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36"/>
          <w:lang w:eastAsia="es-CL"/>
        </w:rPr>
      </w:pPr>
      <w:r w:rsidRPr="00D369F0">
        <w:rPr>
          <w:rFonts w:asciiTheme="majorHAnsi" w:eastAsia="Times New Roman" w:hAnsiTheme="majorHAnsi" w:cstheme="majorHAnsi"/>
          <w:b/>
          <w:bCs/>
          <w:sz w:val="28"/>
          <w:szCs w:val="36"/>
          <w:lang w:eastAsia="es-CL"/>
        </w:rPr>
        <w:t>Flujo de Demo</w:t>
      </w:r>
      <w:r w:rsidR="00D369F0">
        <w:rPr>
          <w:rFonts w:asciiTheme="majorHAnsi" w:eastAsia="Times New Roman" w:hAnsiTheme="majorHAnsi" w:cstheme="majorHAnsi"/>
          <w:b/>
          <w:bCs/>
          <w:sz w:val="28"/>
          <w:szCs w:val="36"/>
          <w:lang w:eastAsia="es-CL"/>
        </w:rPr>
        <w:t xml:space="preserve"> (Ideas)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Fonts w:cstheme="majorHAnsi"/>
        </w:rPr>
        <w:t xml:space="preserve">1. </w:t>
      </w:r>
      <w:r w:rsidRPr="00841A4F">
        <w:rPr>
          <w:rStyle w:val="Textoennegrita"/>
          <w:rFonts w:cstheme="majorHAnsi"/>
          <w:b w:val="0"/>
          <w:bCs w:val="0"/>
        </w:rPr>
        <w:t xml:space="preserve">Inicio / </w:t>
      </w:r>
      <w:proofErr w:type="spellStart"/>
      <w:r w:rsidRPr="00841A4F">
        <w:rPr>
          <w:rStyle w:val="Textoennegrita"/>
          <w:rFonts w:cstheme="majorHAnsi"/>
          <w:b w:val="0"/>
          <w:bCs w:val="0"/>
        </w:rPr>
        <w:t>Login</w:t>
      </w:r>
      <w:proofErr w:type="spellEnd"/>
      <w:r w:rsidRPr="00841A4F">
        <w:rPr>
          <w:rStyle w:val="Textoennegrita"/>
          <w:rFonts w:cstheme="majorHAnsi"/>
          <w:b w:val="0"/>
          <w:bCs w:val="0"/>
        </w:rPr>
        <w:t xml:space="preserve"> como Coordinador PIE</w:t>
      </w:r>
    </w:p>
    <w:p w:rsidR="00841A4F" w:rsidRPr="00841A4F" w:rsidRDefault="00841A4F" w:rsidP="00841A4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Mostrar el menú lateral con todas las funcionalidades disponibles.</w:t>
      </w:r>
    </w:p>
    <w:p w:rsidR="00841A4F" w:rsidRPr="00841A4F" w:rsidRDefault="00841A4F" w:rsidP="00841A4F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Enfatizar que el rol Coordinador puede ver todos los alumnos PIE, generar reportes y gestionar al equipo.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Fonts w:cstheme="majorHAnsi"/>
        </w:rPr>
        <w:t xml:space="preserve">2. </w:t>
      </w:r>
      <w:r w:rsidRPr="00841A4F">
        <w:rPr>
          <w:rStyle w:val="Textoennegrita"/>
          <w:rFonts w:cstheme="majorHAnsi"/>
          <w:b w:val="0"/>
          <w:bCs w:val="0"/>
        </w:rPr>
        <w:t>Ingreso a “Ficha Alumno PIE”</w:t>
      </w:r>
    </w:p>
    <w:p w:rsidR="00841A4F" w:rsidRPr="00841A4F" w:rsidRDefault="00841A4F" w:rsidP="00841A4F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Elegir un alumno ficticio y mostrar:</w:t>
      </w:r>
    </w:p>
    <w:p w:rsidR="00841A4F" w:rsidRPr="00841A4F" w:rsidRDefault="00841A4F" w:rsidP="00841A4F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Información Personal (incluye médica y educacional)</w:t>
      </w:r>
    </w:p>
    <w:p w:rsidR="00841A4F" w:rsidRPr="00841A4F" w:rsidRDefault="00841A4F" w:rsidP="00841A4F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Documentos adjuntos (informes externos, diagnósticos)</w:t>
      </w:r>
    </w:p>
    <w:p w:rsidR="00841A4F" w:rsidRPr="00841A4F" w:rsidRDefault="00841A4F" w:rsidP="00841A4F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Bitácora del hogar (registros familiares recientes)</w:t>
      </w:r>
    </w:p>
    <w:p w:rsidR="00841A4F" w:rsidRPr="00841A4F" w:rsidRDefault="00841A4F" w:rsidP="00841A4F">
      <w:pPr>
        <w:pStyle w:val="NormalWeb"/>
        <w:rPr>
          <w:rFonts w:asciiTheme="majorHAnsi" w:hAnsiTheme="majorHAnsi" w:cstheme="majorHAnsi"/>
        </w:rPr>
      </w:pPr>
      <w:r w:rsidRPr="00841A4F">
        <w:rPr>
          <w:rStyle w:val="nfasis"/>
          <w:rFonts w:asciiTheme="majorHAnsi" w:hAnsiTheme="majorHAnsi" w:cstheme="majorHAnsi"/>
        </w:rPr>
        <w:t>Enfatiza</w:t>
      </w:r>
      <w:r>
        <w:rPr>
          <w:rStyle w:val="nfasis"/>
          <w:rFonts w:asciiTheme="majorHAnsi" w:hAnsiTheme="majorHAnsi" w:cstheme="majorHAnsi"/>
        </w:rPr>
        <w:t>r</w:t>
      </w:r>
      <w:r w:rsidRPr="00841A4F">
        <w:rPr>
          <w:rStyle w:val="nfasis"/>
          <w:rFonts w:asciiTheme="majorHAnsi" w:hAnsiTheme="majorHAnsi" w:cstheme="majorHAnsi"/>
        </w:rPr>
        <w:t xml:space="preserve"> la centralización de la información del niño, accesible por todo el equipo.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Style w:val="Textoennegrita"/>
          <w:rFonts w:cstheme="majorHAnsi"/>
          <w:b w:val="0"/>
          <w:bCs w:val="0"/>
        </w:rPr>
        <w:t>Revisión del PEI</w:t>
      </w:r>
    </w:p>
    <w:p w:rsidR="00841A4F" w:rsidRPr="00841A4F" w:rsidRDefault="00841A4F" w:rsidP="00841A4F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Ingresar a “Evaluación y Planificación” → PEI.</w:t>
      </w:r>
    </w:p>
    <w:p w:rsidR="00841A4F" w:rsidRPr="00841A4F" w:rsidRDefault="00841A4F" w:rsidP="00841A4F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Mostrar:</w:t>
      </w:r>
    </w:p>
    <w:p w:rsidR="00841A4F" w:rsidRPr="00841A4F" w:rsidRDefault="00841A4F" w:rsidP="00841A4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Objetivos por área</w:t>
      </w:r>
    </w:p>
    <w:p w:rsidR="00841A4F" w:rsidRPr="00841A4F" w:rsidRDefault="00841A4F" w:rsidP="00841A4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Profesionales responsables</w:t>
      </w:r>
    </w:p>
    <w:p w:rsidR="00841A4F" w:rsidRPr="00841A4F" w:rsidRDefault="00841A4F" w:rsidP="00841A4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Tipo y frecuencia de apoyos</w:t>
      </w:r>
    </w:p>
    <w:p w:rsidR="00841A4F" w:rsidRPr="00841A4F" w:rsidRDefault="00841A4F" w:rsidP="00841A4F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Estrategias pedagógicas y adecuaciones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Style w:val="Textoennegrita"/>
          <w:rFonts w:cstheme="majorHAnsi"/>
          <w:b w:val="0"/>
          <w:bCs w:val="0"/>
        </w:rPr>
        <w:t>Registro de una sesión</w:t>
      </w:r>
    </w:p>
    <w:p w:rsidR="00841A4F" w:rsidRPr="00841A4F" w:rsidRDefault="00841A4F" w:rsidP="00841A4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Ir a “Seguimiento PIE” → Sesiones.</w:t>
      </w:r>
    </w:p>
    <w:p w:rsidR="00841A4F" w:rsidRPr="00841A4F" w:rsidRDefault="00841A4F" w:rsidP="00841A4F">
      <w:pPr>
        <w:pStyle w:val="NormalWeb"/>
        <w:numPr>
          <w:ilvl w:val="0"/>
          <w:numId w:val="5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Simular el registro de una atención o sesión.</w:t>
      </w:r>
    </w:p>
    <w:p w:rsidR="00841A4F" w:rsidRPr="00841A4F" w:rsidRDefault="00841A4F" w:rsidP="00841A4F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Objetivos abordados</w:t>
      </w:r>
    </w:p>
    <w:p w:rsidR="00841A4F" w:rsidRPr="00841A4F" w:rsidRDefault="00841A4F" w:rsidP="00841A4F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Nivel de alerta del niño</w:t>
      </w:r>
    </w:p>
    <w:p w:rsidR="00841A4F" w:rsidRPr="00841A4F" w:rsidRDefault="00841A4F" w:rsidP="00841A4F">
      <w:pPr>
        <w:pStyle w:val="NormalWeb"/>
        <w:numPr>
          <w:ilvl w:val="1"/>
          <w:numId w:val="5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Observaciones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Style w:val="Textoennegrita"/>
          <w:rFonts w:cstheme="majorHAnsi"/>
          <w:b w:val="0"/>
          <w:bCs w:val="0"/>
        </w:rPr>
        <w:lastRenderedPageBreak/>
        <w:t>Comunicaciones y Colaboración</w:t>
      </w:r>
    </w:p>
    <w:p w:rsidR="00841A4F" w:rsidRPr="00841A4F" w:rsidRDefault="00841A4F" w:rsidP="00841A4F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Enviar un mensaje a familia desde “Colaboración”.</w:t>
      </w:r>
    </w:p>
    <w:p w:rsidR="00841A4F" w:rsidRPr="00841A4F" w:rsidRDefault="00841A4F" w:rsidP="00841A4F">
      <w:pPr>
        <w:pStyle w:val="NormalWeb"/>
        <w:numPr>
          <w:ilvl w:val="0"/>
          <w:numId w:val="7"/>
        </w:numPr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>Mostrar cómo registrar un compromiso o recibir retroalimentación de la familia.</w:t>
      </w:r>
    </w:p>
    <w:p w:rsidR="00841A4F" w:rsidRPr="00D369F0" w:rsidRDefault="00841A4F" w:rsidP="00D369F0">
      <w:pPr>
        <w:pStyle w:val="Ttulo3"/>
        <w:rPr>
          <w:rStyle w:val="Textoennegrita"/>
          <w:rFonts w:cstheme="majorHAnsi"/>
          <w:b w:val="0"/>
          <w:bCs w:val="0"/>
        </w:rPr>
      </w:pPr>
      <w:r w:rsidRPr="00D369F0">
        <w:rPr>
          <w:rStyle w:val="Textoennegrita"/>
          <w:rFonts w:cstheme="majorHAnsi"/>
          <w:b w:val="0"/>
          <w:bCs w:val="0"/>
        </w:rPr>
        <w:t>Generación Inteligente de Informes PIE</w:t>
      </w:r>
    </w:p>
    <w:p w:rsidR="00841A4F" w:rsidRPr="00841A4F" w:rsidRDefault="00841A4F" w:rsidP="00D369F0">
      <w:pPr>
        <w:pStyle w:val="NormalWeb"/>
        <w:rPr>
          <w:rFonts w:asciiTheme="majorHAnsi" w:hAnsiTheme="majorHAnsi" w:cstheme="majorHAnsi"/>
        </w:rPr>
      </w:pPr>
      <w:r w:rsidRPr="00841A4F">
        <w:rPr>
          <w:rFonts w:asciiTheme="majorHAnsi" w:hAnsiTheme="majorHAnsi" w:cstheme="majorHAnsi"/>
        </w:rPr>
        <w:t xml:space="preserve">Al momento de generar un informe (PEI, Informe Diagnóstico, Seguimiento, Derivación, etc.), </w:t>
      </w:r>
      <w:proofErr w:type="spellStart"/>
      <w:r w:rsidRPr="00841A4F">
        <w:rPr>
          <w:rFonts w:asciiTheme="majorHAnsi" w:hAnsiTheme="majorHAnsi" w:cstheme="majorHAnsi"/>
        </w:rPr>
        <w:t>Bluba</w:t>
      </w:r>
      <w:proofErr w:type="spellEnd"/>
      <w:r w:rsidRPr="00841A4F">
        <w:rPr>
          <w:rFonts w:asciiTheme="majorHAnsi" w:hAnsiTheme="majorHAnsi" w:cstheme="majorHAnsi"/>
        </w:rPr>
        <w:t xml:space="preserve"> PIE analiza los datos ya ingresados (historial del alumno, sesiones, alertas, objetivos, avances, bitácoras) y </w:t>
      </w:r>
      <w:r w:rsidRPr="00841A4F">
        <w:rPr>
          <w:rStyle w:val="Textoennegrita"/>
          <w:rFonts w:asciiTheme="majorHAnsi" w:hAnsiTheme="majorHAnsi" w:cstheme="majorHAnsi"/>
        </w:rPr>
        <w:t>propone un borrador automático</w:t>
      </w:r>
      <w:r w:rsidRPr="00841A4F">
        <w:rPr>
          <w:rFonts w:asciiTheme="majorHAnsi" w:hAnsiTheme="majorHAnsi" w:cstheme="majorHAnsi"/>
        </w:rPr>
        <w:t xml:space="preserve"> </w:t>
      </w:r>
      <w:r w:rsidR="00D369F0">
        <w:rPr>
          <w:rFonts w:asciiTheme="majorHAnsi" w:hAnsiTheme="majorHAnsi" w:cstheme="majorHAnsi"/>
        </w:rPr>
        <w:t>para algunas áreas, como: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Diagnóstico y necesidades detectadas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Objetivos por área de desarrollo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Sugerencias y recomendaciones</w:t>
      </w:r>
      <w:r w:rsidRPr="00841A4F">
        <w:rPr>
          <w:rFonts w:asciiTheme="majorHAnsi" w:hAnsiTheme="majorHAnsi" w:cstheme="majorHAnsi"/>
        </w:rPr>
        <w:t xml:space="preserve"> de intervención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Adecuaciones curriculares sugeridas</w:t>
      </w:r>
      <w:r w:rsidRPr="00841A4F">
        <w:rPr>
          <w:rFonts w:asciiTheme="majorHAnsi" w:hAnsiTheme="majorHAnsi" w:cstheme="majorHAnsi"/>
        </w:rPr>
        <w:t xml:space="preserve"> (con foco en accesibilidad y participación)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Derivaciones sugeridas</w:t>
      </w:r>
      <w:r w:rsidRPr="00841A4F">
        <w:rPr>
          <w:rFonts w:asciiTheme="majorHAnsi" w:hAnsiTheme="majorHAnsi" w:cstheme="majorHAnsi"/>
        </w:rPr>
        <w:t xml:space="preserve"> a otros profesionales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Estrategias para trabajo con familia</w:t>
      </w:r>
    </w:p>
    <w:p w:rsidR="00841A4F" w:rsidRPr="00841A4F" w:rsidRDefault="00841A4F" w:rsidP="00841A4F">
      <w:pPr>
        <w:pStyle w:val="NormalWeb"/>
        <w:numPr>
          <w:ilvl w:val="0"/>
          <w:numId w:val="8"/>
        </w:numPr>
        <w:rPr>
          <w:rFonts w:asciiTheme="majorHAnsi" w:hAnsiTheme="majorHAnsi" w:cstheme="majorHAnsi"/>
        </w:rPr>
      </w:pPr>
      <w:r w:rsidRPr="00841A4F">
        <w:rPr>
          <w:rStyle w:val="Textoennegrita"/>
          <w:rFonts w:asciiTheme="majorHAnsi" w:hAnsiTheme="majorHAnsi" w:cstheme="majorHAnsi"/>
        </w:rPr>
        <w:t>Resumen ejecutivo del avance</w:t>
      </w:r>
    </w:p>
    <w:p w:rsidR="00841A4F" w:rsidRPr="00841A4F" w:rsidRDefault="00841A4F" w:rsidP="00841A4F">
      <w:pPr>
        <w:pStyle w:val="Ttulo4"/>
        <w:rPr>
          <w:rFonts w:cstheme="majorHAnsi"/>
        </w:rPr>
      </w:pPr>
      <w:r w:rsidRPr="00841A4F">
        <w:rPr>
          <w:rFonts w:cstheme="majorHAnsi"/>
        </w:rPr>
        <w:t>Paso 1: Ir a la sección “Informes”</w:t>
      </w:r>
    </w:p>
    <w:p w:rsidR="00841A4F" w:rsidRPr="00D369F0" w:rsidRDefault="00841A4F" w:rsidP="00841A4F">
      <w:pPr>
        <w:pStyle w:val="NormalWeb"/>
        <w:numPr>
          <w:ilvl w:val="0"/>
          <w:numId w:val="9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Seleccionar “Informe PEI” o “Informe Seguimiento PIE”.</w:t>
      </w:r>
    </w:p>
    <w:p w:rsidR="00841A4F" w:rsidRPr="00841A4F" w:rsidRDefault="00841A4F" w:rsidP="00841A4F">
      <w:pPr>
        <w:pStyle w:val="Ttulo4"/>
        <w:rPr>
          <w:rFonts w:cstheme="majorHAnsi"/>
        </w:rPr>
      </w:pPr>
      <w:r w:rsidRPr="00841A4F">
        <w:rPr>
          <w:rFonts w:cstheme="majorHAnsi"/>
        </w:rPr>
        <w:t>Paso 2: Clic en “Generar con IA”</w:t>
      </w:r>
    </w:p>
    <w:p w:rsidR="00841A4F" w:rsidRPr="00D369F0" w:rsidRDefault="00841A4F" w:rsidP="00841A4F">
      <w:pPr>
        <w:pStyle w:val="NormalWeb"/>
        <w:numPr>
          <w:ilvl w:val="0"/>
          <w:numId w:val="10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Mostrar un modal o panel que se llena automáticamente con:</w:t>
      </w:r>
    </w:p>
    <w:p w:rsidR="00841A4F" w:rsidRPr="00D369F0" w:rsidRDefault="00841A4F" w:rsidP="00841A4F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Objetivos sugeridos según áreas de necesidad.</w:t>
      </w:r>
    </w:p>
    <w:p w:rsidR="00841A4F" w:rsidRPr="00D369F0" w:rsidRDefault="00841A4F" w:rsidP="00841A4F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Texto base para recomendaciones.</w:t>
      </w:r>
    </w:p>
    <w:p w:rsidR="00841A4F" w:rsidRPr="00D369F0" w:rsidRDefault="00841A4F" w:rsidP="00841A4F">
      <w:pPr>
        <w:pStyle w:val="NormalWeb"/>
        <w:numPr>
          <w:ilvl w:val="1"/>
          <w:numId w:val="10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 xml:space="preserve">Secciones </w:t>
      </w:r>
      <w:proofErr w:type="spellStart"/>
      <w:r w:rsidRPr="00D369F0">
        <w:rPr>
          <w:rFonts w:asciiTheme="majorHAnsi" w:hAnsiTheme="majorHAnsi" w:cstheme="majorHAnsi"/>
          <w:sz w:val="22"/>
        </w:rPr>
        <w:t>prellenadas</w:t>
      </w:r>
      <w:proofErr w:type="spellEnd"/>
      <w:r w:rsidRPr="00D369F0">
        <w:rPr>
          <w:rFonts w:asciiTheme="majorHAnsi" w:hAnsiTheme="majorHAnsi" w:cstheme="majorHAnsi"/>
          <w:sz w:val="22"/>
        </w:rPr>
        <w:t xml:space="preserve"> que pueden editarse por el profesional.</w:t>
      </w:r>
    </w:p>
    <w:p w:rsidR="00841A4F" w:rsidRPr="00841A4F" w:rsidRDefault="00841A4F" w:rsidP="00841A4F">
      <w:pPr>
        <w:pStyle w:val="Ttulo4"/>
        <w:rPr>
          <w:rFonts w:cstheme="majorHAnsi"/>
        </w:rPr>
      </w:pPr>
      <w:r w:rsidRPr="00841A4F">
        <w:rPr>
          <w:rFonts w:cstheme="majorHAnsi"/>
        </w:rPr>
        <w:t>Paso 3: Mostrar cómo puede:</w:t>
      </w:r>
    </w:p>
    <w:p w:rsidR="00841A4F" w:rsidRPr="00D369F0" w:rsidRDefault="00841A4F" w:rsidP="00841A4F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Editarse manualmente si se desea.</w:t>
      </w:r>
    </w:p>
    <w:p w:rsidR="00841A4F" w:rsidRPr="00D369F0" w:rsidRDefault="00841A4F" w:rsidP="00841A4F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Guardarse como borrador.</w:t>
      </w:r>
    </w:p>
    <w:p w:rsidR="00841A4F" w:rsidRPr="00D369F0" w:rsidRDefault="00841A4F" w:rsidP="00841A4F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Exportarse a PDF.</w:t>
      </w:r>
    </w:p>
    <w:p w:rsidR="00841A4F" w:rsidRPr="00D369F0" w:rsidRDefault="00841A4F" w:rsidP="00841A4F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Adjuntarse automáticamente al Libro PIE del niño.</w:t>
      </w:r>
    </w:p>
    <w:p w:rsidR="00841A4F" w:rsidRPr="00841A4F" w:rsidRDefault="00841A4F" w:rsidP="00841A4F">
      <w:pPr>
        <w:pStyle w:val="Ttulo3"/>
        <w:rPr>
          <w:rFonts w:cstheme="majorHAnsi"/>
        </w:rPr>
      </w:pPr>
      <w:r w:rsidRPr="00841A4F">
        <w:rPr>
          <w:rFonts w:ascii="Segoe UI Symbol" w:hAnsi="Segoe UI Symbol" w:cs="Segoe UI Symbol"/>
        </w:rPr>
        <w:t>✨</w:t>
      </w:r>
      <w:r w:rsidRPr="00841A4F">
        <w:rPr>
          <w:rFonts w:cstheme="majorHAnsi"/>
        </w:rPr>
        <w:t xml:space="preserve"> Beneficios para destacar:</w:t>
      </w:r>
    </w:p>
    <w:p w:rsidR="00841A4F" w:rsidRPr="00D369F0" w:rsidRDefault="00841A4F" w:rsidP="00841A4F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</w:rPr>
      </w:pPr>
      <w:bookmarkStart w:id="0" w:name="_GoBack"/>
      <w:r w:rsidRPr="00D369F0">
        <w:rPr>
          <w:rFonts w:asciiTheme="majorHAnsi" w:hAnsiTheme="majorHAnsi" w:cstheme="majorHAnsi"/>
          <w:sz w:val="22"/>
        </w:rPr>
        <w:t xml:space="preserve">Reducción de </w:t>
      </w:r>
      <w:r w:rsidRPr="00D369F0">
        <w:rPr>
          <w:rStyle w:val="Textoennegrita"/>
          <w:rFonts w:asciiTheme="majorHAnsi" w:hAnsiTheme="majorHAnsi" w:cstheme="majorHAnsi"/>
          <w:sz w:val="22"/>
        </w:rPr>
        <w:t>más del 50% del tiempo</w:t>
      </w:r>
      <w:r w:rsidRPr="00D369F0">
        <w:rPr>
          <w:rFonts w:asciiTheme="majorHAnsi" w:hAnsiTheme="majorHAnsi" w:cstheme="majorHAnsi"/>
          <w:sz w:val="22"/>
        </w:rPr>
        <w:t xml:space="preserve"> en la elaboración de informes.</w:t>
      </w:r>
    </w:p>
    <w:p w:rsidR="00841A4F" w:rsidRPr="00D369F0" w:rsidRDefault="00841A4F" w:rsidP="00841A4F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Coherencia entre sesiones, objetivos y PEI.</w:t>
      </w:r>
    </w:p>
    <w:p w:rsidR="00841A4F" w:rsidRPr="00D369F0" w:rsidRDefault="00841A4F" w:rsidP="00841A4F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>Facilita el trabajo colaborativo entre equipo PIE y docentes</w:t>
      </w:r>
      <w:r w:rsidRPr="00D369F0">
        <w:rPr>
          <w:rFonts w:asciiTheme="majorHAnsi" w:hAnsiTheme="majorHAnsi" w:cstheme="majorHAnsi"/>
          <w:sz w:val="22"/>
        </w:rPr>
        <w:t>, Hogar y Salud</w:t>
      </w:r>
      <w:r w:rsidRPr="00D369F0">
        <w:rPr>
          <w:rFonts w:asciiTheme="majorHAnsi" w:hAnsiTheme="majorHAnsi" w:cstheme="majorHAnsi"/>
          <w:sz w:val="22"/>
        </w:rPr>
        <w:t>.</w:t>
      </w:r>
    </w:p>
    <w:p w:rsidR="00841A4F" w:rsidRPr="00D369F0" w:rsidRDefault="00841A4F" w:rsidP="00073D62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</w:rPr>
      </w:pPr>
      <w:r w:rsidRPr="00D369F0">
        <w:rPr>
          <w:rFonts w:asciiTheme="majorHAnsi" w:hAnsiTheme="majorHAnsi" w:cstheme="majorHAnsi"/>
          <w:sz w:val="22"/>
        </w:rPr>
        <w:t xml:space="preserve">Mejora el cumplimiento y auditoría ante el </w:t>
      </w:r>
      <w:proofErr w:type="spellStart"/>
      <w:r w:rsidRPr="00D369F0">
        <w:rPr>
          <w:rFonts w:asciiTheme="majorHAnsi" w:hAnsiTheme="majorHAnsi" w:cstheme="majorHAnsi"/>
          <w:sz w:val="22"/>
        </w:rPr>
        <w:t>Mineduc</w:t>
      </w:r>
      <w:proofErr w:type="spellEnd"/>
      <w:r w:rsidRPr="00D369F0">
        <w:rPr>
          <w:rFonts w:asciiTheme="majorHAnsi" w:hAnsiTheme="majorHAnsi" w:cstheme="majorHAnsi"/>
          <w:sz w:val="22"/>
        </w:rPr>
        <w:t>.</w:t>
      </w:r>
      <w:bookmarkEnd w:id="0"/>
    </w:p>
    <w:sectPr w:rsidR="00841A4F" w:rsidRPr="00D369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C23D8"/>
    <w:multiLevelType w:val="multilevel"/>
    <w:tmpl w:val="C2C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D27E8"/>
    <w:multiLevelType w:val="multilevel"/>
    <w:tmpl w:val="51A8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6783"/>
    <w:multiLevelType w:val="multilevel"/>
    <w:tmpl w:val="A23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1A45"/>
    <w:multiLevelType w:val="multilevel"/>
    <w:tmpl w:val="1030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B512D"/>
    <w:multiLevelType w:val="multilevel"/>
    <w:tmpl w:val="F50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257C"/>
    <w:multiLevelType w:val="multilevel"/>
    <w:tmpl w:val="690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635098"/>
    <w:multiLevelType w:val="multilevel"/>
    <w:tmpl w:val="1EAC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D5B34"/>
    <w:multiLevelType w:val="multilevel"/>
    <w:tmpl w:val="607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84B1D"/>
    <w:multiLevelType w:val="multilevel"/>
    <w:tmpl w:val="BCF2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967B4"/>
    <w:multiLevelType w:val="multilevel"/>
    <w:tmpl w:val="615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C7FEF"/>
    <w:multiLevelType w:val="multilevel"/>
    <w:tmpl w:val="9262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53910"/>
    <w:multiLevelType w:val="multilevel"/>
    <w:tmpl w:val="D28E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4F"/>
    <w:rsid w:val="00644351"/>
    <w:rsid w:val="00841A4F"/>
    <w:rsid w:val="00D3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9463"/>
  <w15:chartTrackingRefBased/>
  <w15:docId w15:val="{C1FA0E9B-7BAE-47DB-ABA5-08149B45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41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A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A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41A4F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unhideWhenUsed/>
    <w:rsid w:val="00841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A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41A4F"/>
    <w:rPr>
      <w:b/>
      <w:bCs/>
    </w:rPr>
  </w:style>
  <w:style w:type="character" w:styleId="nfasis">
    <w:name w:val="Emphasis"/>
    <w:basedOn w:val="Fuentedeprrafopredeter"/>
    <w:uiPriority w:val="20"/>
    <w:qFormat/>
    <w:rsid w:val="00841A4F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A4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</dc:creator>
  <cp:keywords/>
  <dc:description/>
  <cp:lastModifiedBy>COLMENA</cp:lastModifiedBy>
  <cp:revision>1</cp:revision>
  <dcterms:created xsi:type="dcterms:W3CDTF">2025-06-26T20:25:00Z</dcterms:created>
  <dcterms:modified xsi:type="dcterms:W3CDTF">2025-06-26T20:37:00Z</dcterms:modified>
</cp:coreProperties>
</file>