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9F7" w:rsidRDefault="00FD46D2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1.-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Antecedentes generales</w:t>
      </w:r>
    </w:p>
    <w:tbl>
      <w:tblPr>
        <w:tblStyle w:val="aa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6"/>
        <w:gridCol w:w="5836"/>
      </w:tblGrid>
      <w:tr w:rsidR="00D439F7">
        <w:tc>
          <w:tcPr>
            <w:tcW w:w="3176" w:type="dxa"/>
          </w:tcPr>
          <w:p w:rsidR="00D439F7" w:rsidRDefault="00FD46D2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Paciente</w:t>
            </w:r>
          </w:p>
        </w:tc>
        <w:tc>
          <w:tcPr>
            <w:tcW w:w="5836" w:type="dxa"/>
          </w:tcPr>
          <w:p w:rsidR="00D439F7" w:rsidRDefault="00286054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Vicente Aguilar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Inestroza</w:t>
            </w:r>
            <w:proofErr w:type="spellEnd"/>
          </w:p>
        </w:tc>
        <w:bookmarkStart w:id="0" w:name="_GoBack"/>
        <w:bookmarkEnd w:id="0"/>
      </w:tr>
      <w:tr w:rsidR="00D439F7">
        <w:tc>
          <w:tcPr>
            <w:tcW w:w="3176" w:type="dxa"/>
          </w:tcPr>
          <w:p w:rsidR="00D439F7" w:rsidRDefault="00FD46D2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Participantes externos o familia</w:t>
            </w:r>
          </w:p>
        </w:tc>
        <w:tc>
          <w:tcPr>
            <w:tcW w:w="5836" w:type="dxa"/>
          </w:tcPr>
          <w:p w:rsidR="00D439F7" w:rsidRDefault="00286054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Fernando y Ana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(padres)</w:t>
            </w:r>
          </w:p>
        </w:tc>
      </w:tr>
      <w:tr w:rsidR="00D439F7">
        <w:trPr>
          <w:trHeight w:val="393"/>
        </w:trPr>
        <w:tc>
          <w:tcPr>
            <w:tcW w:w="3176" w:type="dxa"/>
          </w:tcPr>
          <w:p w:rsidR="00D439F7" w:rsidRDefault="00FD46D2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Profesionales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Psicoeduka</w:t>
            </w:r>
            <w:proofErr w:type="spellEnd"/>
          </w:p>
        </w:tc>
        <w:tc>
          <w:tcPr>
            <w:tcW w:w="5836" w:type="dxa"/>
          </w:tcPr>
          <w:p w:rsidR="00D439F7" w:rsidRDefault="00FD46D2" w:rsidP="00286054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Flga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Catalina Barrios Villa</w:t>
            </w:r>
          </w:p>
        </w:tc>
      </w:tr>
    </w:tbl>
    <w:p w:rsidR="00D439F7" w:rsidRDefault="00D439F7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</w:p>
    <w:p w:rsidR="00D439F7" w:rsidRDefault="00FD46D2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2.-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Objetivo de la reunión</w:t>
      </w:r>
    </w:p>
    <w:tbl>
      <w:tblPr>
        <w:tblStyle w:val="ab"/>
        <w:tblW w:w="901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1791"/>
        <w:gridCol w:w="1813"/>
        <w:gridCol w:w="1796"/>
        <w:gridCol w:w="1797"/>
      </w:tblGrid>
      <w:tr w:rsidR="00D439F7">
        <w:trPr>
          <w:jc w:val="right"/>
        </w:trPr>
        <w:tc>
          <w:tcPr>
            <w:tcW w:w="1815" w:type="dxa"/>
          </w:tcPr>
          <w:p w:rsidR="00D439F7" w:rsidRDefault="00FD46D2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Evaluación inicial</w:t>
            </w:r>
          </w:p>
        </w:tc>
        <w:tc>
          <w:tcPr>
            <w:tcW w:w="1791" w:type="dxa"/>
          </w:tcPr>
          <w:p w:rsidR="00D439F7" w:rsidRDefault="00FD46D2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Estado de avance</w:t>
            </w:r>
          </w:p>
        </w:tc>
        <w:tc>
          <w:tcPr>
            <w:tcW w:w="1813" w:type="dxa"/>
          </w:tcPr>
          <w:p w:rsidR="00D439F7" w:rsidRDefault="00FD46D2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Re evaluación</w:t>
            </w:r>
          </w:p>
          <w:p w:rsidR="00286054" w:rsidRDefault="00286054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Actualización Programa </w:t>
            </w:r>
          </w:p>
        </w:tc>
        <w:tc>
          <w:tcPr>
            <w:tcW w:w="1796" w:type="dxa"/>
          </w:tcPr>
          <w:p w:rsidR="00D439F7" w:rsidRDefault="00FD46D2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externa</w:t>
            </w:r>
          </w:p>
        </w:tc>
        <w:tc>
          <w:tcPr>
            <w:tcW w:w="1797" w:type="dxa"/>
          </w:tcPr>
          <w:p w:rsidR="00D439F7" w:rsidRDefault="00FD46D2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interna</w:t>
            </w:r>
          </w:p>
        </w:tc>
      </w:tr>
      <w:tr w:rsidR="00D439F7">
        <w:trPr>
          <w:jc w:val="right"/>
        </w:trPr>
        <w:tc>
          <w:tcPr>
            <w:tcW w:w="1815" w:type="dxa"/>
          </w:tcPr>
          <w:p w:rsidR="00D439F7" w:rsidRDefault="00D439F7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1" w:type="dxa"/>
          </w:tcPr>
          <w:p w:rsidR="00D439F7" w:rsidRDefault="00D439F7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3" w:type="dxa"/>
          </w:tcPr>
          <w:p w:rsidR="00D439F7" w:rsidRDefault="00286054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1796" w:type="dxa"/>
          </w:tcPr>
          <w:p w:rsidR="00D439F7" w:rsidRDefault="00D439F7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7" w:type="dxa"/>
          </w:tcPr>
          <w:p w:rsidR="00D439F7" w:rsidRDefault="00D439F7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D439F7" w:rsidRDefault="00D439F7">
      <w:pPr>
        <w:spacing w:after="160" w:line="259" w:lineRule="auto"/>
        <w:rPr>
          <w:rFonts w:ascii="Arial" w:eastAsia="Arial" w:hAnsi="Arial" w:cs="Arial"/>
          <w:sz w:val="20"/>
          <w:szCs w:val="20"/>
          <w:u w:val="single"/>
        </w:rPr>
      </w:pPr>
    </w:p>
    <w:p w:rsidR="00D439F7" w:rsidRDefault="00FD46D2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3.- Temas tratados </w:t>
      </w:r>
    </w:p>
    <w:tbl>
      <w:tblPr>
        <w:tblStyle w:val="ac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2"/>
      </w:tblGrid>
      <w:tr w:rsidR="00D439F7">
        <w:tc>
          <w:tcPr>
            <w:tcW w:w="9012" w:type="dxa"/>
          </w:tcPr>
          <w:p w:rsidR="00286054" w:rsidRDefault="00286054" w:rsidP="00286054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realiza reunión de forma online, donde se sociabilizan principales avances y objetivos a trabajar durante el año 2026.</w:t>
            </w:r>
          </w:p>
          <w:p w:rsidR="00286054" w:rsidRDefault="00286054" w:rsidP="00286054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-Se priorizará proceso de Apraxia y Casa escuela. Donde de Terapia Ocupacional la intervención será ligada a la facilitación para actividades de mayor demanda en áreas prioritarias.</w:t>
            </w:r>
          </w:p>
          <w:p w:rsidR="00D439F7" w:rsidRDefault="00286054" w:rsidP="00286054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-Desde fonoaudiología se contextualiza sobre el proceso de sistematización de intervención para Apraxia del habla, donde se resuelven dudas al respecto.</w:t>
            </w:r>
            <w:r w:rsidR="00FD46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:rsidR="00286054" w:rsidRDefault="00286054" w:rsidP="00286054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286054" w:rsidRDefault="00286054" w:rsidP="00286054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286054" w:rsidRDefault="00286054" w:rsidP="00286054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286054" w:rsidRDefault="00286054" w:rsidP="00286054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</w:p>
        </w:tc>
      </w:tr>
    </w:tbl>
    <w:p w:rsidR="00D439F7" w:rsidRDefault="00D439F7">
      <w:pPr>
        <w:spacing w:after="160" w:line="259" w:lineRule="auto"/>
        <w:rPr>
          <w:rFonts w:ascii="Arial" w:eastAsia="Arial" w:hAnsi="Arial" w:cs="Arial"/>
          <w:sz w:val="20"/>
          <w:szCs w:val="20"/>
          <w:u w:val="single"/>
        </w:rPr>
      </w:pPr>
    </w:p>
    <w:p w:rsidR="00D439F7" w:rsidRDefault="00FD46D2">
      <w:pPr>
        <w:spacing w:after="160" w:line="259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4.- </w:t>
      </w:r>
      <w:r>
        <w:rPr>
          <w:rFonts w:ascii="Arial" w:eastAsia="Arial" w:hAnsi="Arial" w:cs="Arial"/>
          <w:b/>
          <w:bCs/>
          <w:color w:val="222222"/>
          <w:sz w:val="20"/>
          <w:szCs w:val="20"/>
          <w:u w:val="single"/>
        </w:rPr>
        <w:t xml:space="preserve">Acuerdos </w:t>
      </w:r>
    </w:p>
    <w:tbl>
      <w:tblPr>
        <w:tblStyle w:val="ad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2"/>
      </w:tblGrid>
      <w:tr w:rsidR="00D439F7">
        <w:tc>
          <w:tcPr>
            <w:tcW w:w="9012" w:type="dxa"/>
          </w:tcPr>
          <w:p w:rsidR="00D439F7" w:rsidRDefault="00286054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llegando al compromiso de: </w:t>
            </w:r>
          </w:p>
          <w:p w:rsidR="00D439F7" w:rsidRDefault="00286054" w:rsidP="00286054">
            <w:pPr>
              <w:numPr>
                <w:ilvl w:val="0"/>
                <w:numId w:val="1"/>
              </w:num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Envió de material audiovisual para el hogar.</w:t>
            </w:r>
          </w:p>
          <w:p w:rsidR="00286054" w:rsidRPr="00286054" w:rsidRDefault="00286054" w:rsidP="00286054">
            <w:pPr>
              <w:numPr>
                <w:ilvl w:val="0"/>
                <w:numId w:val="1"/>
              </w:num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Realizar educación respecto a acciones  tomar desde el hogar para apoyar intervenciones de forma mensual.</w:t>
            </w:r>
          </w:p>
        </w:tc>
      </w:tr>
    </w:tbl>
    <w:p w:rsidR="00D439F7" w:rsidRDefault="00D439F7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tbl>
      <w:tblPr>
        <w:tblStyle w:val="ae"/>
        <w:tblW w:w="90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9"/>
        <w:gridCol w:w="2998"/>
        <w:gridCol w:w="3009"/>
      </w:tblGrid>
      <w:tr w:rsidR="00D439F7">
        <w:trPr>
          <w:jc w:val="center"/>
        </w:trPr>
        <w:tc>
          <w:tcPr>
            <w:tcW w:w="3009" w:type="dxa"/>
          </w:tcPr>
          <w:p w:rsidR="00D439F7" w:rsidRDefault="00FD46D2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    Profesionales</w:t>
            </w:r>
          </w:p>
          <w:p w:rsidR="00D439F7" w:rsidRDefault="00FD46D2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</w:t>
            </w:r>
          </w:p>
          <w:p w:rsidR="00D439F7" w:rsidRDefault="00D439F7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</w:p>
        </w:tc>
        <w:tc>
          <w:tcPr>
            <w:tcW w:w="2998" w:type="dxa"/>
          </w:tcPr>
          <w:p w:rsidR="00D439F7" w:rsidRDefault="00FD46D2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Valeska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Ananías Gómez</w:t>
            </w:r>
          </w:p>
          <w:p w:rsidR="00D439F7" w:rsidRDefault="00FD46D2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Directora Clínica</w:t>
            </w:r>
          </w:p>
          <w:p w:rsidR="00D439F7" w:rsidRDefault="00FD46D2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</w:tc>
        <w:tc>
          <w:tcPr>
            <w:tcW w:w="3009" w:type="dxa"/>
          </w:tcPr>
          <w:p w:rsidR="00D439F7" w:rsidRDefault="00FD46D2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 Coordinación</w:t>
            </w:r>
          </w:p>
          <w:p w:rsidR="00D439F7" w:rsidRDefault="00FD46D2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</w:tc>
      </w:tr>
    </w:tbl>
    <w:p w:rsidR="00D439F7" w:rsidRDefault="00D439F7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p w:rsidR="00D439F7" w:rsidRDefault="00D439F7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sectPr w:rsidR="00D439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67" w:bottom="699" w:left="1417" w:header="15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6D2" w:rsidRDefault="00FD46D2">
      <w:pPr>
        <w:spacing w:after="0" w:line="240" w:lineRule="auto"/>
      </w:pPr>
      <w:r>
        <w:separator/>
      </w:r>
    </w:p>
  </w:endnote>
  <w:endnote w:type="continuationSeparator" w:id="0">
    <w:p w:rsidR="00FD46D2" w:rsidRDefault="00FD4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E46F1A-DCEE-4C49-8724-036599F5D09E}"/>
    <w:embedItalic r:id="rId2" w:fontKey="{FD540055-2656-44D0-AFEA-44C1602865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9558F9-3AB3-4A35-8F58-E39844B7CF4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1701"/>
      <w:rPr>
        <w:rFonts w:ascii="Arial" w:eastAsia="Arial" w:hAnsi="Arial" w:cs="Arial"/>
        <w:color w:val="00B0F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6D2" w:rsidRDefault="00FD46D2">
      <w:pPr>
        <w:spacing w:after="0" w:line="240" w:lineRule="auto"/>
      </w:pPr>
      <w:r>
        <w:separator/>
      </w:r>
    </w:p>
  </w:footnote>
  <w:footnote w:type="continuationSeparator" w:id="0">
    <w:p w:rsidR="00FD46D2" w:rsidRDefault="00FD4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FD46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bookmarkStart w:id="1" w:name="_heading=h.s52u1r7rm618" w:colFirst="0" w:colLast="0"/>
    <w:bookmarkEnd w:id="1"/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2783794</wp:posOffset>
              </wp:positionH>
              <wp:positionV relativeFrom="paragraph">
                <wp:posOffset>-183193</wp:posOffset>
              </wp:positionV>
              <wp:extent cx="1069975" cy="405294"/>
              <wp:effectExtent l="0" t="0" r="0" b="0"/>
              <wp:wrapSquare wrapText="bothSides" distT="0" distB="0" distL="114300" distR="114300"/>
              <wp:docPr id="955779350" name="Rectángulo 9557793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26650" y="3549450"/>
                        <a:ext cx="1238700" cy="4611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439F7" w:rsidRDefault="0028605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Fecha: 12/03</w:t>
                          </w:r>
                          <w:r w:rsidR="00FD46D2">
                            <w:rPr>
                              <w:color w:val="000000"/>
                            </w:rPr>
                            <w:t xml:space="preserve">/2026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955779350" o:spid="_x0000_s1026" style="position:absolute;margin-left:219.2pt;margin-top:-14.4pt;width:84.25pt;height:31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D439F7" w:rsidRDefault="00286054">
                    <w:pPr>
                      <w:textDirection w:val="btLr"/>
                    </w:pPr>
                    <w:r>
                      <w:rPr>
                        <w:color w:val="000000"/>
                      </w:rPr>
                      <w:t>Fecha: 12/03</w:t>
                    </w:r>
                    <w:r w:rsidR="00FD46D2">
                      <w:rPr>
                        <w:color w:val="000000"/>
                      </w:rPr>
                      <w:t xml:space="preserve">/2026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3941938</wp:posOffset>
              </wp:positionH>
              <wp:positionV relativeFrom="paragraph">
                <wp:posOffset>-183193</wp:posOffset>
              </wp:positionV>
              <wp:extent cx="1143000" cy="485775"/>
              <wp:effectExtent l="0" t="0" r="0" b="0"/>
              <wp:wrapSquare wrapText="bothSides" distT="0" distB="0" distL="114300" distR="114300"/>
              <wp:docPr id="955779349" name="Rectángulo 955779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7835" y="3552988"/>
                        <a:ext cx="111633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439F7" w:rsidRDefault="00FD46D2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Programa: PAT</w:t>
                          </w:r>
                          <w:r w:rsidR="00286054">
                            <w:rPr>
                              <w:color w:val="000000"/>
                            </w:rPr>
                            <w:t xml:space="preserve">-CASA ESCUELA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955779349" o:spid="_x0000_s1027" style="position:absolute;margin-left:310.4pt;margin-top:-14.4pt;width:90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D439F7" w:rsidRDefault="00FD46D2">
                    <w:pPr>
                      <w:textDirection w:val="btLr"/>
                    </w:pPr>
                    <w:r>
                      <w:rPr>
                        <w:color w:val="000000"/>
                      </w:rPr>
                      <w:t>Programa: PAT</w:t>
                    </w:r>
                    <w:r w:rsidR="00286054">
                      <w:rPr>
                        <w:color w:val="000000"/>
                      </w:rPr>
                      <w:t xml:space="preserve">-CASA ESCUELA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5136253</wp:posOffset>
              </wp:positionH>
              <wp:positionV relativeFrom="paragraph">
                <wp:posOffset>-183139</wp:posOffset>
              </wp:positionV>
              <wp:extent cx="1069975" cy="482600"/>
              <wp:effectExtent l="0" t="0" r="0" b="0"/>
              <wp:wrapSquare wrapText="bothSides" distT="0" distB="0" distL="114300" distR="114300"/>
              <wp:docPr id="955779351" name="Rectángulo 9557793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552988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439F7" w:rsidRDefault="00FD46D2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VB Dirección: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5136253</wp:posOffset>
              </wp:positionH>
              <wp:positionV relativeFrom="paragraph">
                <wp:posOffset>-183139</wp:posOffset>
              </wp:positionV>
              <wp:extent cx="1069975" cy="482600"/>
              <wp:effectExtent b="0" l="0" r="0" t="0"/>
              <wp:wrapSquare wrapText="bothSides" distB="0" distT="0" distL="114300" distR="114300"/>
              <wp:docPr id="95577935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9975" cy="482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s-CL"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159115</wp:posOffset>
          </wp:positionH>
          <wp:positionV relativeFrom="paragraph">
            <wp:posOffset>-564646</wp:posOffset>
          </wp:positionV>
          <wp:extent cx="1930400" cy="1013460"/>
          <wp:effectExtent l="0" t="0" r="0" b="0"/>
          <wp:wrapSquare wrapText="bothSides" distT="0" distB="0" distL="114300" distR="114300"/>
          <wp:docPr id="95577935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222222"/>
        <w:sz w:val="22"/>
        <w:szCs w:val="22"/>
        <w:highlight w:val="white"/>
      </w:rPr>
    </w:pPr>
  </w:p>
  <w:p w:rsidR="00D439F7" w:rsidRDefault="00FD46D2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000000"/>
        <w:sz w:val="24"/>
        <w:szCs w:val="24"/>
      </w:rPr>
    </w:pPr>
    <w:r>
      <w:rPr>
        <w:rFonts w:ascii="Arial" w:eastAsia="Arial" w:hAnsi="Arial" w:cs="Arial"/>
        <w:b/>
        <w:bCs/>
        <w:color w:val="222222"/>
        <w:sz w:val="22"/>
        <w:szCs w:val="22"/>
      </w:rPr>
      <w:t xml:space="preserve">                                  </w:t>
    </w:r>
    <w:r>
      <w:rPr>
        <w:rFonts w:ascii="Arial" w:eastAsia="Arial" w:hAnsi="Arial" w:cs="Arial"/>
        <w:b/>
        <w:bCs/>
        <w:color w:val="222222"/>
        <w:sz w:val="24"/>
        <w:szCs w:val="24"/>
      </w:rPr>
      <w:t>REGISTRO DE SEGUIMIENTO CLÍNICO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B4C94"/>
    <w:multiLevelType w:val="multilevel"/>
    <w:tmpl w:val="FC20F6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9F7"/>
    <w:rsid w:val="00286054"/>
    <w:rsid w:val="00D439F7"/>
    <w:rsid w:val="00FD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0A30FC"/>
  <w15:docId w15:val="{AE441A2C-AEBA-4AF5-ABC0-9358BF10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ES_tradn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iCs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aS0mjmyytJ6vqKOkSQX1tQd5A==">CgMxLjAyDmguczUydTFyN3JtNjE4OAByITF6Vlg1VWtUS3J2RTJ0MlF6SUhyQkdMZ2twaXhGenNCbw==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catab</cp:lastModifiedBy>
  <cp:revision>2</cp:revision>
  <dcterms:created xsi:type="dcterms:W3CDTF">2024-12-16T15:47:00Z</dcterms:created>
  <dcterms:modified xsi:type="dcterms:W3CDTF">2026-03-17T18:43:00Z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facb6926-7d6a-41b3-8365-a894047aecc8</vt:lpwstr>
  </property>
</Properties>
</file>