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05DB" w14:textId="77777777" w:rsidR="00F438A1" w:rsidRDefault="0000000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1.-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Antecedentes generales</w:t>
      </w:r>
    </w:p>
    <w:tbl>
      <w:tblPr>
        <w:tblStyle w:val="a0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7"/>
        <w:gridCol w:w="5835"/>
      </w:tblGrid>
      <w:tr w:rsidR="00F438A1" w14:paraId="759AE8C3" w14:textId="77777777">
        <w:tc>
          <w:tcPr>
            <w:tcW w:w="3177" w:type="dxa"/>
          </w:tcPr>
          <w:p w14:paraId="15F56AB8" w14:textId="77777777" w:rsidR="00F438A1" w:rsidRDefault="0000000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Paciente</w:t>
            </w:r>
          </w:p>
        </w:tc>
        <w:tc>
          <w:tcPr>
            <w:tcW w:w="5835" w:type="dxa"/>
          </w:tcPr>
          <w:p w14:paraId="030BC540" w14:textId="37287B8C" w:rsidR="00F438A1" w:rsidRDefault="00E755DC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Alonso Prado Meneses</w:t>
            </w:r>
          </w:p>
        </w:tc>
      </w:tr>
      <w:tr w:rsidR="00F438A1" w14:paraId="317EB1AF" w14:textId="77777777">
        <w:tc>
          <w:tcPr>
            <w:tcW w:w="3177" w:type="dxa"/>
          </w:tcPr>
          <w:p w14:paraId="52E069BE" w14:textId="77777777" w:rsidR="00F438A1" w:rsidRDefault="0000000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Participantes externos o familia</w:t>
            </w:r>
          </w:p>
        </w:tc>
        <w:tc>
          <w:tcPr>
            <w:tcW w:w="5835" w:type="dxa"/>
          </w:tcPr>
          <w:p w14:paraId="064573F8" w14:textId="15CB71CD" w:rsidR="00F438A1" w:rsidRDefault="00FC237B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Mamá Macarena</w:t>
            </w:r>
            <w:r w:rsidR="00E755DC">
              <w:rPr>
                <w:rFonts w:ascii="Arial" w:eastAsia="Arial" w:hAnsi="Arial" w:cs="Arial"/>
                <w:sz w:val="20"/>
                <w:szCs w:val="20"/>
              </w:rPr>
              <w:t xml:space="preserve"> Meneses </w:t>
            </w:r>
            <w:r w:rsidR="00157E0B">
              <w:rPr>
                <w:rFonts w:ascii="Arial" w:eastAsia="Arial" w:hAnsi="Arial" w:cs="Arial"/>
                <w:sz w:val="20"/>
                <w:szCs w:val="20"/>
              </w:rPr>
              <w:t xml:space="preserve"> y pap</w:t>
            </w:r>
            <w:r w:rsidR="00E755DC">
              <w:rPr>
                <w:rFonts w:ascii="Arial" w:eastAsia="Arial" w:hAnsi="Arial" w:cs="Arial"/>
                <w:sz w:val="20"/>
                <w:szCs w:val="20"/>
              </w:rPr>
              <w:t>á José Prado</w:t>
            </w:r>
          </w:p>
        </w:tc>
      </w:tr>
      <w:tr w:rsidR="00F438A1" w14:paraId="7BB955EF" w14:textId="77777777">
        <w:tc>
          <w:tcPr>
            <w:tcW w:w="3177" w:type="dxa"/>
          </w:tcPr>
          <w:p w14:paraId="64735014" w14:textId="77777777" w:rsidR="00F438A1" w:rsidRDefault="0000000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Profesionales Psicoeduka</w:t>
            </w:r>
          </w:p>
        </w:tc>
        <w:tc>
          <w:tcPr>
            <w:tcW w:w="5835" w:type="dxa"/>
          </w:tcPr>
          <w:p w14:paraId="36D3F060" w14:textId="2ADBAD42" w:rsidR="00F438A1" w:rsidRDefault="00157E0B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Psicóloga – Lady Bulla </w:t>
            </w:r>
          </w:p>
        </w:tc>
      </w:tr>
    </w:tbl>
    <w:p w14:paraId="1022A178" w14:textId="77777777" w:rsidR="00F438A1" w:rsidRDefault="00F438A1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B9944F3" w14:textId="77777777" w:rsidR="00F438A1" w:rsidRDefault="0000000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2.-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Objetivo de la reunión</w:t>
      </w:r>
    </w:p>
    <w:tbl>
      <w:tblPr>
        <w:tblStyle w:val="a1"/>
        <w:tblW w:w="901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1791"/>
        <w:gridCol w:w="1813"/>
        <w:gridCol w:w="1796"/>
        <w:gridCol w:w="1797"/>
      </w:tblGrid>
      <w:tr w:rsidR="00F438A1" w14:paraId="2DDD0928" w14:textId="77777777">
        <w:trPr>
          <w:jc w:val="right"/>
        </w:trPr>
        <w:tc>
          <w:tcPr>
            <w:tcW w:w="1815" w:type="dxa"/>
          </w:tcPr>
          <w:p w14:paraId="61F6D546" w14:textId="77777777" w:rsidR="00F438A1" w:rsidRDefault="0000000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Evaluación inicial</w:t>
            </w:r>
          </w:p>
        </w:tc>
        <w:tc>
          <w:tcPr>
            <w:tcW w:w="1791" w:type="dxa"/>
          </w:tcPr>
          <w:p w14:paraId="5560C4B5" w14:textId="77777777" w:rsidR="00F438A1" w:rsidRDefault="0000000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Estado de avance</w:t>
            </w:r>
          </w:p>
        </w:tc>
        <w:tc>
          <w:tcPr>
            <w:tcW w:w="1813" w:type="dxa"/>
          </w:tcPr>
          <w:p w14:paraId="7C672B44" w14:textId="3940B227" w:rsidR="00F438A1" w:rsidRDefault="0000000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Informe de </w:t>
            </w:r>
            <w:r w:rsidR="00157E0B">
              <w:rPr>
                <w:rFonts w:ascii="Arial" w:eastAsia="Arial" w:hAnsi="Arial" w:cs="Arial"/>
                <w:sz w:val="20"/>
                <w:szCs w:val="20"/>
              </w:rPr>
              <w:t>Reevaluación</w:t>
            </w:r>
          </w:p>
        </w:tc>
        <w:tc>
          <w:tcPr>
            <w:tcW w:w="1796" w:type="dxa"/>
          </w:tcPr>
          <w:p w14:paraId="1CF3D5E7" w14:textId="77777777" w:rsidR="00F438A1" w:rsidRDefault="0000000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externa</w:t>
            </w:r>
          </w:p>
        </w:tc>
        <w:tc>
          <w:tcPr>
            <w:tcW w:w="1797" w:type="dxa"/>
          </w:tcPr>
          <w:p w14:paraId="5161BEAE" w14:textId="77777777" w:rsidR="00F438A1" w:rsidRDefault="0000000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interna</w:t>
            </w:r>
          </w:p>
        </w:tc>
      </w:tr>
      <w:tr w:rsidR="00F438A1" w14:paraId="58A47CF6" w14:textId="77777777">
        <w:trPr>
          <w:jc w:val="right"/>
        </w:trPr>
        <w:tc>
          <w:tcPr>
            <w:tcW w:w="1815" w:type="dxa"/>
          </w:tcPr>
          <w:p w14:paraId="13B5053F" w14:textId="3AF85BBB" w:rsidR="00F438A1" w:rsidRDefault="00157E0B" w:rsidP="00157E0B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1791" w:type="dxa"/>
          </w:tcPr>
          <w:p w14:paraId="229700D4" w14:textId="77777777" w:rsidR="00F438A1" w:rsidRDefault="00F438A1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</w:tcPr>
          <w:p w14:paraId="16078EAC" w14:textId="77777777" w:rsidR="00F438A1" w:rsidRDefault="00F438A1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6" w:type="dxa"/>
          </w:tcPr>
          <w:p w14:paraId="3AF9252A" w14:textId="01FF51F9" w:rsidR="00F438A1" w:rsidRDefault="0000000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</w:t>
            </w:r>
          </w:p>
        </w:tc>
        <w:tc>
          <w:tcPr>
            <w:tcW w:w="1797" w:type="dxa"/>
          </w:tcPr>
          <w:p w14:paraId="03139D72" w14:textId="77777777" w:rsidR="00F438A1" w:rsidRDefault="00F438A1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8BC215" w14:textId="77777777" w:rsidR="00F438A1" w:rsidRDefault="00F438A1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A164CA" w14:textId="77777777" w:rsidR="00F438A1" w:rsidRDefault="00F438A1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95AD291" w14:textId="77777777" w:rsidR="00F438A1" w:rsidRDefault="00F438A1">
      <w:pPr>
        <w:spacing w:after="160" w:line="259" w:lineRule="auto"/>
        <w:rPr>
          <w:rFonts w:ascii="Arial" w:eastAsia="Arial" w:hAnsi="Arial" w:cs="Arial"/>
          <w:sz w:val="20"/>
          <w:szCs w:val="20"/>
          <w:u w:val="single"/>
        </w:rPr>
      </w:pPr>
    </w:p>
    <w:p w14:paraId="6C4CDF69" w14:textId="77777777" w:rsidR="00F438A1" w:rsidRDefault="0000000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3.- Temas tratados </w:t>
      </w:r>
    </w:p>
    <w:tbl>
      <w:tblPr>
        <w:tblStyle w:val="a2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F438A1" w14:paraId="4EDE4AC1" w14:textId="77777777">
        <w:tc>
          <w:tcPr>
            <w:tcW w:w="9012" w:type="dxa"/>
          </w:tcPr>
          <w:p w14:paraId="257732B4" w14:textId="77777777" w:rsidR="0024565C" w:rsidRPr="0024565C" w:rsidRDefault="0024565C" w:rsidP="0024565C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24565C">
              <w:rPr>
                <w:rFonts w:ascii="Arial" w:eastAsia="Arial" w:hAnsi="Arial" w:cs="Arial"/>
                <w:sz w:val="20"/>
                <w:szCs w:val="20"/>
                <w:lang w:val="es-CL"/>
              </w:rPr>
              <w:t>Se realiza la entrega y revisión del informe de evaluación psicológica. Los padres manifiestan estar de acuerdo con los resultados expuestos, señalando que el contenido del informe refleja adecuadamente las características y el funcionamiento de su hijo. Asimismo, expresan concordancia con las orientaciones entregadas, especialmente aquellas orientadas al fortalecimiento de la autonomía en el contexto familiar.</w:t>
            </w:r>
          </w:p>
          <w:p w14:paraId="68E0F2F6" w14:textId="77777777" w:rsidR="0024565C" w:rsidRPr="0024565C" w:rsidRDefault="0024565C" w:rsidP="0024565C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24565C">
              <w:rPr>
                <w:rFonts w:ascii="Arial" w:eastAsia="Arial" w:hAnsi="Arial" w:cs="Arial"/>
                <w:sz w:val="20"/>
                <w:szCs w:val="20"/>
                <w:lang w:val="es-CL"/>
              </w:rPr>
              <w:t>Durante la instancia, los padres realizan consultas respecto de la metodología de trabajo en psicología, los objetivos de la intervención y la frecuencia de las sesiones. Dichas inquietudes son aclaradas durante la reunión</w:t>
            </w:r>
          </w:p>
          <w:p w14:paraId="588A5B52" w14:textId="4AA116DC" w:rsidR="00CD5D74" w:rsidRPr="00157E0B" w:rsidRDefault="00CD5D74" w:rsidP="00333AE9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0E6B284" w14:textId="77777777" w:rsidR="00F438A1" w:rsidRDefault="00F438A1">
      <w:pPr>
        <w:spacing w:after="160" w:line="259" w:lineRule="auto"/>
        <w:rPr>
          <w:rFonts w:ascii="Arial" w:eastAsia="Arial" w:hAnsi="Arial" w:cs="Arial"/>
          <w:sz w:val="20"/>
          <w:szCs w:val="20"/>
          <w:u w:val="single"/>
        </w:rPr>
      </w:pPr>
    </w:p>
    <w:p w14:paraId="6D5B5B13" w14:textId="77777777" w:rsidR="00F438A1" w:rsidRDefault="00000000">
      <w:pPr>
        <w:spacing w:after="160" w:line="259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4.- </w:t>
      </w:r>
      <w:r>
        <w:rPr>
          <w:rFonts w:ascii="Arial" w:eastAsia="Arial" w:hAnsi="Arial" w:cs="Arial"/>
          <w:b/>
          <w:bCs/>
          <w:color w:val="222222"/>
          <w:sz w:val="20"/>
          <w:szCs w:val="20"/>
          <w:u w:val="single"/>
        </w:rPr>
        <w:t xml:space="preserve">Acuerdos </w:t>
      </w:r>
    </w:p>
    <w:tbl>
      <w:tblPr>
        <w:tblStyle w:val="a3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F438A1" w14:paraId="7D09501A" w14:textId="77777777">
        <w:tc>
          <w:tcPr>
            <w:tcW w:w="9012" w:type="dxa"/>
          </w:tcPr>
          <w:p w14:paraId="6FED38AD" w14:textId="3B805D93" w:rsidR="00CD5D74" w:rsidRDefault="00CD5D74" w:rsidP="00CD5D74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CD5D74">
              <w:rPr>
                <w:rFonts w:ascii="Arial" w:eastAsia="Arial" w:hAnsi="Arial" w:cs="Arial"/>
                <w:color w:val="222222"/>
                <w:sz w:val="20"/>
                <w:szCs w:val="20"/>
              </w:rPr>
              <w:t>Envío del informe de evaluación psicológica.</w:t>
            </w:r>
          </w:p>
          <w:p w14:paraId="3C36137E" w14:textId="77777777" w:rsidR="00CD5D74" w:rsidRPr="00CD5D74" w:rsidRDefault="00CD5D74" w:rsidP="00CD5D74">
            <w:pPr>
              <w:pStyle w:val="Prrafodelista"/>
              <w:spacing w:after="160" w:line="259" w:lineRule="auto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  <w:p w14:paraId="64C1E209" w14:textId="69D35002" w:rsidR="00CD5D74" w:rsidRPr="00CD5D74" w:rsidRDefault="0024565C" w:rsidP="0024565C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24565C">
              <w:rPr>
                <w:rFonts w:ascii="Arial" w:eastAsia="Arial" w:hAnsi="Arial" w:cs="Arial"/>
                <w:color w:val="222222"/>
                <w:sz w:val="20"/>
                <w:szCs w:val="20"/>
              </w:rPr>
              <w:t>Coordinar una reunión con el equipo profesional con el objetivo de organizar y posteriormente entregar a los padres un plan de intervención que contemple la carga de terapias, considerando las necesidades, ritmos y momento de desarrollo de Alonso.</w:t>
            </w:r>
          </w:p>
        </w:tc>
      </w:tr>
    </w:tbl>
    <w:p w14:paraId="6952F7AB" w14:textId="77777777" w:rsidR="00F438A1" w:rsidRDefault="00F438A1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6E549322" w14:textId="77777777" w:rsidR="00250896" w:rsidRDefault="00250896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5BF45632" w14:textId="77777777" w:rsidR="00250896" w:rsidRDefault="00250896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3A996AB6" w14:textId="77777777" w:rsidR="00250896" w:rsidRDefault="00250896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4917E58C" w14:textId="17E9BC95" w:rsidR="00250896" w:rsidRDefault="00250896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tbl>
      <w:tblPr>
        <w:tblStyle w:val="a4"/>
        <w:tblW w:w="90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4"/>
        <w:gridCol w:w="2995"/>
        <w:gridCol w:w="3007"/>
      </w:tblGrid>
      <w:tr w:rsidR="00F438A1" w14:paraId="0799F8D9" w14:textId="77777777">
        <w:trPr>
          <w:jc w:val="center"/>
        </w:trPr>
        <w:tc>
          <w:tcPr>
            <w:tcW w:w="3014" w:type="dxa"/>
          </w:tcPr>
          <w:p w14:paraId="2EF44FA3" w14:textId="2A4FF940" w:rsidR="00F438A1" w:rsidRDefault="0000000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    </w:t>
            </w:r>
            <w:r w:rsidR="00157E0B"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Lady Bulla </w:t>
            </w:r>
          </w:p>
          <w:p w14:paraId="6D9FE4FF" w14:textId="77777777" w:rsidR="00F438A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Profesional Especialista</w:t>
            </w:r>
          </w:p>
          <w:p w14:paraId="2A21011A" w14:textId="77777777" w:rsidR="00F438A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Psicoeduka </w:t>
            </w:r>
          </w:p>
          <w:p w14:paraId="4F33FCAA" w14:textId="77777777" w:rsidR="00F438A1" w:rsidRDefault="00F438A1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</w:p>
        </w:tc>
        <w:tc>
          <w:tcPr>
            <w:tcW w:w="2995" w:type="dxa"/>
          </w:tcPr>
          <w:p w14:paraId="1870E4C5" w14:textId="77777777" w:rsidR="00F438A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lastRenderedPageBreak/>
              <w:t>Valeska Ananías Gómez</w:t>
            </w:r>
          </w:p>
          <w:p w14:paraId="3E051955" w14:textId="77777777" w:rsidR="00F438A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Directora Clínica</w:t>
            </w:r>
          </w:p>
          <w:p w14:paraId="64A99B75" w14:textId="77777777" w:rsidR="00F438A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Grupo Psicoeduka</w:t>
            </w:r>
          </w:p>
        </w:tc>
        <w:tc>
          <w:tcPr>
            <w:tcW w:w="3007" w:type="dxa"/>
          </w:tcPr>
          <w:p w14:paraId="59BDBF94" w14:textId="77777777" w:rsidR="00F438A1" w:rsidRDefault="0000000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Gabriela Meza</w:t>
            </w:r>
          </w:p>
          <w:p w14:paraId="5F6B7611" w14:textId="77777777" w:rsidR="00F438A1" w:rsidRDefault="0000000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Coordinadora Sede</w:t>
            </w:r>
          </w:p>
          <w:p w14:paraId="389D5A32" w14:textId="77777777" w:rsidR="00F438A1" w:rsidRDefault="0000000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Grupo Psicoeduka</w:t>
            </w:r>
          </w:p>
        </w:tc>
      </w:tr>
    </w:tbl>
    <w:p w14:paraId="38EC57A7" w14:textId="6B23ADCF" w:rsidR="00F438A1" w:rsidRDefault="00250896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noProof/>
          <w:color w:val="222222"/>
          <w:sz w:val="20"/>
          <w:szCs w:val="20"/>
        </w:rPr>
        <w:drawing>
          <wp:inline distT="0" distB="0" distL="0" distR="0" wp14:anchorId="52CFDA6E" wp14:editId="0ACC5796">
            <wp:extent cx="1519597" cy="1060450"/>
            <wp:effectExtent l="0" t="0" r="4445" b="6350"/>
            <wp:docPr id="64078360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3601" name="Imagen 4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321" cy="107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6BB2" w14:textId="77777777" w:rsidR="00F438A1" w:rsidRDefault="00F438A1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sectPr w:rsidR="00F438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B1E1" w14:textId="77777777" w:rsidR="00FE5B0F" w:rsidRDefault="00FE5B0F">
      <w:pPr>
        <w:spacing w:after="0" w:line="240" w:lineRule="auto"/>
      </w:pPr>
      <w:r>
        <w:separator/>
      </w:r>
    </w:p>
  </w:endnote>
  <w:endnote w:type="continuationSeparator" w:id="0">
    <w:p w14:paraId="346E5CD9" w14:textId="77777777" w:rsidR="00FE5B0F" w:rsidRDefault="00FE5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0C763F-23F2-4223-A460-C3CE4FE66A74}"/>
    <w:embedItalic r:id="rId2" w:fontKey="{3CA3029E-FDE8-4792-8A74-8984B48A86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BBEE57-773B-4278-8296-D2D7329226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9EDD" w14:textId="77777777" w:rsidR="00F438A1" w:rsidRDefault="00F438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F2D4" w14:textId="77777777" w:rsidR="00F438A1" w:rsidRDefault="00F438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eastAsia="Arial" w:hAnsi="Arial" w:cs="Arial"/>
        <w:color w:val="00B0F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B0F4" w14:textId="77777777" w:rsidR="00F438A1" w:rsidRDefault="00F438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F9071" w14:textId="77777777" w:rsidR="00FE5B0F" w:rsidRDefault="00FE5B0F">
      <w:pPr>
        <w:spacing w:after="0" w:line="240" w:lineRule="auto"/>
      </w:pPr>
      <w:r>
        <w:separator/>
      </w:r>
    </w:p>
  </w:footnote>
  <w:footnote w:type="continuationSeparator" w:id="0">
    <w:p w14:paraId="7AB30B76" w14:textId="77777777" w:rsidR="00FE5B0F" w:rsidRDefault="00FE5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87E2" w14:textId="77777777" w:rsidR="00F438A1" w:rsidRDefault="00F438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B7F8" w14:textId="77777777" w:rsidR="00F438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bookmarkStart w:id="0" w:name="_heading=h.5na10o14enbi" w:colFirst="0" w:colLast="0"/>
    <w:bookmarkEnd w:id="0"/>
    <w:r>
      <w:rPr>
        <w:noProof/>
      </w:rPr>
      <w:drawing>
        <wp:anchor distT="0" distB="0" distL="114300" distR="114300" simplePos="0" relativeHeight="251658240" behindDoc="0" locked="0" layoutInCell="1" hidden="0" allowOverlap="1" wp14:anchorId="0D356EB3" wp14:editId="55E49262">
          <wp:simplePos x="0" y="0"/>
          <wp:positionH relativeFrom="column">
            <wp:posOffset>159115</wp:posOffset>
          </wp:positionH>
          <wp:positionV relativeFrom="paragraph">
            <wp:posOffset>-564648</wp:posOffset>
          </wp:positionV>
          <wp:extent cx="1930400" cy="1013460"/>
          <wp:effectExtent l="0" t="0" r="0" b="0"/>
          <wp:wrapSquare wrapText="bothSides" distT="0" distB="0" distL="114300" distR="114300"/>
          <wp:docPr id="9557793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CD08CC6" wp14:editId="27B5533C">
              <wp:simplePos x="0" y="0"/>
              <wp:positionH relativeFrom="column">
                <wp:posOffset>2793318</wp:posOffset>
              </wp:positionH>
              <wp:positionV relativeFrom="paragraph">
                <wp:posOffset>-173671</wp:posOffset>
              </wp:positionV>
              <wp:extent cx="1050925" cy="520729"/>
              <wp:effectExtent l="0" t="0" r="0" b="0"/>
              <wp:wrapSquare wrapText="bothSides" distT="0" distB="0" distL="114300" distR="114300"/>
              <wp:docPr id="955779341" name="Rectángulo 955779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DC1DA6C" w14:textId="6B2A6595" w:rsidR="00F438A1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Fecha: </w:t>
                          </w:r>
                          <w:r w:rsidR="00E755DC">
                            <w:rPr>
                              <w:color w:val="000000"/>
                            </w:rPr>
                            <w:t>21</w:t>
                          </w:r>
                          <w:r>
                            <w:rPr>
                              <w:color w:val="000000"/>
                            </w:rPr>
                            <w:t>/01/2026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D08CC6" id="Rectángulo 955779341" o:spid="_x0000_s1026" style="position:absolute;margin-left:219.95pt;margin-top:-13.65pt;width:82.75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5DC1DA6C" w14:textId="6B2A6595" w:rsidR="00F438A1" w:rsidRDefault="00000000">
                    <w:pPr>
                      <w:textDirection w:val="btLr"/>
                    </w:pPr>
                    <w:r>
                      <w:rPr>
                        <w:color w:val="000000"/>
                      </w:rPr>
                      <w:t xml:space="preserve">Fecha: </w:t>
                    </w:r>
                    <w:r w:rsidR="00E755DC">
                      <w:rPr>
                        <w:color w:val="000000"/>
                      </w:rPr>
                      <w:t>21</w:t>
                    </w:r>
                    <w:r>
                      <w:rPr>
                        <w:color w:val="000000"/>
                      </w:rPr>
                      <w:t>/01/2026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246ED53" wp14:editId="260B82C3">
              <wp:simplePos x="0" y="0"/>
              <wp:positionH relativeFrom="column">
                <wp:posOffset>3951463</wp:posOffset>
              </wp:positionH>
              <wp:positionV relativeFrom="paragraph">
                <wp:posOffset>-173671</wp:posOffset>
              </wp:positionV>
              <wp:extent cx="1125855" cy="473048"/>
              <wp:effectExtent l="0" t="0" r="0" b="0"/>
              <wp:wrapSquare wrapText="bothSides" distT="0" distB="0" distL="114300" distR="114300"/>
              <wp:docPr id="955779343" name="Rectángulo 9557793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7835" y="3552988"/>
                        <a:ext cx="111633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93CC9DB" w14:textId="5F366B1E" w:rsidR="00F438A1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Programa:  P</w:t>
                          </w:r>
                          <w:r w:rsidR="00157E0B">
                            <w:rPr>
                              <w:color w:val="000000"/>
                            </w:rPr>
                            <w:t>CI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46ED53" id="Rectángulo 955779343" o:spid="_x0000_s1027" style="position:absolute;margin-left:311.15pt;margin-top:-13.65pt;width:88.65pt;height:3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293CC9DB" w14:textId="5F366B1E" w:rsidR="00F438A1" w:rsidRDefault="00000000">
                    <w:pPr>
                      <w:textDirection w:val="btLr"/>
                    </w:pPr>
                    <w:r>
                      <w:rPr>
                        <w:color w:val="000000"/>
                      </w:rPr>
                      <w:t>Programa:  P</w:t>
                    </w:r>
                    <w:r w:rsidR="00157E0B">
                      <w:rPr>
                        <w:color w:val="000000"/>
                      </w:rPr>
                      <w:t>CI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2A44530" wp14:editId="12FF0DD2">
              <wp:simplePos x="0" y="0"/>
              <wp:positionH relativeFrom="column">
                <wp:posOffset>5145777</wp:posOffset>
              </wp:positionH>
              <wp:positionV relativeFrom="paragraph">
                <wp:posOffset>-173617</wp:posOffset>
              </wp:positionV>
              <wp:extent cx="1050925" cy="463550"/>
              <wp:effectExtent l="0" t="0" r="0" b="0"/>
              <wp:wrapSquare wrapText="bothSides" distT="0" distB="0" distL="114300" distR="114300"/>
              <wp:docPr id="955779342" name="Rectángulo 9557793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679B5A9" w14:textId="77777777" w:rsidR="00F438A1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VB Dirección: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A44530" id="Rectángulo 955779342" o:spid="_x0000_s1028" style="position:absolute;margin-left:405.2pt;margin-top:-13.65pt;width:82.75pt;height:3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7679B5A9" w14:textId="77777777" w:rsidR="00F438A1" w:rsidRDefault="00000000">
                    <w:pPr>
                      <w:textDirection w:val="btLr"/>
                    </w:pPr>
                    <w:r>
                      <w:rPr>
                        <w:color w:val="000000"/>
                      </w:rPr>
                      <w:t xml:space="preserve">VB Dirección: 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45CD6190" w14:textId="77777777" w:rsidR="00F438A1" w:rsidRDefault="00F438A1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222222"/>
        <w:sz w:val="22"/>
        <w:szCs w:val="22"/>
        <w:highlight w:val="white"/>
      </w:rPr>
    </w:pPr>
  </w:p>
  <w:p w14:paraId="73249B30" w14:textId="77777777" w:rsidR="00F438A1" w:rsidRDefault="00000000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000000"/>
        <w:sz w:val="24"/>
        <w:szCs w:val="24"/>
      </w:rPr>
    </w:pPr>
    <w:r>
      <w:rPr>
        <w:rFonts w:ascii="Arial" w:eastAsia="Arial" w:hAnsi="Arial" w:cs="Arial"/>
        <w:b/>
        <w:bCs/>
        <w:color w:val="222222"/>
        <w:sz w:val="22"/>
        <w:szCs w:val="22"/>
      </w:rPr>
      <w:t xml:space="preserve">                                  </w:t>
    </w:r>
    <w:r>
      <w:rPr>
        <w:rFonts w:ascii="Arial" w:eastAsia="Arial" w:hAnsi="Arial" w:cs="Arial"/>
        <w:b/>
        <w:bCs/>
        <w:color w:val="222222"/>
        <w:sz w:val="24"/>
        <w:szCs w:val="24"/>
      </w:rPr>
      <w:t>REGISTRO DE SEGUIMIENTO CLÍNICO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65AC" w14:textId="77777777" w:rsidR="00F438A1" w:rsidRDefault="00F438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465C"/>
    <w:multiLevelType w:val="hybridMultilevel"/>
    <w:tmpl w:val="D91E09B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13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A1"/>
    <w:rsid w:val="00083036"/>
    <w:rsid w:val="00157E0B"/>
    <w:rsid w:val="0024565C"/>
    <w:rsid w:val="00250896"/>
    <w:rsid w:val="00311E7F"/>
    <w:rsid w:val="00333AE9"/>
    <w:rsid w:val="00596FF3"/>
    <w:rsid w:val="007F306F"/>
    <w:rsid w:val="00917B6A"/>
    <w:rsid w:val="00CD5D74"/>
    <w:rsid w:val="00E755DC"/>
    <w:rsid w:val="00F438A1"/>
    <w:rsid w:val="00FC237B"/>
    <w:rsid w:val="00FE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BDD063"/>
  <w15:docId w15:val="{65473395-7AC9-40E2-A9B1-0FFDC092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_tradn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i/>
      <w:iCs/>
      <w:color w:val="70AD47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sz w:val="30"/>
      <w:szCs w:val="30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D5D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LyzNfFoBcsV0OMpva1uVr3UrQ==">CgMxLjAyDmguNW5hMTBvMTRlbmJpOAByITE5cjN4M09hSEE4VTdUdkVHWnlGQ1BIWHctTVg0Yjgybg==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Lady Bulla</dc:creator>
  <cp:lastModifiedBy>Lady Bulla</cp:lastModifiedBy>
  <cp:revision>3</cp:revision>
  <dcterms:created xsi:type="dcterms:W3CDTF">2026-01-21T19:21:00Z</dcterms:created>
  <dcterms:modified xsi:type="dcterms:W3CDTF">2026-01-21T19:21:00Z</dcterms:modified>
</cp:coreProperties>
</file>