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C9D1" w14:textId="77777777" w:rsidR="0094433A" w:rsidRDefault="0092465A">
      <w:pPr>
        <w:pStyle w:val="Title"/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Brendan Kim</w:t>
      </w:r>
    </w:p>
    <w:p w14:paraId="349BC948" w14:textId="1340B5FB" w:rsidR="0094433A" w:rsidRPr="00BB0874" w:rsidRDefault="0092465A" w:rsidP="00BB0874">
      <w:pPr>
        <w:pStyle w:val="Heading3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(080)-4065-3164 | </w:t>
      </w:r>
      <w:r>
        <w:rPr>
          <w:sz w:val="20"/>
          <w:szCs w:val="20"/>
          <w:u w:val="single"/>
        </w:rPr>
        <w:t>BrendanKim.com</w:t>
      </w:r>
      <w:r>
        <w:rPr>
          <w:sz w:val="20"/>
          <w:szCs w:val="20"/>
        </w:rPr>
        <w:t xml:space="preserve"> | </w:t>
      </w:r>
      <w:hyperlink r:id="rId7">
        <w:r>
          <w:rPr>
            <w:color w:val="374C80"/>
            <w:sz w:val="20"/>
            <w:szCs w:val="20"/>
            <w:u w:val="single"/>
          </w:rPr>
          <w:t>BrendanKim22@gmail.com</w:t>
        </w:r>
      </w:hyperlink>
      <w:r>
        <w:rPr>
          <w:sz w:val="20"/>
          <w:szCs w:val="20"/>
        </w:rPr>
        <w:t xml:space="preserve"> | Tokyo, JP</w:t>
      </w:r>
    </w:p>
    <w:p w14:paraId="5785A7DF" w14:textId="77777777" w:rsidR="0094433A" w:rsidRDefault="0092465A">
      <w:pPr>
        <w:pStyle w:val="Heading1"/>
        <w:spacing w:before="0" w:after="120"/>
        <w:contextualSpacing w:val="0"/>
      </w:pPr>
      <w:r>
        <w:t>Experience</w:t>
      </w:r>
    </w:p>
    <w:p w14:paraId="3D85F240" w14:textId="59F9EC57" w:rsidR="0094433A" w:rsidRDefault="0044161D" w:rsidP="00BB0874">
      <w:pPr>
        <w:spacing w:after="0"/>
        <w:rPr>
          <w:b/>
        </w:rPr>
      </w:pPr>
      <w:r>
        <w:rPr>
          <w:b/>
        </w:rPr>
        <w:t>Android</w:t>
      </w:r>
      <w:r w:rsidR="0092465A">
        <w:rPr>
          <w:b/>
        </w:rPr>
        <w:t xml:space="preserve"> Developer</w:t>
      </w:r>
      <w:r w:rsidR="0092465A">
        <w:tab/>
      </w:r>
      <w:r w:rsidR="0092465A">
        <w:tab/>
      </w:r>
      <w:r w:rsidR="0092465A">
        <w:tab/>
      </w:r>
      <w:r w:rsidR="0092465A">
        <w:tab/>
      </w:r>
      <w:r w:rsidR="0092465A">
        <w:tab/>
      </w:r>
      <w:r w:rsidR="0092465A">
        <w:tab/>
      </w:r>
      <w:r w:rsidR="0092465A">
        <w:tab/>
        <w:t xml:space="preserve">               </w:t>
      </w:r>
      <w:r w:rsidR="0092465A">
        <w:tab/>
      </w:r>
      <w:r w:rsidR="0092465A">
        <w:tab/>
        <w:t xml:space="preserve">    </w:t>
      </w:r>
      <w:r w:rsidR="0092465A">
        <w:rPr>
          <w:b/>
        </w:rPr>
        <w:t>April 2018-Present</w:t>
      </w:r>
    </w:p>
    <w:p w14:paraId="56AB4BBA" w14:textId="77777777" w:rsidR="0094433A" w:rsidRDefault="0092465A">
      <w:pPr>
        <w:spacing w:after="120"/>
        <w:rPr>
          <w:b/>
        </w:rPr>
      </w:pPr>
      <w:r>
        <w:rPr>
          <w:b/>
        </w:rPr>
        <w:t>Rakuten (Tokyo, JP)</w:t>
      </w:r>
    </w:p>
    <w:p w14:paraId="04850D8B" w14:textId="5ECFE4F5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Developed daily</w:t>
      </w:r>
      <w:r w:rsidR="008F250C">
        <w:rPr>
          <w:sz w:val="21"/>
          <w:szCs w:val="21"/>
        </w:rPr>
        <w:t xml:space="preserve"> in Java</w:t>
      </w:r>
      <w:r>
        <w:rPr>
          <w:sz w:val="21"/>
          <w:szCs w:val="21"/>
        </w:rPr>
        <w:t xml:space="preserve"> for </w:t>
      </w:r>
      <w:r w:rsidR="008F250C">
        <w:rPr>
          <w:sz w:val="21"/>
          <w:szCs w:val="21"/>
        </w:rPr>
        <w:t xml:space="preserve">a </w:t>
      </w:r>
      <w:proofErr w:type="gramStart"/>
      <w:r>
        <w:rPr>
          <w:sz w:val="21"/>
          <w:szCs w:val="21"/>
        </w:rPr>
        <w:t>large scale</w:t>
      </w:r>
      <w:proofErr w:type="gramEnd"/>
      <w:r w:rsidR="0044161D">
        <w:rPr>
          <w:sz w:val="21"/>
          <w:szCs w:val="21"/>
        </w:rPr>
        <w:t xml:space="preserve"> payment</w:t>
      </w:r>
      <w:r>
        <w:rPr>
          <w:sz w:val="21"/>
          <w:szCs w:val="21"/>
        </w:rPr>
        <w:t xml:space="preserve"> application following Ag</w:t>
      </w:r>
      <w:r w:rsidR="0044161D">
        <w:rPr>
          <w:sz w:val="21"/>
          <w:szCs w:val="21"/>
        </w:rPr>
        <w:t>ile/Kanban methodology</w:t>
      </w:r>
    </w:p>
    <w:p w14:paraId="7F654158" w14:textId="5C69C008" w:rsidR="0094433A" w:rsidRDefault="0044161D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Implemented targeted campaigns and advertising to users by consuming an internal REST API using test driven development</w:t>
      </w:r>
    </w:p>
    <w:p w14:paraId="6A88C17B" w14:textId="476A3B75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Maintenance for application </w:t>
      </w:r>
      <w:r w:rsidR="0044161D">
        <w:rPr>
          <w:sz w:val="21"/>
          <w:szCs w:val="21"/>
        </w:rPr>
        <w:t>framework/SDK</w:t>
      </w:r>
      <w:r>
        <w:rPr>
          <w:sz w:val="21"/>
          <w:szCs w:val="21"/>
        </w:rPr>
        <w:t xml:space="preserve"> used by other maj</w:t>
      </w:r>
      <w:r w:rsidR="00090976">
        <w:rPr>
          <w:sz w:val="21"/>
          <w:szCs w:val="21"/>
        </w:rPr>
        <w:t>or client applications</w:t>
      </w:r>
    </w:p>
    <w:p w14:paraId="5177C1C2" w14:textId="59FF5227" w:rsidR="0044161D" w:rsidRDefault="008F250C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Coordinated with other sole member to conduct feasibility studies, architect the implementation using flowcharts/UML diagrams, and quickly build demos which resulted in improved efficiency, speed and quality for our division</w:t>
      </w:r>
    </w:p>
    <w:p w14:paraId="3D448E5E" w14:textId="77777777" w:rsidR="00BB0874" w:rsidRDefault="00BB0874" w:rsidP="0044161D">
      <w:pPr>
        <w:spacing w:after="0"/>
        <w:rPr>
          <w:b/>
        </w:rPr>
      </w:pPr>
    </w:p>
    <w:p w14:paraId="37A57959" w14:textId="44459A7D" w:rsidR="0094433A" w:rsidRDefault="0092465A">
      <w:pPr>
        <w:spacing w:after="0"/>
        <w:ind w:left="216" w:hanging="216"/>
        <w:rPr>
          <w:b/>
        </w:rPr>
      </w:pPr>
      <w:r>
        <w:rPr>
          <w:b/>
        </w:rPr>
        <w:t>Coding Instructor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</w:r>
      <w:r>
        <w:tab/>
      </w:r>
      <w:r>
        <w:rPr>
          <w:b/>
        </w:rPr>
        <w:t>Summer 2017</w:t>
      </w:r>
    </w:p>
    <w:p w14:paraId="622D27B8" w14:textId="77777777" w:rsidR="0094433A" w:rsidRDefault="0092465A">
      <w:pPr>
        <w:spacing w:after="120"/>
        <w:rPr>
          <w:b/>
        </w:rPr>
      </w:pPr>
      <w:r>
        <w:rPr>
          <w:b/>
        </w:rPr>
        <w:t>Coding with Kids (Seattle, WA)</w:t>
      </w:r>
    </w:p>
    <w:p w14:paraId="79599642" w14:textId="32FF8D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Developed and implemented daily unit lesson plans for elementary grade students, (2</w:t>
      </w:r>
      <w:r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>-4</w:t>
      </w:r>
      <w:r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grade)</w:t>
      </w:r>
    </w:p>
    <w:p w14:paraId="7CE648B3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Administered projects and learning curriculum to evaluate student performance</w:t>
      </w:r>
    </w:p>
    <w:p w14:paraId="297FFC6E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Assisted students in troubleshooting and debugging code through individualized teaching</w:t>
      </w:r>
    </w:p>
    <w:p w14:paraId="2E03D61D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Fostered a classroom environment conducive to learning and promoting excellent student/teacher interaction</w:t>
      </w:r>
    </w:p>
    <w:p w14:paraId="6439DB51" w14:textId="77777777" w:rsidR="0094433A" w:rsidRDefault="0092465A">
      <w:pPr>
        <w:pStyle w:val="Heading1"/>
        <w:spacing w:after="120"/>
        <w:contextualSpacing w:val="0"/>
      </w:pPr>
      <w:r>
        <w:t>Education</w:t>
      </w:r>
    </w:p>
    <w:p w14:paraId="1A9FA8E4" w14:textId="77777777" w:rsidR="0094433A" w:rsidRDefault="0092465A" w:rsidP="00BB0874">
      <w:pPr>
        <w:pStyle w:val="Heading1"/>
        <w:spacing w:after="120"/>
        <w:contextualSpacing w:val="0"/>
        <w:rPr>
          <w:color w:val="404040"/>
          <w:sz w:val="21"/>
          <w:szCs w:val="21"/>
        </w:rPr>
      </w:pPr>
      <w:bookmarkStart w:id="0" w:name="_8y7kz6z59av0" w:colFirst="0" w:colLast="0"/>
      <w:bookmarkEnd w:id="0"/>
      <w:r>
        <w:rPr>
          <w:color w:val="404040"/>
          <w:sz w:val="22"/>
          <w:szCs w:val="22"/>
        </w:rPr>
        <w:t>University of Washington:</w:t>
      </w:r>
      <w:r>
        <w:rPr>
          <w:b w:val="0"/>
          <w:color w:val="404040"/>
          <w:sz w:val="21"/>
          <w:szCs w:val="21"/>
        </w:rPr>
        <w:t xml:space="preserve"> BA in Computer Science and systems</w:t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  <w:t xml:space="preserve">         </w:t>
      </w:r>
      <w:r>
        <w:rPr>
          <w:color w:val="404040"/>
          <w:sz w:val="21"/>
          <w:szCs w:val="21"/>
        </w:rPr>
        <w:tab/>
      </w:r>
      <w:r>
        <w:rPr>
          <w:color w:val="404040"/>
          <w:sz w:val="21"/>
          <w:szCs w:val="21"/>
        </w:rPr>
        <w:tab/>
      </w:r>
      <w:r>
        <w:rPr>
          <w:color w:val="404040"/>
          <w:sz w:val="21"/>
          <w:szCs w:val="21"/>
        </w:rPr>
        <w:tab/>
        <w:t xml:space="preserve">                    2017</w:t>
      </w:r>
    </w:p>
    <w:p w14:paraId="7A1EECF8" w14:textId="77777777" w:rsidR="0094433A" w:rsidRDefault="0092465A">
      <w:pPr>
        <w:pStyle w:val="Heading1"/>
        <w:spacing w:after="120"/>
        <w:contextualSpacing w:val="0"/>
        <w:rPr>
          <w:color w:val="404040"/>
          <w:sz w:val="21"/>
          <w:szCs w:val="21"/>
        </w:rPr>
      </w:pPr>
      <w:r>
        <w:rPr>
          <w:color w:val="404040"/>
          <w:sz w:val="22"/>
          <w:szCs w:val="22"/>
        </w:rPr>
        <w:t>Highline College:</w:t>
      </w:r>
      <w:r>
        <w:rPr>
          <w:b w:val="0"/>
          <w:color w:val="404040"/>
          <w:sz w:val="21"/>
          <w:szCs w:val="21"/>
        </w:rPr>
        <w:t xml:space="preserve"> AA with an Emphasis on Computer Science</w:t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  <w:t xml:space="preserve"> </w:t>
      </w:r>
      <w:r>
        <w:rPr>
          <w:b w:val="0"/>
          <w:color w:val="404040"/>
          <w:sz w:val="21"/>
          <w:szCs w:val="21"/>
        </w:rPr>
        <w:tab/>
        <w:t xml:space="preserve">                    </w:t>
      </w:r>
      <w:r>
        <w:rPr>
          <w:color w:val="404040"/>
          <w:sz w:val="21"/>
          <w:szCs w:val="21"/>
        </w:rPr>
        <w:t xml:space="preserve">2014 </w:t>
      </w:r>
    </w:p>
    <w:p w14:paraId="0F75E480" w14:textId="77777777" w:rsidR="0094433A" w:rsidRDefault="0092465A">
      <w:pPr>
        <w:pStyle w:val="Heading1"/>
        <w:spacing w:after="120"/>
        <w:contextualSpacing w:val="0"/>
      </w:pPr>
      <w:r>
        <w:t>Projects</w:t>
      </w:r>
    </w:p>
    <w:p w14:paraId="38CBC676" w14:textId="0B4E7424" w:rsidR="0094433A" w:rsidRDefault="008F250C">
      <w:pPr>
        <w:spacing w:after="120"/>
        <w:rPr>
          <w:b/>
        </w:rPr>
      </w:pPr>
      <w:r>
        <w:rPr>
          <w:b/>
        </w:rPr>
        <w:t>Ontrack To-do App (Native Android</w:t>
      </w:r>
      <w:r w:rsidR="0092465A">
        <w:rPr>
          <w:b/>
        </w:rPr>
        <w:t>)</w:t>
      </w:r>
    </w:p>
    <w:p w14:paraId="642F2162" w14:textId="0B9D9F15" w:rsidR="00BB0874" w:rsidRDefault="00BB0874" w:rsidP="00BB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bookmarkStart w:id="1" w:name="_30j0zll" w:colFirst="0" w:colLast="0"/>
      <w:bookmarkEnd w:id="1"/>
      <w:r w:rsidRPr="00BB0874">
        <w:rPr>
          <w:sz w:val="21"/>
          <w:szCs w:val="21"/>
        </w:rPr>
        <w:t xml:space="preserve">Implemented productivity progress rating following an </w:t>
      </w:r>
      <w:r w:rsidR="0098259E" w:rsidRPr="00BB0874">
        <w:rPr>
          <w:sz w:val="21"/>
          <w:szCs w:val="21"/>
        </w:rPr>
        <w:t>in-depth</w:t>
      </w:r>
      <w:r w:rsidRPr="00BB0874">
        <w:rPr>
          <w:sz w:val="21"/>
          <w:szCs w:val="21"/>
        </w:rPr>
        <w:t xml:space="preserve"> algorithm to calculate </w:t>
      </w:r>
      <w:r w:rsidR="0098259E" w:rsidRPr="00BB0874">
        <w:rPr>
          <w:sz w:val="21"/>
          <w:szCs w:val="21"/>
        </w:rPr>
        <w:t>one’s</w:t>
      </w:r>
      <w:r w:rsidRPr="00BB0874">
        <w:rPr>
          <w:sz w:val="21"/>
          <w:szCs w:val="21"/>
        </w:rPr>
        <w:t xml:space="preserve"> productivity level.</w:t>
      </w:r>
    </w:p>
    <w:p w14:paraId="38EC97FC" w14:textId="43E3797E" w:rsidR="008F250C" w:rsidRPr="00BB0874" w:rsidRDefault="00FB2621" w:rsidP="00BB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Responsive and fluid UX following material design</w:t>
      </w:r>
    </w:p>
    <w:p w14:paraId="54893738" w14:textId="77777777" w:rsidR="00BB0874" w:rsidRDefault="00BB0874" w:rsidP="00BB0874">
      <w:pPr>
        <w:pBdr>
          <w:top w:val="nil"/>
          <w:left w:val="nil"/>
          <w:bottom w:val="nil"/>
          <w:right w:val="nil"/>
          <w:between w:val="nil"/>
        </w:pBdr>
        <w:ind w:left="450"/>
        <w:contextualSpacing/>
        <w:rPr>
          <w:sz w:val="21"/>
          <w:szCs w:val="21"/>
        </w:rPr>
      </w:pPr>
    </w:p>
    <w:p w14:paraId="3F29001C" w14:textId="32A003B6" w:rsidR="0094433A" w:rsidRDefault="0092465A">
      <w:pPr>
        <w:spacing w:after="120"/>
        <w:rPr>
          <w:b/>
          <w:smallCaps/>
          <w:color w:val="262626"/>
        </w:rPr>
      </w:pPr>
      <w:r>
        <w:rPr>
          <w:b/>
        </w:rPr>
        <w:t>PicBackr (</w:t>
      </w:r>
      <w:r w:rsidR="00FB2621">
        <w:rPr>
          <w:b/>
        </w:rPr>
        <w:t>Native Android</w:t>
      </w:r>
      <w:r>
        <w:rPr>
          <w:b/>
        </w:rPr>
        <w:t>)</w:t>
      </w:r>
    </w:p>
    <w:p w14:paraId="22F6062B" w14:textId="473E8036" w:rsidR="0094433A" w:rsidRDefault="007007FE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CRUD app </w:t>
      </w:r>
      <w:r w:rsidR="0092465A">
        <w:rPr>
          <w:sz w:val="21"/>
          <w:szCs w:val="21"/>
        </w:rPr>
        <w:t xml:space="preserve">with functional register/login </w:t>
      </w:r>
      <w:r w:rsidR="00FB2621">
        <w:rPr>
          <w:sz w:val="21"/>
          <w:szCs w:val="21"/>
        </w:rPr>
        <w:t>utilizing SHA-256 encryption</w:t>
      </w:r>
    </w:p>
    <w:p w14:paraId="5BAAEEC2" w14:textId="7B046639" w:rsidR="0094433A" w:rsidRDefault="0092465A" w:rsidP="00FB2621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Wrote</w:t>
      </w:r>
      <w:r w:rsidR="00FB2621">
        <w:rPr>
          <w:sz w:val="21"/>
          <w:szCs w:val="21"/>
        </w:rPr>
        <w:t xml:space="preserve"> API endpoints to store and retrieve photos on the host server</w:t>
      </w:r>
      <w:r w:rsidR="007007FE">
        <w:rPr>
          <w:sz w:val="21"/>
          <w:szCs w:val="21"/>
        </w:rPr>
        <w:t xml:space="preserve"> with Java/MySQL</w:t>
      </w:r>
    </w:p>
    <w:p w14:paraId="47965FD8" w14:textId="610A0974" w:rsidR="0094433A" w:rsidRDefault="007007FE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Provides quick and responsive data by utilizing preloading and caching </w:t>
      </w:r>
    </w:p>
    <w:p w14:paraId="536CE2AC" w14:textId="77777777" w:rsidR="00BB0874" w:rsidRDefault="00BB0874" w:rsidP="00BB0874">
      <w:pPr>
        <w:ind w:left="450"/>
        <w:contextualSpacing/>
        <w:rPr>
          <w:sz w:val="21"/>
          <w:szCs w:val="21"/>
        </w:rPr>
      </w:pPr>
    </w:p>
    <w:p w14:paraId="6EE7B35D" w14:textId="39AAF560" w:rsidR="0094433A" w:rsidRDefault="007007FE">
      <w:pPr>
        <w:spacing w:after="120"/>
        <w:rPr>
          <w:b/>
        </w:rPr>
      </w:pPr>
      <w:r>
        <w:rPr>
          <w:b/>
        </w:rPr>
        <w:t>Design Pattern Examples</w:t>
      </w:r>
      <w:r w:rsidR="0092465A">
        <w:t xml:space="preserve"> </w:t>
      </w:r>
      <w:r>
        <w:rPr>
          <w:b/>
        </w:rPr>
        <w:t>(Native Android</w:t>
      </w:r>
      <w:r>
        <w:rPr>
          <w:b/>
        </w:rPr>
        <w:t xml:space="preserve"> + Kotlin</w:t>
      </w:r>
      <w:r>
        <w:rPr>
          <w:b/>
        </w:rPr>
        <w:t>)</w:t>
      </w:r>
    </w:p>
    <w:p w14:paraId="6E943193" w14:textId="3F68E827" w:rsidR="007007FE" w:rsidRDefault="007007FE" w:rsidP="007007FE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Hosted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repositories with quick examples of different </w:t>
      </w:r>
      <w:proofErr w:type="spellStart"/>
      <w:r>
        <w:rPr>
          <w:sz w:val="21"/>
          <w:szCs w:val="21"/>
        </w:rPr>
        <w:t>MVx</w:t>
      </w:r>
      <w:proofErr w:type="spellEnd"/>
      <w:r>
        <w:rPr>
          <w:sz w:val="21"/>
          <w:szCs w:val="21"/>
        </w:rPr>
        <w:t xml:space="preserve"> implementations of a very basic CRUD app </w:t>
      </w:r>
    </w:p>
    <w:p w14:paraId="7EAD324E" w14:textId="07842FCA" w:rsidR="003E2828" w:rsidRPr="003E2828" w:rsidRDefault="007007FE" w:rsidP="003E2828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Utilizes latest frameworks and recommended components to showcase </w:t>
      </w:r>
      <w:r w:rsidR="003E2828">
        <w:rPr>
          <w:sz w:val="21"/>
          <w:szCs w:val="21"/>
        </w:rPr>
        <w:t xml:space="preserve">robust </w:t>
      </w:r>
      <w:r>
        <w:rPr>
          <w:sz w:val="21"/>
          <w:szCs w:val="21"/>
        </w:rPr>
        <w:t>maintainable/testable code</w:t>
      </w:r>
    </w:p>
    <w:p w14:paraId="20D9187E" w14:textId="77777777" w:rsidR="0094433A" w:rsidRDefault="0092465A">
      <w:pPr>
        <w:pStyle w:val="Heading1"/>
        <w:spacing w:after="120"/>
        <w:contextualSpacing w:val="0"/>
      </w:pPr>
      <w:r>
        <w:t>Skills &amp; Abilities</w:t>
      </w:r>
    </w:p>
    <w:p w14:paraId="438D66A6" w14:textId="42435A4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Test driven development</w:t>
      </w:r>
      <w:r w:rsidR="00090976">
        <w:rPr>
          <w:sz w:val="21"/>
          <w:szCs w:val="21"/>
        </w:rPr>
        <w:t xml:space="preserve"> (JUnit, Espresso</w:t>
      </w:r>
      <w:r w:rsidR="003E2828">
        <w:rPr>
          <w:sz w:val="21"/>
          <w:szCs w:val="21"/>
        </w:rPr>
        <w:t>, Mockito</w:t>
      </w:r>
      <w:r w:rsidR="00090976">
        <w:rPr>
          <w:sz w:val="21"/>
          <w:szCs w:val="21"/>
        </w:rPr>
        <w:t>)</w:t>
      </w:r>
    </w:p>
    <w:p w14:paraId="22A7D615" w14:textId="340DFEEB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Agile/Scrum</w:t>
      </w:r>
      <w:r w:rsidR="00090976">
        <w:rPr>
          <w:sz w:val="21"/>
          <w:szCs w:val="21"/>
        </w:rPr>
        <w:t>/Kanban</w:t>
      </w:r>
      <w:r>
        <w:rPr>
          <w:sz w:val="21"/>
          <w:szCs w:val="21"/>
        </w:rPr>
        <w:t xml:space="preserve"> methodology</w:t>
      </w:r>
      <w:r w:rsidR="00090976">
        <w:rPr>
          <w:sz w:val="21"/>
          <w:szCs w:val="21"/>
        </w:rPr>
        <w:t xml:space="preserve"> (</w:t>
      </w:r>
      <w:r w:rsidR="003E2828">
        <w:rPr>
          <w:sz w:val="21"/>
          <w:szCs w:val="21"/>
        </w:rPr>
        <w:t>JIRA, Bitbucket</w:t>
      </w:r>
      <w:r w:rsidR="00090976">
        <w:rPr>
          <w:sz w:val="21"/>
          <w:szCs w:val="21"/>
        </w:rPr>
        <w:t>)</w:t>
      </w:r>
    </w:p>
    <w:p w14:paraId="1BCCAD10" w14:textId="294D07A0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Responsive design/UI/UX</w:t>
      </w:r>
    </w:p>
    <w:p w14:paraId="1617F297" w14:textId="1B9B9FDA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Software architecture and design</w:t>
      </w:r>
      <w:r w:rsidR="00090976">
        <w:rPr>
          <w:sz w:val="21"/>
          <w:szCs w:val="21"/>
        </w:rPr>
        <w:t xml:space="preserve"> (MVC, MVP, MVVM)</w:t>
      </w:r>
    </w:p>
    <w:p w14:paraId="3C50263E" w14:textId="411E50BE" w:rsidR="003E2828" w:rsidRDefault="003E2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Object oriented programming best practices</w:t>
      </w:r>
    </w:p>
    <w:p w14:paraId="2FC2520A" w14:textId="512F389C" w:rsidR="0094433A" w:rsidRDefault="003E2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Continuous Integration/Deployment</w:t>
      </w:r>
      <w:r w:rsidR="005E184E">
        <w:rPr>
          <w:sz w:val="21"/>
          <w:szCs w:val="21"/>
        </w:rPr>
        <w:t xml:space="preserve"> (</w:t>
      </w:r>
      <w:bookmarkStart w:id="2" w:name="_GoBack"/>
      <w:bookmarkEnd w:id="2"/>
      <w:r w:rsidR="005E184E">
        <w:rPr>
          <w:sz w:val="21"/>
          <w:szCs w:val="21"/>
        </w:rPr>
        <w:t>Jenkins</w:t>
      </w:r>
      <w:r>
        <w:rPr>
          <w:sz w:val="21"/>
          <w:szCs w:val="21"/>
        </w:rPr>
        <w:t>, Groovy</w:t>
      </w:r>
      <w:r w:rsidR="005E184E">
        <w:rPr>
          <w:sz w:val="21"/>
          <w:szCs w:val="21"/>
        </w:rPr>
        <w:t xml:space="preserve">) </w:t>
      </w:r>
    </w:p>
    <w:p w14:paraId="4CD2128A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Git version control</w:t>
      </w:r>
    </w:p>
    <w:sectPr w:rsidR="0094433A"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56F1A" w14:textId="77777777" w:rsidR="002E399A" w:rsidRDefault="002E399A">
      <w:pPr>
        <w:spacing w:after="0"/>
      </w:pPr>
      <w:r>
        <w:separator/>
      </w:r>
    </w:p>
  </w:endnote>
  <w:endnote w:type="continuationSeparator" w:id="0">
    <w:p w14:paraId="6398C6B0" w14:textId="77777777" w:rsidR="002E399A" w:rsidRDefault="002E39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4762" w14:textId="5FFE675A" w:rsidR="0094433A" w:rsidRDefault="0092465A">
    <w:pPr>
      <w:spacing w:after="2160"/>
      <w:jc w:val="right"/>
      <w:rPr>
        <w:color w:val="374C80"/>
      </w:rPr>
    </w:pPr>
    <w:r>
      <w:rPr>
        <w:color w:val="374C80"/>
      </w:rPr>
      <w:t xml:space="preserve">Page </w:t>
    </w:r>
    <w:r>
      <w:rPr>
        <w:color w:val="374C80"/>
      </w:rPr>
      <w:fldChar w:fldCharType="begin"/>
    </w:r>
    <w:r>
      <w:rPr>
        <w:color w:val="374C80"/>
      </w:rPr>
      <w:instrText>PAGE</w:instrText>
    </w:r>
    <w:r>
      <w:rPr>
        <w:color w:val="374C80"/>
      </w:rPr>
      <w:fldChar w:fldCharType="separate"/>
    </w:r>
    <w:r w:rsidR="00BB0874">
      <w:rPr>
        <w:noProof/>
        <w:color w:val="374C80"/>
      </w:rPr>
      <w:t>2</w:t>
    </w:r>
    <w:r>
      <w:rPr>
        <w:color w:val="374C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2155F" w14:textId="77777777" w:rsidR="002E399A" w:rsidRDefault="002E399A">
      <w:pPr>
        <w:spacing w:after="0"/>
      </w:pPr>
      <w:r>
        <w:separator/>
      </w:r>
    </w:p>
  </w:footnote>
  <w:footnote w:type="continuationSeparator" w:id="0">
    <w:p w14:paraId="7CE1D08D" w14:textId="77777777" w:rsidR="002E399A" w:rsidRDefault="002E39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6AFA"/>
    <w:multiLevelType w:val="multilevel"/>
    <w:tmpl w:val="AE6836CC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A15B05"/>
    <w:multiLevelType w:val="multilevel"/>
    <w:tmpl w:val="0D24A414"/>
    <w:lvl w:ilvl="0">
      <w:start w:val="1"/>
      <w:numFmt w:val="bullet"/>
      <w:lvlText w:val="·"/>
      <w:lvlJc w:val="left"/>
      <w:pPr>
        <w:ind w:left="432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864" w:hanging="215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96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28" w:hanging="215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92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24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88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C21143"/>
    <w:multiLevelType w:val="multilevel"/>
    <w:tmpl w:val="C9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33A"/>
    <w:rsid w:val="00090976"/>
    <w:rsid w:val="00202ADE"/>
    <w:rsid w:val="002E399A"/>
    <w:rsid w:val="003E2828"/>
    <w:rsid w:val="0044161D"/>
    <w:rsid w:val="005E184E"/>
    <w:rsid w:val="007007FE"/>
    <w:rsid w:val="008F250C"/>
    <w:rsid w:val="0092465A"/>
    <w:rsid w:val="0094433A"/>
    <w:rsid w:val="0098259E"/>
    <w:rsid w:val="00BB0874"/>
    <w:rsid w:val="00BF2658"/>
    <w:rsid w:val="00F1180C"/>
    <w:rsid w:val="00FB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A504"/>
  <w15:docId w15:val="{518E9A8E-D669-4604-8E29-3C4CB7DA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contextualSpacing/>
      <w:outlineLvl w:val="0"/>
    </w:pPr>
    <w:rPr>
      <w:b/>
      <w:color w:val="374C8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contextualSpacing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24325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4A66AC"/>
      </w:pBdr>
      <w:spacing w:after="120"/>
      <w:contextualSpacing/>
    </w:pPr>
    <w:rPr>
      <w:color w:val="374C8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087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endanKim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bkim22</cp:lastModifiedBy>
  <cp:revision>6</cp:revision>
  <dcterms:created xsi:type="dcterms:W3CDTF">2018-09-03T15:49:00Z</dcterms:created>
  <dcterms:modified xsi:type="dcterms:W3CDTF">2018-11-06T15:26:00Z</dcterms:modified>
</cp:coreProperties>
</file>