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76C" w:rsidRPr="00A9376C" w:rsidRDefault="00A9376C" w:rsidP="00A9376C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272C33"/>
          <w:sz w:val="33"/>
          <w:szCs w:val="33"/>
          <w:lang w:eastAsia="en-IN"/>
        </w:rPr>
      </w:pPr>
      <w:bookmarkStart w:id="0" w:name="_GoBack"/>
      <w:r w:rsidRPr="00A9376C">
        <w:rPr>
          <w:rFonts w:eastAsia="Times New Roman" w:cstheme="minorHAnsi"/>
          <w:color w:val="272C33"/>
          <w:sz w:val="33"/>
          <w:szCs w:val="33"/>
          <w:lang w:eastAsia="en-IN"/>
        </w:rPr>
        <w:t>Setup Grid and parallel execution</w:t>
      </w:r>
    </w:p>
    <w:bookmarkEnd w:id="0"/>
    <w:p w:rsidR="00A9376C" w:rsidRPr="00A9376C" w:rsidRDefault="00A9376C" w:rsidP="00A9376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72C33"/>
          <w:sz w:val="21"/>
          <w:szCs w:val="21"/>
          <w:lang w:eastAsia="en-IN"/>
        </w:rPr>
      </w:pPr>
      <w:r w:rsidRPr="00A9376C">
        <w:rPr>
          <w:rFonts w:eastAsia="Times New Roman" w:cstheme="minorHAnsi"/>
          <w:b/>
          <w:bCs/>
          <w:color w:val="272C33"/>
          <w:sz w:val="21"/>
          <w:szCs w:val="21"/>
          <w:u w:val="single"/>
          <w:lang w:eastAsia="en-IN"/>
        </w:rPr>
        <w:t>Problem Statement:</w:t>
      </w:r>
    </w:p>
    <w:p w:rsidR="00A9376C" w:rsidRPr="00A9376C" w:rsidRDefault="00A9376C" w:rsidP="00A9376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72C33"/>
          <w:sz w:val="21"/>
          <w:szCs w:val="21"/>
          <w:lang w:eastAsia="en-IN"/>
        </w:rPr>
      </w:pPr>
      <w:r w:rsidRPr="00A9376C">
        <w:rPr>
          <w:rFonts w:eastAsia="Times New Roman" w:cstheme="minorHAnsi"/>
          <w:color w:val="272C33"/>
          <w:sz w:val="21"/>
          <w:szCs w:val="21"/>
          <w:lang w:eastAsia="en-IN"/>
        </w:rPr>
        <w:t>To understand selenium Grid setup and parallel execution of automation suite</w:t>
      </w:r>
    </w:p>
    <w:p w:rsidR="00A9376C" w:rsidRPr="00A9376C" w:rsidRDefault="00A9376C" w:rsidP="00A9376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72C33"/>
          <w:sz w:val="21"/>
          <w:szCs w:val="21"/>
          <w:lang w:eastAsia="en-IN"/>
        </w:rPr>
      </w:pPr>
      <w:r w:rsidRPr="00A9376C">
        <w:rPr>
          <w:rFonts w:eastAsia="Times New Roman" w:cstheme="minorHAnsi"/>
          <w:b/>
          <w:bCs/>
          <w:color w:val="272C33"/>
          <w:sz w:val="21"/>
          <w:szCs w:val="21"/>
          <w:u w:val="single"/>
          <w:lang w:eastAsia="en-IN"/>
        </w:rPr>
        <w:t>Steps to execute:</w:t>
      </w:r>
    </w:p>
    <w:p w:rsidR="00A9376C" w:rsidRPr="00A9376C" w:rsidRDefault="00A9376C" w:rsidP="00A9376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72C33"/>
          <w:sz w:val="21"/>
          <w:szCs w:val="21"/>
          <w:lang w:eastAsia="en-IN"/>
        </w:rPr>
      </w:pPr>
      <w:r w:rsidRPr="00A9376C">
        <w:rPr>
          <w:rFonts w:eastAsia="Times New Roman" w:cstheme="minorHAnsi"/>
          <w:color w:val="272C33"/>
          <w:sz w:val="21"/>
          <w:szCs w:val="21"/>
          <w:lang w:eastAsia="en-IN"/>
        </w:rPr>
        <w:t>1) Do the grid setup</w:t>
      </w:r>
    </w:p>
    <w:p w:rsidR="00A9376C" w:rsidRPr="00A9376C" w:rsidRDefault="00A9376C" w:rsidP="00A9376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72C33"/>
          <w:sz w:val="21"/>
          <w:szCs w:val="21"/>
          <w:lang w:eastAsia="en-IN"/>
        </w:rPr>
      </w:pPr>
      <w:r w:rsidRPr="00A9376C">
        <w:rPr>
          <w:rFonts w:eastAsia="Times New Roman" w:cstheme="minorHAnsi"/>
          <w:color w:val="272C33"/>
          <w:sz w:val="21"/>
          <w:szCs w:val="21"/>
          <w:lang w:eastAsia="en-IN"/>
        </w:rPr>
        <w:t>2) Start the standalone server as hub</w:t>
      </w:r>
    </w:p>
    <w:p w:rsidR="00A9376C" w:rsidRPr="00EA67D8" w:rsidRDefault="00A9376C" w:rsidP="008E5868">
      <w:pPr>
        <w:rPr>
          <w:rFonts w:cstheme="minorHAnsi"/>
        </w:rPr>
      </w:pPr>
    </w:p>
    <w:p w:rsidR="00A9376C" w:rsidRPr="00761FC1" w:rsidRDefault="00761FC1" w:rsidP="00761FC1">
      <w:pPr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 wp14:anchorId="0C9E26A2" wp14:editId="2A3CC5A2">
            <wp:extent cx="573151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spic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6C" w:rsidRPr="00A9376C" w:rsidRDefault="00A9376C" w:rsidP="00A9376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72C33"/>
          <w:sz w:val="21"/>
          <w:szCs w:val="21"/>
          <w:lang w:eastAsia="en-IN"/>
        </w:rPr>
      </w:pPr>
      <w:r w:rsidRPr="00A9376C">
        <w:rPr>
          <w:rFonts w:eastAsia="Times New Roman" w:cstheme="minorHAnsi"/>
          <w:color w:val="272C33"/>
          <w:sz w:val="21"/>
          <w:szCs w:val="21"/>
          <w:lang w:eastAsia="en-IN"/>
        </w:rPr>
        <w:t>3) Start the node machines – use at least 5 machines</w:t>
      </w:r>
    </w:p>
    <w:p w:rsidR="00A9376C" w:rsidRPr="00A9376C" w:rsidRDefault="00A9376C" w:rsidP="00A9376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72C33"/>
          <w:sz w:val="21"/>
          <w:szCs w:val="21"/>
          <w:lang w:eastAsia="en-IN"/>
        </w:rPr>
      </w:pPr>
      <w:r w:rsidRPr="00A9376C">
        <w:rPr>
          <w:rFonts w:eastAsia="Times New Roman" w:cstheme="minorHAnsi"/>
          <w:color w:val="272C33"/>
          <w:sz w:val="21"/>
          <w:szCs w:val="21"/>
          <w:lang w:eastAsia="en-IN"/>
        </w:rPr>
        <w:t>4) Update the Script code to be “fit” for grid execution</w:t>
      </w:r>
    </w:p>
    <w:p w:rsidR="00A9376C" w:rsidRPr="00A9376C" w:rsidRDefault="00A9376C" w:rsidP="00A9376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72C33"/>
          <w:sz w:val="21"/>
          <w:szCs w:val="21"/>
          <w:lang w:eastAsia="en-IN"/>
        </w:rPr>
      </w:pPr>
      <w:r w:rsidRPr="00A9376C">
        <w:rPr>
          <w:rFonts w:eastAsia="Times New Roman" w:cstheme="minorHAnsi"/>
          <w:color w:val="272C33"/>
          <w:sz w:val="21"/>
          <w:szCs w:val="21"/>
          <w:lang w:eastAsia="en-IN"/>
        </w:rPr>
        <w:t xml:space="preserve">5) Use the default </w:t>
      </w:r>
      <w:proofErr w:type="spellStart"/>
      <w:r w:rsidRPr="00A9376C">
        <w:rPr>
          <w:rFonts w:eastAsia="Times New Roman" w:cstheme="minorHAnsi"/>
          <w:color w:val="272C33"/>
          <w:sz w:val="21"/>
          <w:szCs w:val="21"/>
          <w:lang w:eastAsia="en-IN"/>
        </w:rPr>
        <w:t>config</w:t>
      </w:r>
      <w:proofErr w:type="spellEnd"/>
      <w:r w:rsidRPr="00A9376C">
        <w:rPr>
          <w:rFonts w:eastAsia="Times New Roman" w:cstheme="minorHAnsi"/>
          <w:color w:val="272C33"/>
          <w:sz w:val="21"/>
          <w:szCs w:val="21"/>
          <w:lang w:eastAsia="en-IN"/>
        </w:rPr>
        <w:t xml:space="preserve"> and then show custom </w:t>
      </w:r>
      <w:proofErr w:type="spellStart"/>
      <w:r w:rsidRPr="00A9376C">
        <w:rPr>
          <w:rFonts w:eastAsia="Times New Roman" w:cstheme="minorHAnsi"/>
          <w:color w:val="272C33"/>
          <w:sz w:val="21"/>
          <w:szCs w:val="21"/>
          <w:lang w:eastAsia="en-IN"/>
        </w:rPr>
        <w:t>config</w:t>
      </w:r>
      <w:proofErr w:type="spellEnd"/>
      <w:r w:rsidRPr="00A9376C">
        <w:rPr>
          <w:rFonts w:eastAsia="Times New Roman" w:cstheme="minorHAnsi"/>
          <w:color w:val="272C33"/>
          <w:sz w:val="21"/>
          <w:szCs w:val="21"/>
          <w:lang w:eastAsia="en-IN"/>
        </w:rPr>
        <w:t xml:space="preserve"> – one or 2 parameters more than enough</w:t>
      </w:r>
    </w:p>
    <w:p w:rsidR="00A9376C" w:rsidRPr="00A9376C" w:rsidRDefault="00A9376C" w:rsidP="00A9376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72C33"/>
          <w:sz w:val="21"/>
          <w:szCs w:val="21"/>
          <w:lang w:eastAsia="en-IN"/>
        </w:rPr>
      </w:pPr>
      <w:proofErr w:type="gramStart"/>
      <w:r w:rsidRPr="00A9376C">
        <w:rPr>
          <w:rFonts w:eastAsia="Times New Roman" w:cstheme="minorHAnsi"/>
          <w:color w:val="272C33"/>
          <w:sz w:val="21"/>
          <w:szCs w:val="21"/>
          <w:lang w:eastAsia="en-IN"/>
        </w:rPr>
        <w:t>java</w:t>
      </w:r>
      <w:proofErr w:type="gramEnd"/>
      <w:r w:rsidRPr="00A9376C">
        <w:rPr>
          <w:rFonts w:eastAsia="Times New Roman" w:cstheme="minorHAnsi"/>
          <w:color w:val="272C33"/>
          <w:sz w:val="21"/>
          <w:szCs w:val="21"/>
          <w:lang w:eastAsia="en-IN"/>
        </w:rPr>
        <w:t xml:space="preserve"> -jar selenium-server-standalone-2.44.0.jar -role hub</w:t>
      </w:r>
    </w:p>
    <w:p w:rsidR="00A9376C" w:rsidRPr="00A9376C" w:rsidRDefault="00A9376C" w:rsidP="00A9376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72C33"/>
          <w:sz w:val="21"/>
          <w:szCs w:val="21"/>
          <w:lang w:eastAsia="en-IN"/>
        </w:rPr>
      </w:pPr>
      <w:proofErr w:type="gramStart"/>
      <w:r w:rsidRPr="00A9376C">
        <w:rPr>
          <w:rFonts w:eastAsia="Times New Roman" w:cstheme="minorHAnsi"/>
          <w:color w:val="272C33"/>
          <w:sz w:val="21"/>
          <w:szCs w:val="21"/>
          <w:lang w:eastAsia="en-IN"/>
        </w:rPr>
        <w:t>java</w:t>
      </w:r>
      <w:proofErr w:type="gramEnd"/>
      <w:r w:rsidRPr="00A9376C">
        <w:rPr>
          <w:rFonts w:eastAsia="Times New Roman" w:cstheme="minorHAnsi"/>
          <w:color w:val="272C33"/>
          <w:sz w:val="21"/>
          <w:szCs w:val="21"/>
          <w:lang w:eastAsia="en-IN"/>
        </w:rPr>
        <w:t xml:space="preserve"> -jar selenium-server-standalone-2.44.0.jar -role node -hub http://localhost:4444/grid/register</w:t>
      </w:r>
    </w:p>
    <w:p w:rsidR="008E5868" w:rsidRPr="00EA67D8" w:rsidRDefault="008E5868" w:rsidP="008E5868">
      <w:pPr>
        <w:rPr>
          <w:rFonts w:cstheme="minorHAnsi"/>
        </w:rPr>
      </w:pPr>
    </w:p>
    <w:p w:rsidR="008E5868" w:rsidRPr="00EA67D8" w:rsidRDefault="00761FC1" w:rsidP="008E5868">
      <w:pPr>
        <w:rPr>
          <w:rFonts w:cstheme="minorHAnsi"/>
        </w:rPr>
      </w:pPr>
      <w:r>
        <w:rPr>
          <w:rFonts w:cstheme="minorHAnsi"/>
          <w:noProof/>
          <w:lang w:eastAsia="en-IN"/>
        </w:rPr>
        <w:lastRenderedPageBreak/>
        <w:drawing>
          <wp:inline distT="0" distB="0" distL="0" distR="0">
            <wp:extent cx="5731510" cy="3139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spic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6C" w:rsidRPr="00A9376C" w:rsidRDefault="00A9376C" w:rsidP="00A9376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72C33"/>
          <w:sz w:val="21"/>
          <w:szCs w:val="21"/>
          <w:lang w:eastAsia="en-IN"/>
        </w:rPr>
      </w:pPr>
      <w:r w:rsidRPr="00A9376C">
        <w:rPr>
          <w:rFonts w:eastAsia="Times New Roman" w:cstheme="minorHAnsi"/>
          <w:color w:val="272C33"/>
          <w:sz w:val="21"/>
          <w:szCs w:val="21"/>
          <w:lang w:eastAsia="en-IN"/>
        </w:rPr>
        <w:t>6) </w:t>
      </w:r>
      <w:proofErr w:type="spellStart"/>
      <w:r w:rsidRPr="00A9376C">
        <w:rPr>
          <w:rFonts w:eastAsia="Times New Roman" w:cstheme="minorHAnsi"/>
          <w:color w:val="272C33"/>
          <w:sz w:val="21"/>
          <w:szCs w:val="21"/>
          <w:lang w:eastAsia="en-IN"/>
        </w:rPr>
        <w:t>RemoteWebDriver</w:t>
      </w:r>
      <w:proofErr w:type="spellEnd"/>
      <w:r w:rsidRPr="00A9376C">
        <w:rPr>
          <w:rFonts w:eastAsia="Times New Roman" w:cstheme="minorHAnsi"/>
          <w:color w:val="272C33"/>
          <w:sz w:val="21"/>
          <w:szCs w:val="21"/>
          <w:lang w:eastAsia="en-IN"/>
        </w:rPr>
        <w:t xml:space="preserve"> instantiation rather than specific browser instantiation so that the grid can deploy test in any test exec machine.</w:t>
      </w:r>
    </w:p>
    <w:p w:rsidR="00A9376C" w:rsidRPr="00A9376C" w:rsidRDefault="00A9376C" w:rsidP="00A9376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72C33"/>
          <w:sz w:val="21"/>
          <w:szCs w:val="21"/>
          <w:lang w:eastAsia="en-IN"/>
        </w:rPr>
      </w:pPr>
      <w:r w:rsidRPr="00A9376C">
        <w:rPr>
          <w:rFonts w:eastAsia="Times New Roman" w:cstheme="minorHAnsi"/>
          <w:color w:val="272C33"/>
          <w:sz w:val="21"/>
          <w:szCs w:val="21"/>
          <w:lang w:eastAsia="en-IN"/>
        </w:rPr>
        <w:t>7) Understand execution of 5 tests, note the duration, and linearly explore how much it will take for say 25 iterations.</w:t>
      </w:r>
    </w:p>
    <w:p w:rsidR="00A9376C" w:rsidRPr="00A9376C" w:rsidRDefault="00A9376C" w:rsidP="00A9376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72C33"/>
          <w:sz w:val="21"/>
          <w:szCs w:val="21"/>
          <w:lang w:eastAsia="en-IN"/>
        </w:rPr>
      </w:pPr>
      <w:r w:rsidRPr="00A9376C">
        <w:rPr>
          <w:rFonts w:eastAsia="Times New Roman" w:cstheme="minorHAnsi"/>
          <w:b/>
          <w:bCs/>
          <w:color w:val="272C33"/>
          <w:sz w:val="21"/>
          <w:szCs w:val="21"/>
          <w:lang w:eastAsia="en-IN"/>
        </w:rPr>
        <w:t>Note: </w:t>
      </w:r>
      <w:r w:rsidRPr="00A9376C">
        <w:rPr>
          <w:rFonts w:eastAsia="Times New Roman" w:cstheme="minorHAnsi"/>
          <w:color w:val="272C33"/>
          <w:sz w:val="21"/>
          <w:szCs w:val="21"/>
          <w:lang w:eastAsia="en-IN"/>
        </w:rPr>
        <w:t>The tests can be any of their earlier developed scripts.</w:t>
      </w:r>
    </w:p>
    <w:p w:rsidR="00A9376C" w:rsidRPr="00A9376C" w:rsidRDefault="00A9376C" w:rsidP="00A9376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72C33"/>
          <w:sz w:val="21"/>
          <w:szCs w:val="21"/>
          <w:lang w:eastAsia="en-IN"/>
        </w:rPr>
      </w:pPr>
      <w:r w:rsidRPr="00A9376C">
        <w:rPr>
          <w:rFonts w:eastAsia="Times New Roman" w:cstheme="minorHAnsi"/>
          <w:color w:val="272C33"/>
          <w:sz w:val="21"/>
          <w:szCs w:val="21"/>
          <w:lang w:eastAsia="en-IN"/>
        </w:rPr>
        <w:t>8) Now use the grid, and kick off the tests against the associate machines now acting as node machine.</w:t>
      </w:r>
    </w:p>
    <w:p w:rsidR="00761FC1" w:rsidRPr="00761FC1" w:rsidRDefault="00A9376C" w:rsidP="00761FC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72C33"/>
          <w:sz w:val="21"/>
          <w:szCs w:val="21"/>
          <w:lang w:eastAsia="en-IN"/>
        </w:rPr>
      </w:pPr>
      <w:r w:rsidRPr="00A9376C">
        <w:rPr>
          <w:rFonts w:eastAsia="Times New Roman" w:cstheme="minorHAnsi"/>
          <w:color w:val="272C33"/>
          <w:sz w:val="21"/>
          <w:szCs w:val="21"/>
          <w:lang w:eastAsia="en-IN"/>
        </w:rPr>
        <w:t>9) Understand how grid is immensely helpful when 1000s of TCs have to be run within reasonable time window.</w:t>
      </w:r>
    </w:p>
    <w:p w:rsidR="00703AF3" w:rsidRPr="00EA67D8" w:rsidRDefault="008E5868" w:rsidP="008E5868">
      <w:pPr>
        <w:rPr>
          <w:rFonts w:cstheme="minorHAnsi"/>
        </w:rPr>
      </w:pPr>
      <w:r w:rsidRPr="00EA67D8">
        <w:rPr>
          <w:rFonts w:cstheme="minorHAnsi"/>
          <w:noProof/>
          <w:lang w:eastAsia="en-IN"/>
        </w:rPr>
        <w:drawing>
          <wp:inline distT="0" distB="0" distL="0" distR="0">
            <wp:extent cx="4924425" cy="261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7" b="6779"/>
                    <a:stretch/>
                  </pic:blipFill>
                  <pic:spPr bwMode="auto">
                    <a:xfrm>
                      <a:off x="0" y="0"/>
                      <a:ext cx="4929600" cy="262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3AF3" w:rsidRPr="00EA67D8" w:rsidSect="00EA67D8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1CD" w:rsidRDefault="00BF71CD" w:rsidP="00EA67D8">
      <w:pPr>
        <w:spacing w:after="0" w:line="240" w:lineRule="auto"/>
      </w:pPr>
      <w:r>
        <w:separator/>
      </w:r>
    </w:p>
  </w:endnote>
  <w:endnote w:type="continuationSeparator" w:id="0">
    <w:p w:rsidR="00BF71CD" w:rsidRDefault="00BF71CD" w:rsidP="00EA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7D8" w:rsidRDefault="00EA67D8">
    <w:pPr>
      <w:pStyle w:val="Footer"/>
    </w:pPr>
  </w:p>
  <w:p w:rsidR="00761FC1" w:rsidRDefault="00761FC1">
    <w:pPr>
      <w:pStyle w:val="Footer"/>
    </w:pPr>
  </w:p>
  <w:p w:rsidR="00EA67D8" w:rsidRDefault="00EA6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1CD" w:rsidRDefault="00BF71CD" w:rsidP="00EA67D8">
      <w:pPr>
        <w:spacing w:after="0" w:line="240" w:lineRule="auto"/>
      </w:pPr>
      <w:r>
        <w:separator/>
      </w:r>
    </w:p>
  </w:footnote>
  <w:footnote w:type="continuationSeparator" w:id="0">
    <w:p w:rsidR="00BF71CD" w:rsidRDefault="00BF71CD" w:rsidP="00EA67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868"/>
    <w:rsid w:val="001D472E"/>
    <w:rsid w:val="00545B21"/>
    <w:rsid w:val="00703AF3"/>
    <w:rsid w:val="00761FC1"/>
    <w:rsid w:val="00775C16"/>
    <w:rsid w:val="008E5868"/>
    <w:rsid w:val="009C3DD6"/>
    <w:rsid w:val="00A9376C"/>
    <w:rsid w:val="00BF71CD"/>
    <w:rsid w:val="00EA67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C16"/>
  </w:style>
  <w:style w:type="paragraph" w:styleId="Heading2">
    <w:name w:val="heading 2"/>
    <w:basedOn w:val="Normal"/>
    <w:link w:val="Heading2Char"/>
    <w:uiPriority w:val="9"/>
    <w:qFormat/>
    <w:rsid w:val="00A937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76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937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3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A6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7D8"/>
  </w:style>
  <w:style w:type="paragraph" w:styleId="Footer">
    <w:name w:val="footer"/>
    <w:basedOn w:val="Normal"/>
    <w:link w:val="FooterChar"/>
    <w:uiPriority w:val="99"/>
    <w:unhideWhenUsed/>
    <w:rsid w:val="00EA6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7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C16"/>
  </w:style>
  <w:style w:type="paragraph" w:styleId="Heading2">
    <w:name w:val="heading 2"/>
    <w:basedOn w:val="Normal"/>
    <w:link w:val="Heading2Char"/>
    <w:uiPriority w:val="9"/>
    <w:qFormat/>
    <w:rsid w:val="00A937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76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937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3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A6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7D8"/>
  </w:style>
  <w:style w:type="paragraph" w:styleId="Footer">
    <w:name w:val="footer"/>
    <w:basedOn w:val="Normal"/>
    <w:link w:val="FooterChar"/>
    <w:uiPriority w:val="99"/>
    <w:unhideWhenUsed/>
    <w:rsid w:val="00EA6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Jasdeep Singh</dc:creator>
  <cp:lastModifiedBy>Azhar Khan</cp:lastModifiedBy>
  <cp:revision>2</cp:revision>
  <dcterms:created xsi:type="dcterms:W3CDTF">2021-02-24T11:17:00Z</dcterms:created>
  <dcterms:modified xsi:type="dcterms:W3CDTF">2021-02-24T11:17:00Z</dcterms:modified>
</cp:coreProperties>
</file>