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C7B4" w14:textId="4DC251AE" w:rsidR="00FD721A" w:rsidRDefault="0071014B" w:rsidP="00FD721A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 w:rsidRPr="0071014B">
        <w:rPr>
          <w:rFonts w:ascii="Times New Roman" w:hAnsi="Times New Roman" w:cs="Times New Roman"/>
          <w:color w:val="2F5496" w:themeColor="accent5" w:themeShade="BF"/>
          <w:sz w:val="32"/>
        </w:rPr>
        <w:t>DISPLAY BOOKSHELVES</w:t>
      </w:r>
      <w:r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="00FD721A" w:rsidRPr="0063539A">
        <w:rPr>
          <w:rFonts w:ascii="Times New Roman" w:hAnsi="Times New Roman" w:cs="Times New Roman"/>
          <w:color w:val="2F5496" w:themeColor="accent5" w:themeShade="BF"/>
          <w:sz w:val="32"/>
        </w:rPr>
        <w:t>PROJECT</w:t>
      </w:r>
    </w:p>
    <w:p w14:paraId="672A665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805"/>
        <w:gridCol w:w="2600"/>
        <w:gridCol w:w="2291"/>
        <w:gridCol w:w="2291"/>
      </w:tblGrid>
      <w:tr w:rsidR="00FD721A" w14:paraId="0C74F645" w14:textId="77777777" w:rsidTr="00E20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5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600" w:type="dxa"/>
          </w:tcPr>
          <w:p w14:paraId="0174B1C3" w14:textId="77777777" w:rsidR="00FD721A" w:rsidRDefault="00FD721A" w:rsidP="006127E8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00E2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600" w:type="dxa"/>
          </w:tcPr>
          <w:p w14:paraId="09552EB5" w14:textId="52B44BEB" w:rsidR="00FD721A" w:rsidRDefault="00AE6429" w:rsidP="5344D164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  <w:sz w:val="27"/>
                <w:szCs w:val="27"/>
              </w:rPr>
              <w:t>Ravi Kumar</w:t>
            </w:r>
          </w:p>
        </w:tc>
        <w:tc>
          <w:tcPr>
            <w:tcW w:w="2291" w:type="dxa"/>
          </w:tcPr>
          <w:p w14:paraId="58893C8C" w14:textId="44E4D3DF" w:rsidR="00FD721A" w:rsidRDefault="00FD721A" w:rsidP="006127E8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 w:rsidRPr="5344D164">
              <w:rPr>
                <w:color w:val="000000" w:themeColor="text1"/>
                <w:sz w:val="27"/>
                <w:szCs w:val="27"/>
              </w:rPr>
              <w:t>Deva</w:t>
            </w:r>
            <w:r w:rsidR="353EF166" w:rsidRPr="5344D164">
              <w:rPr>
                <w:color w:val="000000" w:themeColor="text1"/>
                <w:sz w:val="27"/>
                <w:szCs w:val="27"/>
              </w:rPr>
              <w:t xml:space="preserve"> T</w:t>
            </w:r>
            <w:r w:rsidRPr="5344D164">
              <w:rPr>
                <w:color w:val="000000" w:themeColor="text1"/>
                <w:sz w:val="27"/>
                <w:szCs w:val="27"/>
              </w:rPr>
              <w:t>hilagai</w:t>
            </w:r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00E20ED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600" w:type="dxa"/>
          </w:tcPr>
          <w:p w14:paraId="4CE9A507" w14:textId="110CDE6D" w:rsidR="00FD721A" w:rsidRDefault="34381969" w:rsidP="006127E8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 w:rsidRPr="5344D164">
              <w:rPr>
                <w:color w:val="000000" w:themeColor="text1"/>
                <w:sz w:val="27"/>
                <w:szCs w:val="27"/>
              </w:rPr>
              <w:t xml:space="preserve">CSD </w:t>
            </w:r>
            <w:r w:rsidR="00FD721A" w:rsidRPr="5344D164">
              <w:rPr>
                <w:color w:val="000000" w:themeColor="text1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4651FA4" w14:textId="7D234BB3" w:rsidR="5344D164" w:rsidRDefault="5344D164" w:rsidP="5344D164">
      <w:pPr>
        <w:tabs>
          <w:tab w:val="left" w:pos="167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2723C2D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r w:rsidR="05CC9198" w:rsidRPr="00851361">
        <w:rPr>
          <w:rFonts w:ascii="Times New Roman" w:hAnsi="Times New Roman" w:cs="Times New Roman"/>
          <w:color w:val="000000"/>
          <w:sz w:val="27"/>
          <w:szCs w:val="27"/>
        </w:rPr>
        <w:t>deliverables,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1F0D944D" w14:textId="5FA70818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</w:t>
      </w:r>
      <w:r w:rsidR="41E17713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 </w:t>
      </w:r>
      <w:r w:rsidR="67751C2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r w:rsidR="2FE490E1">
        <w:rPr>
          <w:rFonts w:ascii="Times New Roman" w:hAnsi="Times New Roman" w:cs="Times New Roman"/>
          <w:color w:val="000000"/>
          <w:sz w:val="27"/>
          <w:szCs w:val="27"/>
        </w:rPr>
        <w:t>per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given guidelines.</w:t>
      </w:r>
    </w:p>
    <w:p w14:paraId="13075C3F" w14:textId="6DED654C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</w:t>
      </w:r>
      <w:r w:rsidR="4B017169" w:rsidRPr="00851361">
        <w:rPr>
          <w:rFonts w:ascii="Times New Roman" w:hAnsi="Times New Roman" w:cs="Times New Roman"/>
          <w:color w:val="000000"/>
          <w:sz w:val="27"/>
          <w:szCs w:val="27"/>
        </w:rPr>
        <w:t>the Hackathon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1CDC9B36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6AD01244" w14:textId="7EE1CC8F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the data driven Framework. But in Hackathon we </w:t>
      </w:r>
      <w:r w:rsidR="0F48D659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180D2F50" w:rsidR="00851361" w:rsidRDefault="00851361" w:rsidP="5344D164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5344D16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16BC1CE5" w:rsidRPr="5344D16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HACKATHON? </w:t>
      </w:r>
    </w:p>
    <w:p w14:paraId="23EB4932" w14:textId="4FD00D50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16BC1CE5">
        <w:rPr>
          <w:rFonts w:ascii="Times New Roman" w:hAnsi="Times New Roman" w:cs="Times New Roman"/>
          <w:color w:val="000000"/>
          <w:sz w:val="27"/>
          <w:szCs w:val="27"/>
        </w:rPr>
        <w:t>SME (subject matter experts)</w:t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 xml:space="preserve"> should check the Hackathon progress based on the week wise deliverables.</w:t>
      </w:r>
    </w:p>
    <w:p w14:paraId="64C42FE8" w14:textId="4D8649E5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</w:t>
      </w:r>
      <w:r w:rsidR="1582D896">
        <w:rPr>
          <w:rFonts w:ascii="Times New Roman" w:hAnsi="Times New Roman" w:cs="Times New Roman"/>
          <w:color w:val="000000"/>
          <w:sz w:val="27"/>
          <w:szCs w:val="27"/>
        </w:rPr>
        <w:t>cognizant,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86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133662"/>
    <w:rsid w:val="002471F3"/>
    <w:rsid w:val="0071014B"/>
    <w:rsid w:val="00851361"/>
    <w:rsid w:val="00A95FE4"/>
    <w:rsid w:val="00AE6429"/>
    <w:rsid w:val="00BF2076"/>
    <w:rsid w:val="00BF2D48"/>
    <w:rsid w:val="00DC0B0A"/>
    <w:rsid w:val="00E1398A"/>
    <w:rsid w:val="00E20ED1"/>
    <w:rsid w:val="00F14B10"/>
    <w:rsid w:val="00F60231"/>
    <w:rsid w:val="00FC3D41"/>
    <w:rsid w:val="00FD721A"/>
    <w:rsid w:val="05CC9198"/>
    <w:rsid w:val="0F48D659"/>
    <w:rsid w:val="12C3229C"/>
    <w:rsid w:val="1582D896"/>
    <w:rsid w:val="16BC1CE5"/>
    <w:rsid w:val="1CDC9B36"/>
    <w:rsid w:val="23BBAE4B"/>
    <w:rsid w:val="251A589D"/>
    <w:rsid w:val="2FE490E1"/>
    <w:rsid w:val="34381969"/>
    <w:rsid w:val="353EF166"/>
    <w:rsid w:val="41E17713"/>
    <w:rsid w:val="4B017169"/>
    <w:rsid w:val="5344D164"/>
    <w:rsid w:val="5E8E6364"/>
    <w:rsid w:val="6775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C85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E20E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Kumar, Ravi (Contractor)</cp:lastModifiedBy>
  <cp:revision>5</cp:revision>
  <dcterms:created xsi:type="dcterms:W3CDTF">2024-04-18T03:46:00Z</dcterms:created>
  <dcterms:modified xsi:type="dcterms:W3CDTF">2024-04-20T12:57:00Z</dcterms:modified>
</cp:coreProperties>
</file>