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SonaraLabs 2.0 — Mimari &amp; Teknoloji Planı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Oyun Geliştiriciler için AI Destekli Ses Üretim Platformu</w:t>
      </w:r>
    </w:p>
    <w:p>
      <w:pPr>
        <w:pBdr>
          <w:bottom w:val="single" w:color="2E75B6" w:sz="6"/>
        </w:pBdr>
        <w:spacing w:after="120" w:before="120"/>
      </w:pP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1F3864"/>
          <w:sz w:val="56"/>
          <w:szCs w:val="56"/>
        </w:rPr>
      </w:pPr>
      <w:r>
        <w:t xml:space="preserve">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Oyun geliştiriciler için AI destekli ses/SFX/müzik üretim platformu.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Yeni özellikler: DAW studio arayüzü, kütüphane, sosyal medya tarzı profiller + ses paylaşımı.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Mevcut `sonaralabs-claude-code/` temel alınarak `sonaralabs2.0/` dizininde sıfırdan kurulacak.</w:t>
      </w:r>
    </w:p>
    <w:p>
      <w:pPr>
        <w:pBdr>
          <w:bottom w:val="single" w:color="2E75B6" w:sz="6"/>
        </w:pBdr>
        <w:spacing w:after="120" w:before="120"/>
      </w:pP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1F3864"/>
          <w:sz w:val="56"/>
          <w:szCs w:val="56"/>
        </w:rPr>
      </w:pPr>
      <w:r>
        <w:t xml:space="preserve">Tech Stack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Seçim</w:t>
            </w:r>
          </w:p>
        </w:tc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Zorunlu + mevcut temel çalışıyor</w:t>
            </w:r>
          </w:p>
        </w:tc>
      </w:tr>
      <w:tr>
        <w:trPr>
          <w:tblHeader w:val="false"/>
        </w:trPr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TanStack Router v1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Type-safe route params, loader pattern (DAW route için kritik)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Library/feed/profil verileri; Zustand sadece client state</w:t>
            </w:r>
          </w:p>
        </w:tc>
      </w:tr>
      <w:tr>
        <w:trPr>
          <w:tblHeader w:val="false"/>
        </w:trPr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 5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Mevcut `useAuthStore`, `useGenerationStore`, `useDAWStore`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CSS-first config, DAW timeline perf</w:t>
            </w:r>
          </w:p>
        </w:tc>
      </w:tr>
      <w:tr>
        <w:trPr>
          <w:tblHeader w:val="false"/>
        </w:trPr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shadcn/ui (Radix-based)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Dialog, Sheet, Avatar, Tooltip — lock-in yok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WaveSurfer.js v7 + Web Audio API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DAW engine zaten yazılı, Tone.js gereksiz</w:t>
            </w:r>
          </w:p>
        </w:tc>
      </w:tr>
      <w:tr>
        <w:trPr>
          <w:tblHeader w:val="false"/>
        </w:trPr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EventSource × 2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SSE (notification) + Social SSE (social service)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Seçim</w:t>
            </w:r>
          </w:p>
        </w:tc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Mevcut 8 servis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(koru)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Çalışıyor, test edilmiş, migration değer katmaz</w:t>
            </w:r>
          </w:p>
        </w:tc>
      </w:tr>
      <w:tr>
        <w:trPr>
          <w:tblHeader w:val="false"/>
        </w:trPr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Yeni 2 servis (profile, social)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Hono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3x daha hızlı cold-start, typed routes, Railway'de önemli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Hono'ya migrate et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Yeni route eklerken birlikte yap, minimal iş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Database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</w:t>
            </w:r>
          </w:p>
        </w:tc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users, generations, uploads, credits, collections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Document-shaped, mevcut şema çalışıyor</w:t>
            </w:r>
          </w:p>
        </w:tc>
      </w:tr>
      <w:tr>
        <w:trPr>
          <w:tblHeader w:val="false"/>
        </w:trPr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user_profiles, public_tracks, follows, feed_events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(Railway)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 graph JOIN'ları; MongoDB `$lookup` at scale pahalı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limit, BullMQ, feed hot-cache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Mevcut + sorted set per user (15dk TTL)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MinIO (dev) / Backblaze B2 (prod) — koru, S3-compatible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Yeni bucket: `sonaralabs-avatars` (uzun TTL) + mevcut `sonaralabs-audio`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track'ler için bucket'ta `public/` prefix + public-read policy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AI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Beatoven API — müzik (mevcut)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Lyria 3 — müzik stub, API onayı gelince implement 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Stability Audio 2.0 — 3. müzik seçeneği (loop-aware, budget tier, 2 kredi/45s)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Gemini Flash — görüntü analizi (mevcut)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**ElevenLabs Sound Effects API** — SFX modu (yeni, oyun sesleri için)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BullMQ — koru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Yeni queue: `social-fan-out` → publish anında takipçilerin feed_events tablosunu doldurur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Monorepo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**pnpm workspaces + Turborepo** (Nx değil — fazla karmaşık)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Turborepo incremental build: sadece değişen servis rebuild edilir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**Railway** — her servis ayrı Docker container, managed Postgres + Redis, Railway'de git push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→ build → push to Railway</w:t>
      </w:r>
    </w:p>
    <w:p>
      <w:pPr>
        <w:pBdr>
          <w:bottom w:val="single" w:color="2E75B6" w:sz="6"/>
        </w:pBdr>
        <w:spacing w:after="120" w:before="120"/>
      </w:pP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1F3864"/>
          <w:sz w:val="56"/>
          <w:szCs w:val="56"/>
        </w:rPr>
      </w:pPr>
      <w:r>
        <w:t xml:space="preserve">Monorepo Yapısı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sonaralabs2.0/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packages/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types/           (@sonaralabs/types — shared/types.ts buraya taşınır)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daw-studio/      (@sonaralabs/daw-studio — ayrı repo'dan taşınır)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apps/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web/             (frontend, React 18 + Vite)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services/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gateway/         (Hono'ya migrate)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auth/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generation/      (+ SFX type, ElevenLabs, Stability Audio, isPublic flag)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upload/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library/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credit/          (Stripe entegrasyonu implement edilir)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admin/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notification/    (+ social event types)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profile/         (YENİ — Hono + PostgreSQL)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social/          (YENİ — Hono + PostgreSQL + Redis)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docker-compose.yml</w:t>
      </w:r>
    </w:p>
    <w:p>
      <w:pPr>
        <w:spacing w:after="120"/>
      </w:pPr>
    </w:p>
    <w:p>
      <w:pPr>
        <w:pBdr>
          <w:bottom w:val="single" w:color="2E75B6" w:sz="6"/>
        </w:pBdr>
        <w:spacing w:after="120" w:before="120"/>
      </w:pP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1F3864"/>
          <w:sz w:val="56"/>
          <w:szCs w:val="56"/>
        </w:rPr>
      </w:pPr>
      <w:r>
        <w:t xml:space="preserve">Servis Haritası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React App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httpOnly cookie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Gateway :3000  (Hono)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auth         :3001   register/login/refresh/logout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generation   :3002   AI üretim + BullMQ + SFX mode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upload       :3003   ses yükleme + quota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library      :3004   kütüphane + koleksiyonlar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credit       :3005   bakiye + Stripe purchase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admin        :3006   istatistik + moderasyon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notification :3007   SSE (generation + social events)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profile      :3008   kullanıcı profili + avatar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social       :3009   follow/feed/public track/like + SSE stream</w:t>
      </w:r>
    </w:p>
    <w:p>
      <w:pPr>
        <w:spacing w:after="120"/>
      </w:pPr>
    </w:p>
    <w:p>
      <w:pPr>
        <w:pBdr>
          <w:bottom w:val="single" w:color="2E75B6" w:sz="6"/>
        </w:pBdr>
        <w:spacing w:after="120" w:before="120"/>
      </w:pP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1F3864"/>
          <w:sz w:val="56"/>
          <w:szCs w:val="56"/>
        </w:rPr>
      </w:pPr>
      <w:r>
        <w:t xml:space="preserve">Yeni Servisler: Schema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PostgreSQL — profile service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user_profiles (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VARCHAR(24) PRIMARY KEY,  -- MongoDB ObjectId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username       VARCHAR(30) UNIQUE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display_name   VARCHAR(60),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bio            TEXT,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avatar_url     TEXT,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game_genres    TEXT[],  -- ['rpg','platformer','horror']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is_public      BOOLEAN DEFAULT true,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follower_count INT DEFAULT 0,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following_count INT DEFAULT 0,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track_count    INT DEFAULT 0,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TIMESTAMPTZ DEFAULT now()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/>
      </w:pP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PostgreSQL — social service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public_tracks (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UUID PRIMARY KEY DEFAULT gen_random_uuid(),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VARCHAR(24)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generation_id VARCHAR(24)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title         VARCHAR(120)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audio_url     TEXT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waveform_data JSONB,            -- WaveSurfer peaks (pre-computed)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duration_sec  SMALLINT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bpm           SMALLINT,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genre_tags    TEXT[], mood_tags TEXT[], game_type_tags TEXT[],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like_count    INT DEFAULT 0,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is_loop       BOOLEAN DEFAULT false,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loop_metadata JSONB,            -- { loopStart, loopEnd, tempo }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TIMESTAMPTZ DEFAULT now()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follows (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follower_id VARCHAR(24)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followee_id VARCHAR(24)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TIMESTAMPTZ DEFAULT now(),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(follower_id, followee_id)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track_likes (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VARCHAR(24)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track_id   UUID REFERENCES public_tracks(id) ON DELETE CASCADE,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(user_id, track_id)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feed_events (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PRIMARY KEY DEFAULT gen_random_uuid(),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actor_id    VARCHAR(24)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verb        VARCHAR(20) NOT NULL,  -- 'published' | 'liked' | 'followed'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object_type VARCHAR(20)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object_id   TEXT NOT NULL,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TIMESTAMPTZ DEFAULT now()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/>
      </w:pPr>
    </w:p>
    <w:p>
      <w:pPr>
        <w:pBdr>
          <w:bottom w:val="single" w:color="2E75B6" w:sz="6"/>
        </w:pBdr>
        <w:spacing w:after="120" w:before="120"/>
      </w:pP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1F3864"/>
          <w:sz w:val="56"/>
          <w:szCs w:val="56"/>
        </w:rPr>
      </w:pPr>
      <w:r>
        <w:t xml:space="preserve">DAW Studio Entegrasyonu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**Strateji: Tam sayfa route `/studio/:projectId?`** — modal değil.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`projectId` opsiyonel: boş DAW ile açılabilir, ya da kaydedilmiş proje yüklenebilir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Ekran alanı gereksinimi, bookmark'lanabilir URL, browser back button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Library Panel (Sol sidebar)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DAW'ın sol tarafında kütüphane paneli bulunur. Kullanıcı buradan: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Kendi **ürettiği müzikleri** (generation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Kendi **ürettiği SFX'leri** (generation service, `type: 'sfx'`)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**Upload ettiği sesleri** (upload service)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...filtreleyebilir (tür, favori, koleksiyon) ve **timeline'a sürükleyerek** yeni track olarak ekleyebilir.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[Library Panel]  │  [Timeline / Mixer]       │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   │  ──────────────────────   │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🎵 My Music     │  Track 1: forest_loop.wav │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&gt; forest_loop   │  Track 2: sword_sfx.wav   │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&gt; battle_theme  │  Track 3: uploaded_rain   │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🔊 My SFX       │                           │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&gt; sword_hit     │                           │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&gt; footstep      │                           │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📁 Uploads      │                           │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&gt; rain_ambient  │                           │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**Drag &amp; Drop akışı:**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Kullanıcı library panel'den bir item'ı timeline'a sürükler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`useDAWStore.addTrack({ name, audioUrl })` çağrılır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`AudioEngine` URL'yi fetch edip `AudioBuffer`'a decode eder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Yeni track lane timeline'da görünür, clip otomatik oluşturulur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**Tek generation'dan açma** (library'den "Edit in DAW" butonu):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Route loader — opsiyonel initialTrackId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studioRoute = createRoute({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path: '/studio',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validateSearch: (s) =&gt; ({ trackId: s.trackId as string | undefined }),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loader: async ({ search }) =&gt; {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(!search.trackId) return { initialTracks: [] }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item = await libraryApi.getOne(search.trackId)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 initialTracks: [{ name: item.title, audioUrl: item.audioUrl }] }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URL: /studio?trackId=abc123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**State yönetimi:**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`useDAWStore` — izole, route unmount'ta `reset()` çağrılır (AudioBuffer leak önleme)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`useLibraryStore` (React Query) — library panel verisi, arama/filtreleme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`onSave` callback — export sonrası upload service'e POST, library'ye yönlendir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**Audio Export:**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`OfflineAudioContext` → raw `AudioBuffer` render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WAV: pure-JS encoder + **SMPL chunk ile loop point** (Unity/Godot/Unreal natif okur — killer feature)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MP3: `lamejs` Web Worker'da (UI block yok)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OGG: server-side (generation service'te FFmpeg), opsiyonel</w:t>
      </w:r>
    </w:p>
    <w:p>
      <w:pPr>
        <w:pBdr>
          <w:bottom w:val="single" w:color="2E75B6" w:sz="6"/>
        </w:pBdr>
        <w:spacing w:after="120" w:before="120"/>
      </w:pP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1F3864"/>
          <w:sz w:val="56"/>
          <w:szCs w:val="56"/>
        </w:rPr>
      </w:pPr>
      <w:r>
        <w:t xml:space="preserve">Fazlar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Faz 0 — Mevcut Servisleri Test Et (Faz 1 Öncesi Zorunlu)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**Kural: Hiçbir mevcut servis test edilmeden `sonaralabs2.0/`'e taşınmaz veya entegre edilmez.**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servis için test sırası: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`docker compose up &lt;servis&gt;` ile izole başlat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Servisin kendi unit/integration testlerini çalıştır (`pnpm test`)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Manuel smoke test: temel endpoint'leri çağır, beklenen response'u doğrula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Sonuç belgele: **geçti / kısmen çalışıyor / çalışmıyor + ne eksik**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Dosyası</w:t>
            </w:r>
          </w:p>
        </w:tc>
        <w:tc>
          <w:tcPr>
            <w:tcW w:type="dxa" w:w="3212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Kritik Endpoint'ler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`services/auth/`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/register, POST /login, POST /refresh</w:t>
            </w:r>
          </w:p>
        </w:tc>
      </w:tr>
      <w:tr>
        <w:trPr>
          <w:tblHeader w:val="false"/>
        </w:trPr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`services/generation/`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/generate, GET /history, SSE stream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`services/upload/`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/upload, DELETE /upload/:id, quota kontrolü</w:t>
            </w:r>
          </w:p>
        </w:tc>
      </w:tr>
      <w:tr>
        <w:trPr>
          <w:tblHeader w:val="false"/>
        </w:trPr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library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`services/library/`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/items, POST /collections, PATCH /favorite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`services/credit/`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/balance, POST /spend (atomik)</w:t>
            </w:r>
          </w:p>
        </w:tc>
      </w:tr>
      <w:tr>
        <w:trPr>
          <w:tblHeader w:val="false"/>
        </w:trPr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`services/notification/`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bağlantısı, job event iletimi</w:t>
            </w:r>
          </w:p>
        </w:tc>
      </w:tr>
      <w:tr>
        <w:trPr>
          <w:tblHeader w:val="false"/>
        </w:trPr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`services/gateway/`</w:t>
            </w:r>
          </w:p>
        </w:tc>
        <w:tc>
          <w:tcPr>
            <w:tcW w:type="dxa" w:w="3212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JWT üretimi, rate limit, routing</w:t>
            </w:r>
          </w:p>
        </w:tc>
      </w:tr>
      <w:tr>
        <w:trPr>
          <w:tblHeader w:val="false"/>
        </w:trPr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daw-studio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`daw-studio/`</w:t>
            </w:r>
          </w:p>
        </w:tc>
        <w:tc>
          <w:tcPr>
            <w:tcW w:type="dxa" w:w="3212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AudioEngine init, WAV export, drag-drop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Sadece **geçti** işareti alan servisler Faz 1'e taşınır. Kısmen çalışan veya çalışmayan servisler önce düzeltilir.</w:t>
      </w:r>
    </w:p>
    <w:p>
      <w:pPr>
        <w:pBdr>
          <w:bottom w:val="single" w:color="2E75B6" w:sz="6"/>
        </w:pBdr>
        <w:spacing w:after="120" w:before="120"/>
      </w:pP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Faz 1 — MVP + DAW Temel (Hafta 1-6)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*(Faz 0 tamamlandıktan sonra başlar)*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pnpm workspaces + Turborepo monorepo kurulumu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`daw-studio` → `packages/daw-studio/` taşıma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`shared/types.ts` → `packages/types/` paket haline getirme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Gateway Express → Hono migrate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`/studio` route + DAW entegrasyonu (library panel dahil)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**DAW temel özellikler (Faz 1'de aktif):**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Transport (play/pause/stop/loop)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Timeline (track lane + clip yerleştirme)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Mixer (master + kanal gain/mute/solo)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LoopEditor (WaveSurfer waveform, trim, loop nokta belirleme)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EffectsChain (EQ, Reverb, Delay, Compressor)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WAV export + SMPL loop chunk (loop noktaları Unity/Godot/Unreal'e gömülü)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MP3 export (lamejs Web Worker)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ElevenLabs SFX provider + SFX UI modu *(Starter plan $5/ay gerekir, generation başına ücret)*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Stability Audio provider (budget müzik seçeneği)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kredi satın alma (v1'de stub kalmıştı)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Railway deploy (8 servis + frontend)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Faz 2 — Sosyal (Hafta 7-12)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Railway PostgreSQL + migration'lar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`profile` servisi (Hono + 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`social` servisi (Hono + PostgreSQL + Redis fan-out)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`/profile/:username`, follow, public track cards, `/feed`, `/explore`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SSE stream (ikinci EventSource bağlantısı)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BullMQ `social-fan-out`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**DAW ek özellikler (Faz 2'de aktif):**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DAW proje kaydet/yükle (MongoDB `daw_projects` koleksiyonu)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Bitmiş proje read-only paylaşım linki</w:t>
      </w:r>
    </w:p>
    <w:p>
      <w:pPr>
        <w:pStyle w:val="Heading2"/>
        <w:spacing w:after="80" w:before="240"/>
        <w:rPr>
          <w:rFonts w:ascii="Arial" w:cs="Arial" w:eastAsia="Arial" w:hAnsi="Arial"/>
          <w:b/>
          <w:bCs/>
          <w:color w:val="2E75B6"/>
          <w:sz w:val="40"/>
          <w:szCs w:val="40"/>
        </w:rPr>
      </w:pPr>
      <w:r>
        <w:t xml:space="preserve">Faz 3 — Gelişmiş DAW (Hafta 13-20)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MIDI track + piano roll (daw-studio'da tipler + engine zaten var)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Automation lane UI (engine zaten yazılı)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OGG server-side export (generation service FFmpeg)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mastering asistanı (Gemini API + automation presets)</w:t>
      </w:r>
    </w:p>
    <w:p>
      <w:pPr>
        <w:pBdr>
          <w:bottom w:val="single" w:color="2E75B6" w:sz="6"/>
        </w:pBdr>
        <w:spacing w:after="120" w:before="120"/>
      </w:pP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1F3864"/>
          <w:sz w:val="56"/>
          <w:szCs w:val="56"/>
        </w:rPr>
      </w:pPr>
      <w:r>
        <w:t xml:space="preserve">Kritik Dosyalar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4819"/>
            <w:shd w:fill="2E75B6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Yapılacak</w:t>
            </w:r>
          </w:p>
        </w:tc>
      </w:tr>
      <w:tr>
        <w:trPr>
          <w:tblHeader w:val="false"/>
        </w:trPr>
        <w:tc>
          <w:tcPr>
            <w:tcW w:type="dxa" w:w="4819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`sonaralabs-claude-code/shared/types.ts`</w:t>
            </w:r>
          </w:p>
        </w:tc>
        <w:tc>
          <w:tcPr>
            <w:tcW w:type="dxa" w:w="4819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`packages/types/src/index.ts` olacak; yeni social tipler + SFX type buraya</w:t>
            </w:r>
          </w:p>
        </w:tc>
      </w:tr>
      <w:tr>
        <w:trPr>
          <w:tblHeader w:val="false"/>
        </w:trPr>
        <w:tc>
          <w:tcPr>
            <w:tcW w:type="dxa" w:w="4819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`sonaralabs-claude-code/services/gateway/src/index.ts`</w:t>
            </w:r>
          </w:p>
        </w:tc>
        <w:tc>
          <w:tcPr>
            <w:tcW w:type="dxa" w:w="4819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Hono'ya migrate; profile + social upstream route ekle</w:t>
            </w:r>
          </w:p>
        </w:tc>
      </w:tr>
      <w:tr>
        <w:trPr>
          <w:tblHeader w:val="false"/>
        </w:trPr>
        <w:tc>
          <w:tcPr>
            <w:tcW w:type="dxa" w:w="4819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`daw-studio/src/types.ts`</w:t>
            </w:r>
          </w:p>
        </w:tc>
        <w:tc>
          <w:tcPr>
            <w:tcW w:type="dxa" w:w="4819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DAWProps.mode, ExportedTrack, loop metadata kontratı</w:t>
            </w:r>
          </w:p>
        </w:tc>
      </w:tr>
      <w:tr>
        <w:trPr>
          <w:tblHeader w:val="false"/>
        </w:trPr>
        <w:tc>
          <w:tcPr>
            <w:tcW w:type="dxa" w:w="4819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`daw-studio/src/store/useDAWStore.ts`</w:t>
            </w:r>
          </w:p>
        </w:tc>
        <w:tc>
          <w:tcPr>
            <w:tcW w:type="dxa" w:w="4819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`reset()` + `loadTracks()` action ekle</w:t>
            </w:r>
          </w:p>
        </w:tc>
      </w:tr>
      <w:tr>
        <w:trPr>
          <w:tblHeader w:val="false"/>
        </w:trPr>
        <w:tc>
          <w:tcPr>
            <w:tcW w:type="dxa" w:w="4819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`sonaralabs-claude-code/services/generation/src/index.ts`</w:t>
            </w:r>
          </w:p>
        </w:tc>
        <w:tc>
          <w:tcPr>
            <w:tcW w:type="dxa" w:w="4819"/>
            <w:shd w:fill="EEF3F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`type: 'sfx'`, ElevenLabs, Stability Audio, `isPublic` flag</w:t>
            </w:r>
          </w:p>
        </w:tc>
      </w:tr>
    </w:tbl>
    <w:p>
      <w:pPr>
        <w:spacing w:after="120"/>
      </w:pPr>
    </w:p>
    <w:p>
      <w:pPr>
        <w:pBdr>
          <w:bottom w:val="single" w:color="2E75B6" w:sz="6"/>
        </w:pBdr>
        <w:spacing w:after="120" w:before="120"/>
      </w:pP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1F3864"/>
          <w:sz w:val="56"/>
          <w:szCs w:val="56"/>
        </w:rPr>
      </w:pPr>
      <w:r>
        <w:t xml:space="preserve">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fazın tamamlanması şu testlerle doğrulanır: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**Faz 1:**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pnpm turbo build                     # tüm servisler derlenmeli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--build            # tüm container'lar ayağa kalkmalı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Browser: /generate → SFX üret → /studio/:id → WAV export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Exported WAV'ı Audacity'de aç → SMPL chunk görünmeli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**Faz 2:**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Register → profile oluştur → public track yayınla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Başka hesapla follow → /feed'de track görünmeli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SSE bağlantısı: DevTools → Network → EventStream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**Faz 3:**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DAW'da MIDI clip oluştur → Piano roll aç → Export</w:t>
      </w:r>
    </w:p>
    <w:p>
      <w:pPr>
        <w:shd w:fill="F3F3F3" w:color="auto" w:val="clear"/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Proje kaydet → sekmeyi kapat → yeniden aç → durum geri yüklenmeli</w:t>
      </w:r>
    </w:p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66666"/>
        <w:sz w:val="18"/>
        <w:szCs w:val="18"/>
      </w:rPr>
      <w:t xml:space="preserve">SonaraLabs 2.0 — Gizli	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2026-04-09T19:46:34.656Z</dcterms:created>
  <dcterms:modified xsi:type="dcterms:W3CDTF">2026-04-09T19:46:34.657Z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