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3A621356" w:rsidR="00F5709C" w:rsidRDefault="00E73FC7" w:rsidP="001644F1">
                            <w:pPr>
                              <w:jc w:val="center"/>
                              <w:rPr>
                                <w:rStyle w:val="TitleChar"/>
                              </w:rPr>
                            </w:pPr>
                            <w:r>
                              <w:rPr>
                                <w:rStyle w:val="TitleChar"/>
                              </w:rPr>
                              <w:t xml:space="preserve">Data – </w:t>
                            </w:r>
                            <w:r w:rsidR="00AB7075">
                              <w:rPr>
                                <w:rStyle w:val="TitleChar"/>
                              </w:rPr>
                              <w:t>PostgreSQL V12</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3A621356" w:rsidR="00F5709C" w:rsidRDefault="00E73FC7" w:rsidP="001644F1">
                      <w:pPr>
                        <w:jc w:val="center"/>
                        <w:rPr>
                          <w:rStyle w:val="TitleChar"/>
                        </w:rPr>
                      </w:pPr>
                      <w:r>
                        <w:rPr>
                          <w:rStyle w:val="TitleChar"/>
                        </w:rPr>
                        <w:t xml:space="preserve">Data – </w:t>
                      </w:r>
                      <w:r w:rsidR="00AB7075">
                        <w:rPr>
                          <w:rStyle w:val="TitleChar"/>
                        </w:rPr>
                        <w:t>PostgreSQL V12</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7BC47918" w14:textId="4B9CC914" w:rsidR="00A95562"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6192121" w:history="1">
        <w:r w:rsidR="00A95562" w:rsidRPr="0075773A">
          <w:rPr>
            <w:rStyle w:val="Hyperlink"/>
          </w:rPr>
          <w:t>1.</w:t>
        </w:r>
        <w:r w:rsidR="00A95562">
          <w:rPr>
            <w:rFonts w:asciiTheme="minorHAnsi" w:hAnsiTheme="minorHAnsi"/>
            <w:color w:val="auto"/>
            <w:lang w:eastAsia="en-GB"/>
          </w:rPr>
          <w:tab/>
        </w:r>
        <w:r w:rsidR="00A95562" w:rsidRPr="0075773A">
          <w:rPr>
            <w:rStyle w:val="Hyperlink"/>
          </w:rPr>
          <w:t>Introduction</w:t>
        </w:r>
        <w:r w:rsidR="00A95562">
          <w:rPr>
            <w:webHidden/>
          </w:rPr>
          <w:tab/>
        </w:r>
        <w:r w:rsidR="00A95562">
          <w:rPr>
            <w:webHidden/>
          </w:rPr>
          <w:fldChar w:fldCharType="begin"/>
        </w:r>
        <w:r w:rsidR="00A95562">
          <w:rPr>
            <w:webHidden/>
          </w:rPr>
          <w:instrText xml:space="preserve"> PAGEREF _Toc26192121 \h </w:instrText>
        </w:r>
        <w:r w:rsidR="00A95562">
          <w:rPr>
            <w:webHidden/>
          </w:rPr>
        </w:r>
        <w:r w:rsidR="00A95562">
          <w:rPr>
            <w:webHidden/>
          </w:rPr>
          <w:fldChar w:fldCharType="separate"/>
        </w:r>
        <w:r w:rsidR="00A95562">
          <w:rPr>
            <w:webHidden/>
          </w:rPr>
          <w:t>3</w:t>
        </w:r>
        <w:r w:rsidR="00A95562">
          <w:rPr>
            <w:webHidden/>
          </w:rPr>
          <w:fldChar w:fldCharType="end"/>
        </w:r>
      </w:hyperlink>
    </w:p>
    <w:p w14:paraId="3B66981D" w14:textId="68FAA422" w:rsidR="00A95562" w:rsidRDefault="00862D5C">
      <w:pPr>
        <w:pStyle w:val="TOC1"/>
        <w:rPr>
          <w:rFonts w:asciiTheme="minorHAnsi" w:hAnsiTheme="minorHAnsi"/>
          <w:color w:val="auto"/>
          <w:lang w:eastAsia="en-GB"/>
        </w:rPr>
      </w:pPr>
      <w:hyperlink w:anchor="_Toc26192122" w:history="1">
        <w:r w:rsidR="00A95562" w:rsidRPr="0075773A">
          <w:rPr>
            <w:rStyle w:val="Hyperlink"/>
          </w:rPr>
          <w:t>2.</w:t>
        </w:r>
        <w:r w:rsidR="00A95562">
          <w:rPr>
            <w:rFonts w:asciiTheme="minorHAnsi" w:hAnsiTheme="minorHAnsi"/>
            <w:color w:val="auto"/>
            <w:lang w:eastAsia="en-GB"/>
          </w:rPr>
          <w:tab/>
        </w:r>
        <w:r w:rsidR="00A95562" w:rsidRPr="0075773A">
          <w:rPr>
            <w:rStyle w:val="Hyperlink"/>
          </w:rPr>
          <w:t>Prerequisites</w:t>
        </w:r>
        <w:r w:rsidR="00A95562">
          <w:rPr>
            <w:webHidden/>
          </w:rPr>
          <w:tab/>
        </w:r>
        <w:r w:rsidR="00A95562">
          <w:rPr>
            <w:webHidden/>
          </w:rPr>
          <w:fldChar w:fldCharType="begin"/>
        </w:r>
        <w:r w:rsidR="00A95562">
          <w:rPr>
            <w:webHidden/>
          </w:rPr>
          <w:instrText xml:space="preserve"> PAGEREF _Toc26192122 \h </w:instrText>
        </w:r>
        <w:r w:rsidR="00A95562">
          <w:rPr>
            <w:webHidden/>
          </w:rPr>
        </w:r>
        <w:r w:rsidR="00A95562">
          <w:rPr>
            <w:webHidden/>
          </w:rPr>
          <w:fldChar w:fldCharType="separate"/>
        </w:r>
        <w:r w:rsidR="00A95562">
          <w:rPr>
            <w:webHidden/>
          </w:rPr>
          <w:t>3</w:t>
        </w:r>
        <w:r w:rsidR="00A95562">
          <w:rPr>
            <w:webHidden/>
          </w:rPr>
          <w:fldChar w:fldCharType="end"/>
        </w:r>
      </w:hyperlink>
    </w:p>
    <w:p w14:paraId="69E656E4" w14:textId="59A5BE56" w:rsidR="00A95562" w:rsidRDefault="00862D5C">
      <w:pPr>
        <w:pStyle w:val="TOC1"/>
        <w:rPr>
          <w:rFonts w:asciiTheme="minorHAnsi" w:hAnsiTheme="minorHAnsi"/>
          <w:color w:val="auto"/>
          <w:lang w:eastAsia="en-GB"/>
        </w:rPr>
      </w:pPr>
      <w:hyperlink w:anchor="_Toc26192123" w:history="1">
        <w:r w:rsidR="00A95562" w:rsidRPr="0075773A">
          <w:rPr>
            <w:rStyle w:val="Hyperlink"/>
          </w:rPr>
          <w:t>3.</w:t>
        </w:r>
        <w:r w:rsidR="00A95562">
          <w:rPr>
            <w:rFonts w:asciiTheme="minorHAnsi" w:hAnsiTheme="minorHAnsi"/>
            <w:color w:val="auto"/>
            <w:lang w:eastAsia="en-GB"/>
          </w:rPr>
          <w:tab/>
        </w:r>
        <w:r w:rsidR="00A95562" w:rsidRPr="0075773A">
          <w:rPr>
            <w:rStyle w:val="Hyperlink"/>
          </w:rPr>
          <w:t>Configuration</w:t>
        </w:r>
        <w:r w:rsidR="00A95562">
          <w:rPr>
            <w:webHidden/>
          </w:rPr>
          <w:tab/>
        </w:r>
        <w:r w:rsidR="00A95562">
          <w:rPr>
            <w:webHidden/>
          </w:rPr>
          <w:fldChar w:fldCharType="begin"/>
        </w:r>
        <w:r w:rsidR="00A95562">
          <w:rPr>
            <w:webHidden/>
          </w:rPr>
          <w:instrText xml:space="preserve"> PAGEREF _Toc26192123 \h </w:instrText>
        </w:r>
        <w:r w:rsidR="00A95562">
          <w:rPr>
            <w:webHidden/>
          </w:rPr>
        </w:r>
        <w:r w:rsidR="00A95562">
          <w:rPr>
            <w:webHidden/>
          </w:rPr>
          <w:fldChar w:fldCharType="separate"/>
        </w:r>
        <w:r w:rsidR="00A95562">
          <w:rPr>
            <w:webHidden/>
          </w:rPr>
          <w:t>4</w:t>
        </w:r>
        <w:r w:rsidR="00A95562">
          <w:rPr>
            <w:webHidden/>
          </w:rPr>
          <w:fldChar w:fldCharType="end"/>
        </w:r>
      </w:hyperlink>
    </w:p>
    <w:p w14:paraId="44A0582C" w14:textId="548C5FBA" w:rsidR="00A95562" w:rsidRDefault="00862D5C">
      <w:pPr>
        <w:pStyle w:val="TOC1"/>
        <w:rPr>
          <w:rFonts w:asciiTheme="minorHAnsi" w:hAnsiTheme="minorHAnsi"/>
          <w:color w:val="auto"/>
          <w:lang w:eastAsia="en-GB"/>
        </w:rPr>
      </w:pPr>
      <w:hyperlink w:anchor="_Toc26192124" w:history="1">
        <w:r w:rsidR="00A95562" w:rsidRPr="0075773A">
          <w:rPr>
            <w:rStyle w:val="Hyperlink"/>
          </w:rPr>
          <w:t>4.</w:t>
        </w:r>
        <w:r w:rsidR="00A95562">
          <w:rPr>
            <w:rFonts w:asciiTheme="minorHAnsi" w:hAnsiTheme="minorHAnsi"/>
            <w:color w:val="auto"/>
            <w:lang w:eastAsia="en-GB"/>
          </w:rPr>
          <w:tab/>
        </w:r>
        <w:r w:rsidR="00A95562" w:rsidRPr="0075773A">
          <w:rPr>
            <w:rStyle w:val="Hyperlink"/>
          </w:rPr>
          <w:t>Environment Variables</w:t>
        </w:r>
        <w:r w:rsidR="00A95562">
          <w:rPr>
            <w:webHidden/>
          </w:rPr>
          <w:tab/>
        </w:r>
        <w:r w:rsidR="00A95562">
          <w:rPr>
            <w:webHidden/>
          </w:rPr>
          <w:fldChar w:fldCharType="begin"/>
        </w:r>
        <w:r w:rsidR="00A95562">
          <w:rPr>
            <w:webHidden/>
          </w:rPr>
          <w:instrText xml:space="preserve"> PAGEREF _Toc26192124 \h </w:instrText>
        </w:r>
        <w:r w:rsidR="00A95562">
          <w:rPr>
            <w:webHidden/>
          </w:rPr>
        </w:r>
        <w:r w:rsidR="00A95562">
          <w:rPr>
            <w:webHidden/>
          </w:rPr>
          <w:fldChar w:fldCharType="separate"/>
        </w:r>
        <w:r w:rsidR="00A95562">
          <w:rPr>
            <w:webHidden/>
          </w:rPr>
          <w:t>4</w:t>
        </w:r>
        <w:r w:rsidR="00A95562">
          <w:rPr>
            <w:webHidden/>
          </w:rPr>
          <w:fldChar w:fldCharType="end"/>
        </w:r>
      </w:hyperlink>
    </w:p>
    <w:p w14:paraId="566366AD" w14:textId="539344B4" w:rsidR="00A95562" w:rsidRDefault="00862D5C">
      <w:pPr>
        <w:pStyle w:val="TOC1"/>
        <w:rPr>
          <w:rFonts w:asciiTheme="minorHAnsi" w:hAnsiTheme="minorHAnsi"/>
          <w:color w:val="auto"/>
          <w:lang w:eastAsia="en-GB"/>
        </w:rPr>
      </w:pPr>
      <w:hyperlink w:anchor="_Toc26192125" w:history="1">
        <w:r w:rsidR="00A95562" w:rsidRPr="0075773A">
          <w:rPr>
            <w:rStyle w:val="Hyperlink"/>
          </w:rPr>
          <w:t>5.</w:t>
        </w:r>
        <w:r w:rsidR="00A95562">
          <w:rPr>
            <w:rFonts w:asciiTheme="minorHAnsi" w:hAnsiTheme="minorHAnsi"/>
            <w:color w:val="auto"/>
            <w:lang w:eastAsia="en-GB"/>
          </w:rPr>
          <w:tab/>
        </w:r>
        <w:r w:rsidR="00A95562" w:rsidRPr="0075773A">
          <w:rPr>
            <w:rStyle w:val="Hyperlink"/>
          </w:rPr>
          <w:t>Using the Business Object</w:t>
        </w:r>
        <w:r w:rsidR="00A95562">
          <w:rPr>
            <w:webHidden/>
          </w:rPr>
          <w:tab/>
        </w:r>
        <w:r w:rsidR="00A95562">
          <w:rPr>
            <w:webHidden/>
          </w:rPr>
          <w:fldChar w:fldCharType="begin"/>
        </w:r>
        <w:r w:rsidR="00A95562">
          <w:rPr>
            <w:webHidden/>
          </w:rPr>
          <w:instrText xml:space="preserve"> PAGEREF _Toc26192125 \h </w:instrText>
        </w:r>
        <w:r w:rsidR="00A95562">
          <w:rPr>
            <w:webHidden/>
          </w:rPr>
        </w:r>
        <w:r w:rsidR="00A95562">
          <w:rPr>
            <w:webHidden/>
          </w:rPr>
          <w:fldChar w:fldCharType="separate"/>
        </w:r>
        <w:r w:rsidR="00A95562">
          <w:rPr>
            <w:webHidden/>
          </w:rPr>
          <w:t>5</w:t>
        </w:r>
        <w:r w:rsidR="00A95562">
          <w:rPr>
            <w:webHidden/>
          </w:rPr>
          <w:fldChar w:fldCharType="end"/>
        </w:r>
      </w:hyperlink>
    </w:p>
    <w:p w14:paraId="3E66DAC2" w14:textId="0C37F4BE" w:rsidR="00A95562" w:rsidRDefault="00862D5C">
      <w:pPr>
        <w:pStyle w:val="TOC2"/>
        <w:rPr>
          <w:rFonts w:asciiTheme="minorHAnsi" w:hAnsiTheme="minorHAnsi"/>
          <w:color w:val="auto"/>
          <w:lang w:eastAsia="en-GB"/>
        </w:rPr>
      </w:pPr>
      <w:hyperlink w:anchor="_Toc26192126" w:history="1">
        <w:r w:rsidR="00A95562" w:rsidRPr="0075773A">
          <w:rPr>
            <w:rStyle w:val="Hyperlink"/>
          </w:rPr>
          <w:t>5.1.</w:t>
        </w:r>
        <w:r w:rsidR="00A95562">
          <w:rPr>
            <w:rFonts w:asciiTheme="minorHAnsi" w:hAnsiTheme="minorHAnsi"/>
            <w:color w:val="auto"/>
            <w:lang w:eastAsia="en-GB"/>
          </w:rPr>
          <w:tab/>
        </w:r>
        <w:r w:rsidR="00A95562" w:rsidRPr="0075773A">
          <w:rPr>
            <w:rStyle w:val="Hyperlink"/>
          </w:rPr>
          <w:t>Configure</w:t>
        </w:r>
        <w:r w:rsidR="00A95562">
          <w:rPr>
            <w:webHidden/>
          </w:rPr>
          <w:tab/>
        </w:r>
        <w:r w:rsidR="00A95562">
          <w:rPr>
            <w:webHidden/>
          </w:rPr>
          <w:fldChar w:fldCharType="begin"/>
        </w:r>
        <w:r w:rsidR="00A95562">
          <w:rPr>
            <w:webHidden/>
          </w:rPr>
          <w:instrText xml:space="preserve"> PAGEREF _Toc26192126 \h </w:instrText>
        </w:r>
        <w:r w:rsidR="00A95562">
          <w:rPr>
            <w:webHidden/>
          </w:rPr>
        </w:r>
        <w:r w:rsidR="00A95562">
          <w:rPr>
            <w:webHidden/>
          </w:rPr>
          <w:fldChar w:fldCharType="separate"/>
        </w:r>
        <w:r w:rsidR="00A95562">
          <w:rPr>
            <w:webHidden/>
          </w:rPr>
          <w:t>5</w:t>
        </w:r>
        <w:r w:rsidR="00A95562">
          <w:rPr>
            <w:webHidden/>
          </w:rPr>
          <w:fldChar w:fldCharType="end"/>
        </w:r>
      </w:hyperlink>
    </w:p>
    <w:p w14:paraId="0AE30B23" w14:textId="6B83A4FE" w:rsidR="00A95562" w:rsidRDefault="00862D5C">
      <w:pPr>
        <w:pStyle w:val="TOC2"/>
        <w:rPr>
          <w:rFonts w:asciiTheme="minorHAnsi" w:hAnsiTheme="minorHAnsi"/>
          <w:color w:val="auto"/>
          <w:lang w:eastAsia="en-GB"/>
        </w:rPr>
      </w:pPr>
      <w:hyperlink w:anchor="_Toc26192127" w:history="1">
        <w:r w:rsidR="00A95562" w:rsidRPr="0075773A">
          <w:rPr>
            <w:rStyle w:val="Hyperlink"/>
          </w:rPr>
          <w:t>5.2.</w:t>
        </w:r>
        <w:r w:rsidR="00A95562">
          <w:rPr>
            <w:rFonts w:asciiTheme="minorHAnsi" w:hAnsiTheme="minorHAnsi"/>
            <w:color w:val="auto"/>
            <w:lang w:eastAsia="en-GB"/>
          </w:rPr>
          <w:tab/>
        </w:r>
        <w:r w:rsidR="00A95562" w:rsidRPr="0075773A">
          <w:rPr>
            <w:rStyle w:val="Hyperlink"/>
          </w:rPr>
          <w:t>Set Connection</w:t>
        </w:r>
        <w:r w:rsidR="00A95562">
          <w:rPr>
            <w:webHidden/>
          </w:rPr>
          <w:tab/>
        </w:r>
        <w:r w:rsidR="00A95562">
          <w:rPr>
            <w:webHidden/>
          </w:rPr>
          <w:fldChar w:fldCharType="begin"/>
        </w:r>
        <w:r w:rsidR="00A95562">
          <w:rPr>
            <w:webHidden/>
          </w:rPr>
          <w:instrText xml:space="preserve"> PAGEREF _Toc26192127 \h </w:instrText>
        </w:r>
        <w:r w:rsidR="00A95562">
          <w:rPr>
            <w:webHidden/>
          </w:rPr>
        </w:r>
        <w:r w:rsidR="00A95562">
          <w:rPr>
            <w:webHidden/>
          </w:rPr>
          <w:fldChar w:fldCharType="separate"/>
        </w:r>
        <w:r w:rsidR="00A95562">
          <w:rPr>
            <w:webHidden/>
          </w:rPr>
          <w:t>5</w:t>
        </w:r>
        <w:r w:rsidR="00A95562">
          <w:rPr>
            <w:webHidden/>
          </w:rPr>
          <w:fldChar w:fldCharType="end"/>
        </w:r>
      </w:hyperlink>
    </w:p>
    <w:p w14:paraId="432EFC35" w14:textId="573C6707" w:rsidR="00A95562" w:rsidRDefault="00862D5C">
      <w:pPr>
        <w:pStyle w:val="TOC2"/>
        <w:rPr>
          <w:rFonts w:asciiTheme="minorHAnsi" w:hAnsiTheme="minorHAnsi"/>
          <w:color w:val="auto"/>
          <w:lang w:eastAsia="en-GB"/>
        </w:rPr>
      </w:pPr>
      <w:hyperlink w:anchor="_Toc26192128" w:history="1">
        <w:r w:rsidR="00A95562" w:rsidRPr="0075773A">
          <w:rPr>
            <w:rStyle w:val="Hyperlink"/>
          </w:rPr>
          <w:t>5.3.</w:t>
        </w:r>
        <w:r w:rsidR="00A95562">
          <w:rPr>
            <w:rFonts w:asciiTheme="minorHAnsi" w:hAnsiTheme="minorHAnsi"/>
            <w:color w:val="auto"/>
            <w:lang w:eastAsia="en-GB"/>
          </w:rPr>
          <w:tab/>
        </w:r>
        <w:r w:rsidR="00A95562" w:rsidRPr="0075773A">
          <w:rPr>
            <w:rStyle w:val="Hyperlink"/>
          </w:rPr>
          <w:t>Begin Transaction</w:t>
        </w:r>
        <w:r w:rsidR="00A95562">
          <w:rPr>
            <w:webHidden/>
          </w:rPr>
          <w:tab/>
        </w:r>
        <w:r w:rsidR="00A95562">
          <w:rPr>
            <w:webHidden/>
          </w:rPr>
          <w:fldChar w:fldCharType="begin"/>
        </w:r>
        <w:r w:rsidR="00A95562">
          <w:rPr>
            <w:webHidden/>
          </w:rPr>
          <w:instrText xml:space="preserve"> PAGEREF _Toc26192128 \h </w:instrText>
        </w:r>
        <w:r w:rsidR="00A95562">
          <w:rPr>
            <w:webHidden/>
          </w:rPr>
        </w:r>
        <w:r w:rsidR="00A95562">
          <w:rPr>
            <w:webHidden/>
          </w:rPr>
          <w:fldChar w:fldCharType="separate"/>
        </w:r>
        <w:r w:rsidR="00A95562">
          <w:rPr>
            <w:webHidden/>
          </w:rPr>
          <w:t>5</w:t>
        </w:r>
        <w:r w:rsidR="00A95562">
          <w:rPr>
            <w:webHidden/>
          </w:rPr>
          <w:fldChar w:fldCharType="end"/>
        </w:r>
      </w:hyperlink>
    </w:p>
    <w:p w14:paraId="7C8E4375" w14:textId="2497F26D" w:rsidR="00A95562" w:rsidRDefault="00862D5C">
      <w:pPr>
        <w:pStyle w:val="TOC2"/>
        <w:rPr>
          <w:rFonts w:asciiTheme="minorHAnsi" w:hAnsiTheme="minorHAnsi"/>
          <w:color w:val="auto"/>
          <w:lang w:eastAsia="en-GB"/>
        </w:rPr>
      </w:pPr>
      <w:hyperlink w:anchor="_Toc26192129" w:history="1">
        <w:r w:rsidR="00A95562" w:rsidRPr="0075773A">
          <w:rPr>
            <w:rStyle w:val="Hyperlink"/>
          </w:rPr>
          <w:t>5.4.</w:t>
        </w:r>
        <w:r w:rsidR="00A95562">
          <w:rPr>
            <w:rFonts w:asciiTheme="minorHAnsi" w:hAnsiTheme="minorHAnsi"/>
            <w:color w:val="auto"/>
            <w:lang w:eastAsia="en-GB"/>
          </w:rPr>
          <w:tab/>
        </w:r>
        <w:r w:rsidR="00A95562" w:rsidRPr="0075773A">
          <w:rPr>
            <w:rStyle w:val="Hyperlink"/>
          </w:rPr>
          <w:t>Commit Transaction</w:t>
        </w:r>
        <w:r w:rsidR="00A95562">
          <w:rPr>
            <w:webHidden/>
          </w:rPr>
          <w:tab/>
        </w:r>
        <w:r w:rsidR="00A95562">
          <w:rPr>
            <w:webHidden/>
          </w:rPr>
          <w:fldChar w:fldCharType="begin"/>
        </w:r>
        <w:r w:rsidR="00A95562">
          <w:rPr>
            <w:webHidden/>
          </w:rPr>
          <w:instrText xml:space="preserve"> PAGEREF _Toc26192129 \h </w:instrText>
        </w:r>
        <w:r w:rsidR="00A95562">
          <w:rPr>
            <w:webHidden/>
          </w:rPr>
        </w:r>
        <w:r w:rsidR="00A95562">
          <w:rPr>
            <w:webHidden/>
          </w:rPr>
          <w:fldChar w:fldCharType="separate"/>
        </w:r>
        <w:r w:rsidR="00A95562">
          <w:rPr>
            <w:webHidden/>
          </w:rPr>
          <w:t>6</w:t>
        </w:r>
        <w:r w:rsidR="00A95562">
          <w:rPr>
            <w:webHidden/>
          </w:rPr>
          <w:fldChar w:fldCharType="end"/>
        </w:r>
      </w:hyperlink>
    </w:p>
    <w:p w14:paraId="78BEE745" w14:textId="0529DC9C" w:rsidR="00A95562" w:rsidRDefault="00862D5C">
      <w:pPr>
        <w:pStyle w:val="TOC2"/>
        <w:rPr>
          <w:rFonts w:asciiTheme="minorHAnsi" w:hAnsiTheme="minorHAnsi"/>
          <w:color w:val="auto"/>
          <w:lang w:eastAsia="en-GB"/>
        </w:rPr>
      </w:pPr>
      <w:hyperlink w:anchor="_Toc26192130" w:history="1">
        <w:r w:rsidR="00A95562" w:rsidRPr="0075773A">
          <w:rPr>
            <w:rStyle w:val="Hyperlink"/>
          </w:rPr>
          <w:t>5.5.</w:t>
        </w:r>
        <w:r w:rsidR="00A95562">
          <w:rPr>
            <w:rFonts w:asciiTheme="minorHAnsi" w:hAnsiTheme="minorHAnsi"/>
            <w:color w:val="auto"/>
            <w:lang w:eastAsia="en-GB"/>
          </w:rPr>
          <w:tab/>
        </w:r>
        <w:r w:rsidR="00A95562" w:rsidRPr="0075773A">
          <w:rPr>
            <w:rStyle w:val="Hyperlink"/>
          </w:rPr>
          <w:t>Rollback Transaction</w:t>
        </w:r>
        <w:r w:rsidR="00A95562">
          <w:rPr>
            <w:webHidden/>
          </w:rPr>
          <w:tab/>
        </w:r>
        <w:r w:rsidR="00A95562">
          <w:rPr>
            <w:webHidden/>
          </w:rPr>
          <w:fldChar w:fldCharType="begin"/>
        </w:r>
        <w:r w:rsidR="00A95562">
          <w:rPr>
            <w:webHidden/>
          </w:rPr>
          <w:instrText xml:space="preserve"> PAGEREF _Toc26192130 \h </w:instrText>
        </w:r>
        <w:r w:rsidR="00A95562">
          <w:rPr>
            <w:webHidden/>
          </w:rPr>
        </w:r>
        <w:r w:rsidR="00A95562">
          <w:rPr>
            <w:webHidden/>
          </w:rPr>
          <w:fldChar w:fldCharType="separate"/>
        </w:r>
        <w:r w:rsidR="00A95562">
          <w:rPr>
            <w:webHidden/>
          </w:rPr>
          <w:t>6</w:t>
        </w:r>
        <w:r w:rsidR="00A95562">
          <w:rPr>
            <w:webHidden/>
          </w:rPr>
          <w:fldChar w:fldCharType="end"/>
        </w:r>
      </w:hyperlink>
    </w:p>
    <w:p w14:paraId="4EBB475D" w14:textId="189899DC" w:rsidR="00A95562" w:rsidRDefault="00862D5C">
      <w:pPr>
        <w:pStyle w:val="TOC2"/>
        <w:rPr>
          <w:rFonts w:asciiTheme="minorHAnsi" w:hAnsiTheme="minorHAnsi"/>
          <w:color w:val="auto"/>
          <w:lang w:eastAsia="en-GB"/>
        </w:rPr>
      </w:pPr>
      <w:hyperlink w:anchor="_Toc26192131" w:history="1">
        <w:r w:rsidR="00A95562" w:rsidRPr="0075773A">
          <w:rPr>
            <w:rStyle w:val="Hyperlink"/>
          </w:rPr>
          <w:t>5.6.</w:t>
        </w:r>
        <w:r w:rsidR="00A95562">
          <w:rPr>
            <w:rFonts w:asciiTheme="minorHAnsi" w:hAnsiTheme="minorHAnsi"/>
            <w:color w:val="auto"/>
            <w:lang w:eastAsia="en-GB"/>
          </w:rPr>
          <w:tab/>
        </w:r>
        <w:r w:rsidR="00A95562" w:rsidRPr="0075773A">
          <w:rPr>
            <w:rStyle w:val="Hyperlink"/>
          </w:rPr>
          <w:t>Execute</w:t>
        </w:r>
        <w:r w:rsidR="00A95562">
          <w:rPr>
            <w:webHidden/>
          </w:rPr>
          <w:tab/>
        </w:r>
        <w:r w:rsidR="00A95562">
          <w:rPr>
            <w:webHidden/>
          </w:rPr>
          <w:fldChar w:fldCharType="begin"/>
        </w:r>
        <w:r w:rsidR="00A95562">
          <w:rPr>
            <w:webHidden/>
          </w:rPr>
          <w:instrText xml:space="preserve"> PAGEREF _Toc26192131 \h </w:instrText>
        </w:r>
        <w:r w:rsidR="00A95562">
          <w:rPr>
            <w:webHidden/>
          </w:rPr>
        </w:r>
        <w:r w:rsidR="00A95562">
          <w:rPr>
            <w:webHidden/>
          </w:rPr>
          <w:fldChar w:fldCharType="separate"/>
        </w:r>
        <w:r w:rsidR="00A95562">
          <w:rPr>
            <w:webHidden/>
          </w:rPr>
          <w:t>6</w:t>
        </w:r>
        <w:r w:rsidR="00A95562">
          <w:rPr>
            <w:webHidden/>
          </w:rPr>
          <w:fldChar w:fldCharType="end"/>
        </w:r>
      </w:hyperlink>
    </w:p>
    <w:p w14:paraId="01AD9A06" w14:textId="096239FD" w:rsidR="00A95562" w:rsidRDefault="00862D5C">
      <w:pPr>
        <w:pStyle w:val="TOC2"/>
        <w:rPr>
          <w:rFonts w:asciiTheme="minorHAnsi" w:hAnsiTheme="minorHAnsi"/>
          <w:color w:val="auto"/>
          <w:lang w:eastAsia="en-GB"/>
        </w:rPr>
      </w:pPr>
      <w:hyperlink w:anchor="_Toc26192132" w:history="1">
        <w:r w:rsidR="00A95562" w:rsidRPr="0075773A">
          <w:rPr>
            <w:rStyle w:val="Hyperlink"/>
          </w:rPr>
          <w:t>5.7.</w:t>
        </w:r>
        <w:r w:rsidR="00A95562">
          <w:rPr>
            <w:rFonts w:asciiTheme="minorHAnsi" w:hAnsiTheme="minorHAnsi"/>
            <w:color w:val="auto"/>
            <w:lang w:eastAsia="en-GB"/>
          </w:rPr>
          <w:tab/>
        </w:r>
        <w:r w:rsidR="00A95562" w:rsidRPr="0075773A">
          <w:rPr>
            <w:rStyle w:val="Hyperlink"/>
          </w:rPr>
          <w:t>Get Number</w:t>
        </w:r>
        <w:r w:rsidR="00A95562">
          <w:rPr>
            <w:webHidden/>
          </w:rPr>
          <w:tab/>
        </w:r>
        <w:r w:rsidR="00A95562">
          <w:rPr>
            <w:webHidden/>
          </w:rPr>
          <w:fldChar w:fldCharType="begin"/>
        </w:r>
        <w:r w:rsidR="00A95562">
          <w:rPr>
            <w:webHidden/>
          </w:rPr>
          <w:instrText xml:space="preserve"> PAGEREF _Toc26192132 \h </w:instrText>
        </w:r>
        <w:r w:rsidR="00A95562">
          <w:rPr>
            <w:webHidden/>
          </w:rPr>
        </w:r>
        <w:r w:rsidR="00A95562">
          <w:rPr>
            <w:webHidden/>
          </w:rPr>
          <w:fldChar w:fldCharType="separate"/>
        </w:r>
        <w:r w:rsidR="00A95562">
          <w:rPr>
            <w:webHidden/>
          </w:rPr>
          <w:t>7</w:t>
        </w:r>
        <w:r w:rsidR="00A95562">
          <w:rPr>
            <w:webHidden/>
          </w:rPr>
          <w:fldChar w:fldCharType="end"/>
        </w:r>
      </w:hyperlink>
    </w:p>
    <w:p w14:paraId="7BFA867B" w14:textId="53C1E06A" w:rsidR="00A95562" w:rsidRDefault="00862D5C">
      <w:pPr>
        <w:pStyle w:val="TOC2"/>
        <w:rPr>
          <w:rFonts w:asciiTheme="minorHAnsi" w:hAnsiTheme="minorHAnsi"/>
          <w:color w:val="auto"/>
          <w:lang w:eastAsia="en-GB"/>
        </w:rPr>
      </w:pPr>
      <w:hyperlink w:anchor="_Toc26192133" w:history="1">
        <w:r w:rsidR="00A95562" w:rsidRPr="0075773A">
          <w:rPr>
            <w:rStyle w:val="Hyperlink"/>
          </w:rPr>
          <w:t>5.8.</w:t>
        </w:r>
        <w:r w:rsidR="00A95562">
          <w:rPr>
            <w:rFonts w:asciiTheme="minorHAnsi" w:hAnsiTheme="minorHAnsi"/>
            <w:color w:val="auto"/>
            <w:lang w:eastAsia="en-GB"/>
          </w:rPr>
          <w:tab/>
        </w:r>
        <w:r w:rsidR="00A95562" w:rsidRPr="0075773A">
          <w:rPr>
            <w:rStyle w:val="Hyperlink"/>
          </w:rPr>
          <w:t>Get Text</w:t>
        </w:r>
        <w:r w:rsidR="00A95562">
          <w:rPr>
            <w:webHidden/>
          </w:rPr>
          <w:tab/>
        </w:r>
        <w:r w:rsidR="00A95562">
          <w:rPr>
            <w:webHidden/>
          </w:rPr>
          <w:fldChar w:fldCharType="begin"/>
        </w:r>
        <w:r w:rsidR="00A95562">
          <w:rPr>
            <w:webHidden/>
          </w:rPr>
          <w:instrText xml:space="preserve"> PAGEREF _Toc26192133 \h </w:instrText>
        </w:r>
        <w:r w:rsidR="00A95562">
          <w:rPr>
            <w:webHidden/>
          </w:rPr>
        </w:r>
        <w:r w:rsidR="00A95562">
          <w:rPr>
            <w:webHidden/>
          </w:rPr>
          <w:fldChar w:fldCharType="separate"/>
        </w:r>
        <w:r w:rsidR="00A95562">
          <w:rPr>
            <w:webHidden/>
          </w:rPr>
          <w:t>7</w:t>
        </w:r>
        <w:r w:rsidR="00A95562">
          <w:rPr>
            <w:webHidden/>
          </w:rPr>
          <w:fldChar w:fldCharType="end"/>
        </w:r>
      </w:hyperlink>
    </w:p>
    <w:p w14:paraId="550626A1" w14:textId="5D99F197" w:rsidR="00A95562" w:rsidRDefault="00862D5C">
      <w:pPr>
        <w:pStyle w:val="TOC2"/>
        <w:rPr>
          <w:rFonts w:asciiTheme="minorHAnsi" w:hAnsiTheme="minorHAnsi"/>
          <w:color w:val="auto"/>
          <w:lang w:eastAsia="en-GB"/>
        </w:rPr>
      </w:pPr>
      <w:hyperlink w:anchor="_Toc26192134" w:history="1">
        <w:r w:rsidR="00A95562" w:rsidRPr="0075773A">
          <w:rPr>
            <w:rStyle w:val="Hyperlink"/>
          </w:rPr>
          <w:t>5.9.</w:t>
        </w:r>
        <w:r w:rsidR="00A95562">
          <w:rPr>
            <w:rFonts w:asciiTheme="minorHAnsi" w:hAnsiTheme="minorHAnsi"/>
            <w:color w:val="auto"/>
            <w:lang w:eastAsia="en-GB"/>
          </w:rPr>
          <w:tab/>
        </w:r>
        <w:r w:rsidR="00A95562" w:rsidRPr="0075773A">
          <w:rPr>
            <w:rStyle w:val="Hyperlink"/>
          </w:rPr>
          <w:t>Get Collection</w:t>
        </w:r>
        <w:r w:rsidR="00A95562">
          <w:rPr>
            <w:webHidden/>
          </w:rPr>
          <w:tab/>
        </w:r>
        <w:r w:rsidR="00A95562">
          <w:rPr>
            <w:webHidden/>
          </w:rPr>
          <w:fldChar w:fldCharType="begin"/>
        </w:r>
        <w:r w:rsidR="00A95562">
          <w:rPr>
            <w:webHidden/>
          </w:rPr>
          <w:instrText xml:space="preserve"> PAGEREF _Toc26192134 \h </w:instrText>
        </w:r>
        <w:r w:rsidR="00A95562">
          <w:rPr>
            <w:webHidden/>
          </w:rPr>
        </w:r>
        <w:r w:rsidR="00A95562">
          <w:rPr>
            <w:webHidden/>
          </w:rPr>
          <w:fldChar w:fldCharType="separate"/>
        </w:r>
        <w:r w:rsidR="00A95562">
          <w:rPr>
            <w:webHidden/>
          </w:rPr>
          <w:t>8</w:t>
        </w:r>
        <w:r w:rsidR="00A95562">
          <w:rPr>
            <w:webHidden/>
          </w:rPr>
          <w:fldChar w:fldCharType="end"/>
        </w:r>
      </w:hyperlink>
    </w:p>
    <w:p w14:paraId="6804C853" w14:textId="64DFAAE0" w:rsidR="00A95562" w:rsidRDefault="00862D5C">
      <w:pPr>
        <w:pStyle w:val="TOC2"/>
        <w:rPr>
          <w:rFonts w:asciiTheme="minorHAnsi" w:hAnsiTheme="minorHAnsi"/>
          <w:color w:val="auto"/>
          <w:lang w:eastAsia="en-GB"/>
        </w:rPr>
      </w:pPr>
      <w:hyperlink w:anchor="_Toc26192135" w:history="1">
        <w:r w:rsidR="00A95562" w:rsidRPr="0075773A">
          <w:rPr>
            <w:rStyle w:val="Hyperlink"/>
          </w:rPr>
          <w:t>5.10.</w:t>
        </w:r>
        <w:r w:rsidR="00A95562">
          <w:rPr>
            <w:rFonts w:asciiTheme="minorHAnsi" w:hAnsiTheme="minorHAnsi"/>
            <w:color w:val="auto"/>
            <w:lang w:eastAsia="en-GB"/>
          </w:rPr>
          <w:tab/>
        </w:r>
        <w:r w:rsidR="00A95562" w:rsidRPr="0075773A">
          <w:rPr>
            <w:rStyle w:val="Hyperlink"/>
          </w:rPr>
          <w:t>Get CSV File</w:t>
        </w:r>
        <w:r w:rsidR="00A95562">
          <w:rPr>
            <w:webHidden/>
          </w:rPr>
          <w:tab/>
        </w:r>
        <w:r w:rsidR="00A95562">
          <w:rPr>
            <w:webHidden/>
          </w:rPr>
          <w:fldChar w:fldCharType="begin"/>
        </w:r>
        <w:r w:rsidR="00A95562">
          <w:rPr>
            <w:webHidden/>
          </w:rPr>
          <w:instrText xml:space="preserve"> PAGEREF _Toc26192135 \h </w:instrText>
        </w:r>
        <w:r w:rsidR="00A95562">
          <w:rPr>
            <w:webHidden/>
          </w:rPr>
        </w:r>
        <w:r w:rsidR="00A95562">
          <w:rPr>
            <w:webHidden/>
          </w:rPr>
          <w:fldChar w:fldCharType="separate"/>
        </w:r>
        <w:r w:rsidR="00A95562">
          <w:rPr>
            <w:webHidden/>
          </w:rPr>
          <w:t>8</w:t>
        </w:r>
        <w:r w:rsidR="00A95562">
          <w:rPr>
            <w:webHidden/>
          </w:rPr>
          <w:fldChar w:fldCharType="end"/>
        </w:r>
      </w:hyperlink>
    </w:p>
    <w:p w14:paraId="1A861031" w14:textId="45BD564E" w:rsidR="00A95562" w:rsidRDefault="00862D5C">
      <w:pPr>
        <w:pStyle w:val="TOC2"/>
        <w:rPr>
          <w:rFonts w:asciiTheme="minorHAnsi" w:hAnsiTheme="minorHAnsi"/>
          <w:color w:val="auto"/>
          <w:lang w:eastAsia="en-GB"/>
        </w:rPr>
      </w:pPr>
      <w:hyperlink w:anchor="_Toc26192136" w:history="1">
        <w:r w:rsidR="00A95562" w:rsidRPr="0075773A">
          <w:rPr>
            <w:rStyle w:val="Hyperlink"/>
          </w:rPr>
          <w:t>5.11.</w:t>
        </w:r>
        <w:r w:rsidR="00A95562">
          <w:rPr>
            <w:rFonts w:asciiTheme="minorHAnsi" w:hAnsiTheme="minorHAnsi"/>
            <w:color w:val="auto"/>
            <w:lang w:eastAsia="en-GB"/>
          </w:rPr>
          <w:tab/>
        </w:r>
        <w:r w:rsidR="00A95562" w:rsidRPr="0075773A">
          <w:rPr>
            <w:rStyle w:val="Hyperlink"/>
          </w:rPr>
          <w:t>Get CSV</w:t>
        </w:r>
        <w:r w:rsidR="00A95562">
          <w:rPr>
            <w:webHidden/>
          </w:rPr>
          <w:tab/>
        </w:r>
        <w:r w:rsidR="00A95562">
          <w:rPr>
            <w:webHidden/>
          </w:rPr>
          <w:fldChar w:fldCharType="begin"/>
        </w:r>
        <w:r w:rsidR="00A95562">
          <w:rPr>
            <w:webHidden/>
          </w:rPr>
          <w:instrText xml:space="preserve"> PAGEREF _Toc26192136 \h </w:instrText>
        </w:r>
        <w:r w:rsidR="00A95562">
          <w:rPr>
            <w:webHidden/>
          </w:rPr>
        </w:r>
        <w:r w:rsidR="00A95562">
          <w:rPr>
            <w:webHidden/>
          </w:rPr>
          <w:fldChar w:fldCharType="separate"/>
        </w:r>
        <w:r w:rsidR="00A95562">
          <w:rPr>
            <w:webHidden/>
          </w:rPr>
          <w:t>9</w:t>
        </w:r>
        <w:r w:rsidR="00A95562">
          <w:rPr>
            <w:webHidden/>
          </w:rPr>
          <w:fldChar w:fldCharType="end"/>
        </w:r>
      </w:hyperlink>
    </w:p>
    <w:p w14:paraId="2427DAD4" w14:textId="192191B6" w:rsidR="00A95562" w:rsidRDefault="00862D5C">
      <w:pPr>
        <w:pStyle w:val="TOC2"/>
        <w:rPr>
          <w:rFonts w:asciiTheme="minorHAnsi" w:hAnsiTheme="minorHAnsi"/>
          <w:color w:val="auto"/>
          <w:lang w:eastAsia="en-GB"/>
        </w:rPr>
      </w:pPr>
      <w:hyperlink w:anchor="_Toc26192137" w:history="1">
        <w:r w:rsidR="00A95562" w:rsidRPr="0075773A">
          <w:rPr>
            <w:rStyle w:val="Hyperlink"/>
          </w:rPr>
          <w:t>5.12.</w:t>
        </w:r>
        <w:r w:rsidR="00A95562">
          <w:rPr>
            <w:rFonts w:asciiTheme="minorHAnsi" w:hAnsiTheme="minorHAnsi"/>
            <w:color w:val="auto"/>
            <w:lang w:eastAsia="en-GB"/>
          </w:rPr>
          <w:tab/>
        </w:r>
        <w:r w:rsidR="00A95562" w:rsidRPr="0075773A">
          <w:rPr>
            <w:rStyle w:val="Hyperlink"/>
          </w:rPr>
          <w:t>Delete Rows - Where</w:t>
        </w:r>
        <w:r w:rsidR="00A95562">
          <w:rPr>
            <w:webHidden/>
          </w:rPr>
          <w:tab/>
        </w:r>
        <w:r w:rsidR="00A95562">
          <w:rPr>
            <w:webHidden/>
          </w:rPr>
          <w:fldChar w:fldCharType="begin"/>
        </w:r>
        <w:r w:rsidR="00A95562">
          <w:rPr>
            <w:webHidden/>
          </w:rPr>
          <w:instrText xml:space="preserve"> PAGEREF _Toc26192137 \h </w:instrText>
        </w:r>
        <w:r w:rsidR="00A95562">
          <w:rPr>
            <w:webHidden/>
          </w:rPr>
        </w:r>
        <w:r w:rsidR="00A95562">
          <w:rPr>
            <w:webHidden/>
          </w:rPr>
          <w:fldChar w:fldCharType="separate"/>
        </w:r>
        <w:r w:rsidR="00A95562">
          <w:rPr>
            <w:webHidden/>
          </w:rPr>
          <w:t>9</w:t>
        </w:r>
        <w:r w:rsidR="00A95562">
          <w:rPr>
            <w:webHidden/>
          </w:rPr>
          <w:fldChar w:fldCharType="end"/>
        </w:r>
      </w:hyperlink>
    </w:p>
    <w:p w14:paraId="2802C53E" w14:textId="2F79C34F" w:rsidR="00A95562" w:rsidRDefault="00862D5C">
      <w:pPr>
        <w:pStyle w:val="TOC2"/>
        <w:rPr>
          <w:rFonts w:asciiTheme="minorHAnsi" w:hAnsiTheme="minorHAnsi"/>
          <w:color w:val="auto"/>
          <w:lang w:eastAsia="en-GB"/>
        </w:rPr>
      </w:pPr>
      <w:hyperlink w:anchor="_Toc26192138" w:history="1">
        <w:r w:rsidR="00A95562" w:rsidRPr="0075773A">
          <w:rPr>
            <w:rStyle w:val="Hyperlink"/>
          </w:rPr>
          <w:t>5.13.</w:t>
        </w:r>
        <w:r w:rsidR="00A95562">
          <w:rPr>
            <w:rFonts w:asciiTheme="minorHAnsi" w:hAnsiTheme="minorHAnsi"/>
            <w:color w:val="auto"/>
            <w:lang w:eastAsia="en-GB"/>
          </w:rPr>
          <w:tab/>
        </w:r>
        <w:r w:rsidR="00A95562" w:rsidRPr="0075773A">
          <w:rPr>
            <w:rStyle w:val="Hyperlink"/>
          </w:rPr>
          <w:t>Drop Table</w:t>
        </w:r>
        <w:r w:rsidR="00A95562">
          <w:rPr>
            <w:webHidden/>
          </w:rPr>
          <w:tab/>
        </w:r>
        <w:r w:rsidR="00A95562">
          <w:rPr>
            <w:webHidden/>
          </w:rPr>
          <w:fldChar w:fldCharType="begin"/>
        </w:r>
        <w:r w:rsidR="00A95562">
          <w:rPr>
            <w:webHidden/>
          </w:rPr>
          <w:instrText xml:space="preserve"> PAGEREF _Toc26192138 \h </w:instrText>
        </w:r>
        <w:r w:rsidR="00A95562">
          <w:rPr>
            <w:webHidden/>
          </w:rPr>
        </w:r>
        <w:r w:rsidR="00A95562">
          <w:rPr>
            <w:webHidden/>
          </w:rPr>
          <w:fldChar w:fldCharType="separate"/>
        </w:r>
        <w:r w:rsidR="00A95562">
          <w:rPr>
            <w:webHidden/>
          </w:rPr>
          <w:t>10</w:t>
        </w:r>
        <w:r w:rsidR="00A95562">
          <w:rPr>
            <w:webHidden/>
          </w:rPr>
          <w:fldChar w:fldCharType="end"/>
        </w:r>
      </w:hyperlink>
    </w:p>
    <w:p w14:paraId="0D55A748" w14:textId="5E2247C4" w:rsidR="00A95562" w:rsidRDefault="00862D5C">
      <w:pPr>
        <w:pStyle w:val="TOC2"/>
        <w:rPr>
          <w:rFonts w:asciiTheme="minorHAnsi" w:hAnsiTheme="minorHAnsi"/>
          <w:color w:val="auto"/>
          <w:lang w:eastAsia="en-GB"/>
        </w:rPr>
      </w:pPr>
      <w:hyperlink w:anchor="_Toc26192139" w:history="1">
        <w:r w:rsidR="00A95562" w:rsidRPr="0075773A">
          <w:rPr>
            <w:rStyle w:val="Hyperlink"/>
          </w:rPr>
          <w:t>5.14.</w:t>
        </w:r>
        <w:r w:rsidR="00A95562">
          <w:rPr>
            <w:rFonts w:asciiTheme="minorHAnsi" w:hAnsiTheme="minorHAnsi"/>
            <w:color w:val="auto"/>
            <w:lang w:eastAsia="en-GB"/>
          </w:rPr>
          <w:tab/>
        </w:r>
        <w:r w:rsidR="00A95562" w:rsidRPr="0075773A">
          <w:rPr>
            <w:rStyle w:val="Hyperlink"/>
          </w:rPr>
          <w:t>Truncate Table</w:t>
        </w:r>
        <w:r w:rsidR="00A95562">
          <w:rPr>
            <w:webHidden/>
          </w:rPr>
          <w:tab/>
        </w:r>
        <w:r w:rsidR="00A95562">
          <w:rPr>
            <w:webHidden/>
          </w:rPr>
          <w:fldChar w:fldCharType="begin"/>
        </w:r>
        <w:r w:rsidR="00A95562">
          <w:rPr>
            <w:webHidden/>
          </w:rPr>
          <w:instrText xml:space="preserve"> PAGEREF _Toc26192139 \h </w:instrText>
        </w:r>
        <w:r w:rsidR="00A95562">
          <w:rPr>
            <w:webHidden/>
          </w:rPr>
        </w:r>
        <w:r w:rsidR="00A95562">
          <w:rPr>
            <w:webHidden/>
          </w:rPr>
          <w:fldChar w:fldCharType="separate"/>
        </w:r>
        <w:r w:rsidR="00A95562">
          <w:rPr>
            <w:webHidden/>
          </w:rPr>
          <w:t>10</w:t>
        </w:r>
        <w:r w:rsidR="00A95562">
          <w:rPr>
            <w:webHidden/>
          </w:rPr>
          <w:fldChar w:fldCharType="end"/>
        </w:r>
      </w:hyperlink>
    </w:p>
    <w:p w14:paraId="29FF1AC6" w14:textId="4F868122" w:rsidR="00A95562" w:rsidRDefault="00862D5C">
      <w:pPr>
        <w:pStyle w:val="TOC1"/>
        <w:rPr>
          <w:rFonts w:asciiTheme="minorHAnsi" w:hAnsiTheme="minorHAnsi"/>
          <w:color w:val="auto"/>
          <w:lang w:eastAsia="en-GB"/>
        </w:rPr>
      </w:pPr>
      <w:hyperlink w:anchor="_Toc26192140" w:history="1">
        <w:r w:rsidR="00A95562" w:rsidRPr="0075773A">
          <w:rPr>
            <w:rStyle w:val="Hyperlink"/>
          </w:rPr>
          <w:t>6.</w:t>
        </w:r>
        <w:r w:rsidR="00A95562">
          <w:rPr>
            <w:rFonts w:asciiTheme="minorHAnsi" w:hAnsiTheme="minorHAnsi"/>
            <w:color w:val="auto"/>
            <w:lang w:eastAsia="en-GB"/>
          </w:rPr>
          <w:tab/>
        </w:r>
        <w:r w:rsidR="00A95562" w:rsidRPr="0075773A">
          <w:rPr>
            <w:rStyle w:val="Hyperlink"/>
          </w:rPr>
          <w:t>Support</w:t>
        </w:r>
        <w:r w:rsidR="00A95562">
          <w:rPr>
            <w:webHidden/>
          </w:rPr>
          <w:tab/>
        </w:r>
        <w:r w:rsidR="00A95562">
          <w:rPr>
            <w:webHidden/>
          </w:rPr>
          <w:fldChar w:fldCharType="begin"/>
        </w:r>
        <w:r w:rsidR="00A95562">
          <w:rPr>
            <w:webHidden/>
          </w:rPr>
          <w:instrText xml:space="preserve"> PAGEREF _Toc26192140 \h </w:instrText>
        </w:r>
        <w:r w:rsidR="00A95562">
          <w:rPr>
            <w:webHidden/>
          </w:rPr>
        </w:r>
        <w:r w:rsidR="00A95562">
          <w:rPr>
            <w:webHidden/>
          </w:rPr>
          <w:fldChar w:fldCharType="separate"/>
        </w:r>
        <w:r w:rsidR="00A95562">
          <w:rPr>
            <w:webHidden/>
          </w:rPr>
          <w:t>11</w:t>
        </w:r>
        <w:r w:rsidR="00A95562">
          <w:rPr>
            <w:webHidden/>
          </w:rPr>
          <w:fldChar w:fldCharType="end"/>
        </w:r>
      </w:hyperlink>
    </w:p>
    <w:p w14:paraId="3AB2D873" w14:textId="2163FC57" w:rsidR="00A95562" w:rsidRDefault="00862D5C">
      <w:pPr>
        <w:pStyle w:val="TOC1"/>
        <w:rPr>
          <w:rFonts w:asciiTheme="minorHAnsi" w:hAnsiTheme="minorHAnsi"/>
          <w:color w:val="auto"/>
          <w:lang w:eastAsia="en-GB"/>
        </w:rPr>
      </w:pPr>
      <w:hyperlink w:anchor="_Toc26192141" w:history="1">
        <w:r w:rsidR="00A95562" w:rsidRPr="0075773A">
          <w:rPr>
            <w:rStyle w:val="Hyperlink"/>
          </w:rPr>
          <w:t>7.</w:t>
        </w:r>
        <w:r w:rsidR="00A95562">
          <w:rPr>
            <w:rFonts w:asciiTheme="minorHAnsi" w:hAnsiTheme="minorHAnsi"/>
            <w:color w:val="auto"/>
            <w:lang w:eastAsia="en-GB"/>
          </w:rPr>
          <w:tab/>
        </w:r>
        <w:r w:rsidR="00A95562" w:rsidRPr="0075773A">
          <w:rPr>
            <w:rStyle w:val="Hyperlink"/>
          </w:rPr>
          <w:t>Functional Tests</w:t>
        </w:r>
        <w:r w:rsidR="00A95562">
          <w:rPr>
            <w:webHidden/>
          </w:rPr>
          <w:tab/>
        </w:r>
        <w:r w:rsidR="00A95562">
          <w:rPr>
            <w:webHidden/>
          </w:rPr>
          <w:fldChar w:fldCharType="begin"/>
        </w:r>
        <w:r w:rsidR="00A95562">
          <w:rPr>
            <w:webHidden/>
          </w:rPr>
          <w:instrText xml:space="preserve"> PAGEREF _Toc26192141 \h </w:instrText>
        </w:r>
        <w:r w:rsidR="00A95562">
          <w:rPr>
            <w:webHidden/>
          </w:rPr>
        </w:r>
        <w:r w:rsidR="00A95562">
          <w:rPr>
            <w:webHidden/>
          </w:rPr>
          <w:fldChar w:fldCharType="separate"/>
        </w:r>
        <w:r w:rsidR="00A95562">
          <w:rPr>
            <w:webHidden/>
          </w:rPr>
          <w:t>11</w:t>
        </w:r>
        <w:r w:rsidR="00A95562">
          <w:rPr>
            <w:webHidden/>
          </w:rPr>
          <w:fldChar w:fldCharType="end"/>
        </w:r>
      </w:hyperlink>
    </w:p>
    <w:p w14:paraId="7A26884B" w14:textId="2FBB1018" w:rsidR="00A95562" w:rsidRDefault="00862D5C">
      <w:pPr>
        <w:pStyle w:val="TOC1"/>
        <w:rPr>
          <w:rFonts w:asciiTheme="minorHAnsi" w:hAnsiTheme="minorHAnsi"/>
          <w:color w:val="auto"/>
          <w:lang w:eastAsia="en-GB"/>
        </w:rPr>
      </w:pPr>
      <w:hyperlink w:anchor="_Toc26192142" w:history="1">
        <w:r w:rsidR="00A95562" w:rsidRPr="0075773A">
          <w:rPr>
            <w:rStyle w:val="Hyperlink"/>
          </w:rPr>
          <w:t>8.</w:t>
        </w:r>
        <w:r w:rsidR="00A95562">
          <w:rPr>
            <w:rFonts w:asciiTheme="minorHAnsi" w:hAnsiTheme="minorHAnsi"/>
            <w:color w:val="auto"/>
            <w:lang w:eastAsia="en-GB"/>
          </w:rPr>
          <w:tab/>
        </w:r>
        <w:r w:rsidR="00A95562" w:rsidRPr="0075773A">
          <w:rPr>
            <w:rStyle w:val="Hyperlink"/>
          </w:rPr>
          <w:t>Troubleshooting Guidelines</w:t>
        </w:r>
        <w:r w:rsidR="00A95562">
          <w:rPr>
            <w:webHidden/>
          </w:rPr>
          <w:tab/>
        </w:r>
        <w:r w:rsidR="00A95562">
          <w:rPr>
            <w:webHidden/>
          </w:rPr>
          <w:fldChar w:fldCharType="begin"/>
        </w:r>
        <w:r w:rsidR="00A95562">
          <w:rPr>
            <w:webHidden/>
          </w:rPr>
          <w:instrText xml:space="preserve"> PAGEREF _Toc26192142 \h </w:instrText>
        </w:r>
        <w:r w:rsidR="00A95562">
          <w:rPr>
            <w:webHidden/>
          </w:rPr>
        </w:r>
        <w:r w:rsidR="00A95562">
          <w:rPr>
            <w:webHidden/>
          </w:rPr>
          <w:fldChar w:fldCharType="separate"/>
        </w:r>
        <w:r w:rsidR="00A95562">
          <w:rPr>
            <w:webHidden/>
          </w:rPr>
          <w:t>11</w:t>
        </w:r>
        <w:r w:rsidR="00A95562">
          <w:rPr>
            <w:webHidden/>
          </w:rPr>
          <w:fldChar w:fldCharType="end"/>
        </w:r>
      </w:hyperlink>
    </w:p>
    <w:p w14:paraId="3347A141" w14:textId="3F0587AF" w:rsidR="00A95562" w:rsidRDefault="00862D5C">
      <w:pPr>
        <w:pStyle w:val="TOC1"/>
        <w:rPr>
          <w:rFonts w:asciiTheme="minorHAnsi" w:hAnsiTheme="minorHAnsi"/>
          <w:color w:val="auto"/>
          <w:lang w:eastAsia="en-GB"/>
        </w:rPr>
      </w:pPr>
      <w:hyperlink w:anchor="_Toc26192143" w:history="1">
        <w:r w:rsidR="00A95562" w:rsidRPr="0075773A">
          <w:rPr>
            <w:rStyle w:val="Hyperlink"/>
          </w:rPr>
          <w:t>9.</w:t>
        </w:r>
        <w:r w:rsidR="00A95562">
          <w:rPr>
            <w:rFonts w:asciiTheme="minorHAnsi" w:hAnsiTheme="minorHAnsi"/>
            <w:color w:val="auto"/>
            <w:lang w:eastAsia="en-GB"/>
          </w:rPr>
          <w:tab/>
        </w:r>
        <w:r w:rsidR="00A95562" w:rsidRPr="0075773A">
          <w:rPr>
            <w:rStyle w:val="Hyperlink"/>
          </w:rPr>
          <w:t>Frequently Asked Questions</w:t>
        </w:r>
        <w:r w:rsidR="00A95562">
          <w:rPr>
            <w:webHidden/>
          </w:rPr>
          <w:tab/>
        </w:r>
        <w:r w:rsidR="00A95562">
          <w:rPr>
            <w:webHidden/>
          </w:rPr>
          <w:fldChar w:fldCharType="begin"/>
        </w:r>
        <w:r w:rsidR="00A95562">
          <w:rPr>
            <w:webHidden/>
          </w:rPr>
          <w:instrText xml:space="preserve"> PAGEREF _Toc26192143 \h </w:instrText>
        </w:r>
        <w:r w:rsidR="00A95562">
          <w:rPr>
            <w:webHidden/>
          </w:rPr>
        </w:r>
        <w:r w:rsidR="00A95562">
          <w:rPr>
            <w:webHidden/>
          </w:rPr>
          <w:fldChar w:fldCharType="separate"/>
        </w:r>
        <w:r w:rsidR="00A95562">
          <w:rPr>
            <w:webHidden/>
          </w:rPr>
          <w:t>11</w:t>
        </w:r>
        <w:r w:rsidR="00A95562">
          <w:rPr>
            <w:webHidden/>
          </w:rPr>
          <w:fldChar w:fldCharType="end"/>
        </w:r>
      </w:hyperlink>
    </w:p>
    <w:p w14:paraId="32D2802E" w14:textId="773307F0"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26192121"/>
      <w:r w:rsidRPr="002C5D67">
        <w:rPr>
          <w:rStyle w:val="Heading1Char"/>
        </w:rPr>
        <w:lastRenderedPageBreak/>
        <w:t>Introduction</w:t>
      </w:r>
      <w:bookmarkEnd w:id="0"/>
    </w:p>
    <w:p w14:paraId="37BB115B" w14:textId="153ACC0E"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w:t>
      </w:r>
      <w:r w:rsidR="00AB7075">
        <w:t>PostgreSQL V12</w:t>
      </w:r>
      <w:r w:rsidR="00712BDB">
        <w:t xml:space="preserve"> RDBMS </w:t>
      </w:r>
      <w:r w:rsidR="002E12DB">
        <w:t xml:space="preserve">using the </w:t>
      </w:r>
      <w:proofErr w:type="spellStart"/>
      <w:r w:rsidR="00807BC3">
        <w:t>npgsql</w:t>
      </w:r>
      <w:proofErr w:type="spellEnd"/>
      <w:r w:rsidR="00807BC3">
        <w:t xml:space="preserve"> managed</w:t>
      </w:r>
      <w:r w:rsidR="005478E3">
        <w:t xml:space="preserve"> data access library.</w:t>
      </w:r>
      <w:r w:rsidR="00240370">
        <w:t xml:space="preserve"> </w:t>
      </w:r>
      <w:r w:rsidR="00F35861">
        <w:t xml:space="preserve">This VBO is a code wrapper around this library </w:t>
      </w:r>
      <w:r w:rsidR="004C6FC9">
        <w:t>and this means that the stages have C# code that undertakes the actual work. Unless you wish to modify or add functionality to the VBO C# coding experience is not needed to make use of this VBO.</w:t>
      </w:r>
      <w:r w:rsidR="00AB7075">
        <w:t xml:space="preserve"> Please note that we are using version 4.0.9 of the </w:t>
      </w:r>
      <w:r w:rsidR="00396E0B">
        <w:t>library. This is deliberate. The more current versions have issues with dependencies and will not work correctly with Blue Prism. We hope to be able to update this in due course.</w:t>
      </w:r>
    </w:p>
    <w:p w14:paraId="3D3A5755" w14:textId="3E70BA69" w:rsidR="00453B78" w:rsidRDefault="00453B78" w:rsidP="00453B78">
      <w:pPr>
        <w:pStyle w:val="Heading1"/>
      </w:pPr>
      <w:bookmarkStart w:id="1" w:name="_Toc26192122"/>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862D5C" w:rsidP="00453B78">
      <w:pPr>
        <w:rPr>
          <w:rStyle w:val="Hyperlink"/>
        </w:rPr>
      </w:pPr>
      <w:hyperlink r:id="rId15" w:history="1">
        <w:r w:rsidR="004A68F7" w:rsidRPr="006222C9">
          <w:rPr>
            <w:rStyle w:val="Hyperlink"/>
          </w:rPr>
          <w:t>https://www.blueprism.com</w:t>
        </w:r>
      </w:hyperlink>
    </w:p>
    <w:p w14:paraId="21904CE0" w14:textId="68C38E44" w:rsidR="00FB3E3F" w:rsidRDefault="00611266" w:rsidP="00611266">
      <w:r>
        <w:t xml:space="preserve">You will also require the Managed Data Access provider mentioned previously. The file that is required is </w:t>
      </w:r>
      <w:r w:rsidR="004C1BEB" w:rsidRPr="004C1BEB">
        <w:rPr>
          <w:b/>
        </w:rPr>
        <w:t>npgsql</w:t>
      </w:r>
      <w:r w:rsidR="00A94D5C" w:rsidRPr="00F94F21">
        <w:rPr>
          <w:b/>
        </w:rPr>
        <w:t>.dll</w:t>
      </w:r>
    </w:p>
    <w:p w14:paraId="70295C5E" w14:textId="37D30722" w:rsidR="007E20EA" w:rsidRDefault="00F662C1" w:rsidP="00611266">
      <w:r w:rsidRPr="00F662C1">
        <w:t xml:space="preserve">You will also require the Managed Data Access provider npgsql.dll mentioned previously. This needs to be installed using an </w:t>
      </w:r>
      <w:proofErr w:type="spellStart"/>
      <w:r w:rsidRPr="00F662C1">
        <w:t>msi</w:t>
      </w:r>
      <w:proofErr w:type="spellEnd"/>
      <w:r w:rsidRPr="00F662C1">
        <w:t xml:space="preserve"> installer. This file is available from the releases </w:t>
      </w:r>
      <w:proofErr w:type="spellStart"/>
      <w:r w:rsidRPr="00F662C1">
        <w:t>github</w:t>
      </w:r>
      <w:proofErr w:type="spellEnd"/>
      <w:r w:rsidRPr="00F662C1">
        <w:t xml:space="preserve"> page </w:t>
      </w:r>
      <w:hyperlink r:id="rId16" w:history="1">
        <w:r w:rsidR="00FF770C" w:rsidRPr="00FF770C">
          <w:rPr>
            <w:rStyle w:val="Hyperlink"/>
          </w:rPr>
          <w:t>h</w:t>
        </w:r>
        <w:r w:rsidRPr="00FF770C">
          <w:rPr>
            <w:rStyle w:val="Hyperlink"/>
          </w:rPr>
          <w:t>ttps://github.com/npgsql/npgsql/releases/tag/v4.0.9</w:t>
        </w:r>
      </w:hyperlink>
      <w:r w:rsidR="00FF770C">
        <w:t>.</w:t>
      </w:r>
      <w:r w:rsidRPr="00F662C1">
        <w:t xml:space="preserve"> At the time of writing, this is not the latest version of the managed provider. The reason for this is that the later versions of the driver have some dependency issues and are not compatible with Blue Prism. We will of course try and monitor this and when a suitable update is available, we will make the necessary updates needed.</w:t>
      </w:r>
    </w:p>
    <w:p w14:paraId="3E2E542E" w14:textId="19A6D8E4"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2" w:name="_Toc26192123"/>
      <w:r w:rsidRPr="00A84A45">
        <w:rPr>
          <w:rStyle w:val="Heading1Char"/>
        </w:rPr>
        <w:lastRenderedPageBreak/>
        <w:t>Configuration</w:t>
      </w:r>
      <w:bookmarkEnd w:id="2"/>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2BACAE17" w:rsidR="00AA08B6" w:rsidRDefault="00B366DA" w:rsidP="0001307A">
      <w:pPr>
        <w:pStyle w:val="ListParagraph"/>
        <w:numPr>
          <w:ilvl w:val="0"/>
          <w:numId w:val="10"/>
        </w:numPr>
      </w:pPr>
      <w:r>
        <w:t xml:space="preserve">Data – </w:t>
      </w:r>
      <w:r w:rsidR="00CD1E36">
        <w:t>PostgreSQL 12</w:t>
      </w:r>
    </w:p>
    <w:p w14:paraId="467D507A" w14:textId="6E4916C8" w:rsidR="00AA08B6" w:rsidRDefault="00060AB4" w:rsidP="0001307A">
      <w:pPr>
        <w:pStyle w:val="ListParagraph"/>
        <w:numPr>
          <w:ilvl w:val="0"/>
          <w:numId w:val="10"/>
        </w:numPr>
      </w:pPr>
      <w:r>
        <w:t>Blue Prism – PostgreSQL 12 Test</w:t>
      </w:r>
    </w:p>
    <w:p w14:paraId="4799EFA4" w14:textId="55EA91D3" w:rsidR="00830DEC" w:rsidRDefault="00805CAE" w:rsidP="00CD1E36">
      <w:r>
        <w:t xml:space="preserve">Now the </w:t>
      </w:r>
      <w:r w:rsidR="00CD1E36">
        <w:t xml:space="preserve">npgsql.dll </w:t>
      </w:r>
      <w:r>
        <w:t xml:space="preserve">file </w:t>
      </w:r>
      <w:r w:rsidR="00CD1E36">
        <w:t xml:space="preserve">works best if it is installed in the </w:t>
      </w:r>
      <w:r w:rsidR="00CD1E36" w:rsidRPr="00291B73">
        <w:rPr>
          <w:i/>
        </w:rPr>
        <w:t>GAC</w:t>
      </w:r>
      <w:r w:rsidR="00CD1E36">
        <w:t xml:space="preserve"> (Global Assembly Cache) this is a location where applications that are based on the .NET framework can store dependent modules so that all applications can make use of them</w:t>
      </w:r>
      <w:r w:rsidR="00830DEC">
        <w:t xml:space="preserve">. To do this, we need to install from an </w:t>
      </w:r>
      <w:proofErr w:type="spellStart"/>
      <w:r w:rsidR="00830DEC">
        <w:t>msi</w:t>
      </w:r>
      <w:proofErr w:type="spellEnd"/>
      <w:r w:rsidR="00830DEC">
        <w:t xml:space="preserve"> installer file. This file can be found here </w:t>
      </w:r>
      <w:hyperlink r:id="rId17" w:history="1">
        <w:r w:rsidR="003B790F" w:rsidRPr="0087654C">
          <w:rPr>
            <w:rStyle w:val="Hyperlink"/>
          </w:rPr>
          <w:t>https://github.com/npgsql/npgsql/releases/tag/v4.0.9</w:t>
        </w:r>
      </w:hyperlink>
    </w:p>
    <w:p w14:paraId="0005A49E" w14:textId="77777777" w:rsidR="003B790F" w:rsidRDefault="003B790F" w:rsidP="00CD1E36"/>
    <w:p w14:paraId="61C4E73E" w14:textId="0CF5AE72" w:rsidR="005C551D" w:rsidRDefault="005C551D" w:rsidP="00805CAE">
      <w:r>
        <w:t xml:space="preserve">It will also be necessary to ensure that the Blue Prism development environment has </w:t>
      </w:r>
      <w:r w:rsidR="00537F5C">
        <w:t xml:space="preserve">access to this file for the execution of the stages the VBO contains. </w:t>
      </w:r>
      <w:r w:rsidR="00ED558C">
        <w:t xml:space="preserve">These areas can be found under the </w:t>
      </w:r>
      <w:r w:rsidR="00AD41FF">
        <w:t xml:space="preserve">properties </w:t>
      </w:r>
      <w:r w:rsidR="00E834DF">
        <w:t>for the note block in the Initialize page.</w:t>
      </w:r>
    </w:p>
    <w:p w14:paraId="52B271D9" w14:textId="2658A3F4" w:rsidR="00763E2B" w:rsidRDefault="005C24B3" w:rsidP="00805CAE">
      <w:r>
        <w:rPr>
          <w:noProof/>
        </w:rPr>
        <w:drawing>
          <wp:inline distT="0" distB="0" distL="0" distR="0" wp14:anchorId="1A23C560" wp14:editId="6C462ED0">
            <wp:extent cx="6480175" cy="1869440"/>
            <wp:effectExtent l="0" t="0" r="0" b="0"/>
            <wp:docPr id="2" name="Picture 2" descr="C:\Users\Geoff Hirst\AppData\Local\Temp\SNAGHTML33459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 Hirst\AppData\Local\Temp\SNAGHTML334597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1869440"/>
                    </a:xfrm>
                    <a:prstGeom prst="rect">
                      <a:avLst/>
                    </a:prstGeom>
                    <a:noFill/>
                    <a:ln>
                      <a:noFill/>
                    </a:ln>
                  </pic:spPr>
                </pic:pic>
              </a:graphicData>
            </a:graphic>
          </wp:inline>
        </w:drawing>
      </w:r>
    </w:p>
    <w:p w14:paraId="11B42C35" w14:textId="70E9DFEF" w:rsidR="00537F5C" w:rsidRDefault="00236963" w:rsidP="00F70FA0">
      <w:pPr>
        <w:jc w:val="center"/>
      </w:pPr>
      <w:r>
        <w:tab/>
      </w:r>
    </w:p>
    <w:p w14:paraId="5237BD47" w14:textId="7CD16597" w:rsidR="00763E2B" w:rsidRDefault="005C24B3" w:rsidP="005C24B3">
      <w:r>
        <w:t>You will need to add a reference and navigate to the path shown above. Please note, your windows installation may be on another drive.</w:t>
      </w:r>
    </w:p>
    <w:p w14:paraId="4257AA00" w14:textId="4696B937" w:rsidR="00F269DD" w:rsidRDefault="00F269DD" w:rsidP="00F269DD">
      <w:pPr>
        <w:pStyle w:val="Heading1"/>
      </w:pPr>
      <w:bookmarkStart w:id="3" w:name="_Toc26192124"/>
      <w:r>
        <w:t>Environment Variables</w:t>
      </w:r>
      <w:bookmarkEnd w:id="3"/>
    </w:p>
    <w:p w14:paraId="1F4C5DD5" w14:textId="3F9C6810" w:rsidR="00F269DD" w:rsidRDefault="007121E7" w:rsidP="00F269DD">
      <w:r>
        <w:t>In order to simplify the</w:t>
      </w:r>
      <w:r w:rsidR="00D247CC">
        <w:t xml:space="preserve"> usage of the asset, we have made available some environment variables that can be used in your processes</w:t>
      </w:r>
      <w:r w:rsidR="005473DA">
        <w:t xml:space="preserve">. </w:t>
      </w:r>
    </w:p>
    <w:p w14:paraId="6E50F464" w14:textId="1B3F00D3" w:rsidR="00911203" w:rsidRDefault="00911203" w:rsidP="00F269DD">
      <w:r>
        <w:t xml:space="preserve">These can be found in the System Tab, in the </w:t>
      </w:r>
      <w:r w:rsidR="00854511">
        <w:t xml:space="preserve">Processes/Objects </w:t>
      </w:r>
      <w:r w:rsidR="00674051">
        <w:t>group.</w:t>
      </w:r>
    </w:p>
    <w:p w14:paraId="5B0F6A7A" w14:textId="77777777" w:rsidR="00813466" w:rsidRDefault="00813466" w:rsidP="00F269DD"/>
    <w:p w14:paraId="128226D5" w14:textId="3D5AD3E1" w:rsidR="00813466" w:rsidRDefault="00236FD9" w:rsidP="00813466">
      <w:pPr>
        <w:jc w:val="center"/>
      </w:pPr>
      <w:r>
        <w:rPr>
          <w:noProof/>
        </w:rPr>
        <w:drawing>
          <wp:inline distT="0" distB="0" distL="0" distR="0" wp14:anchorId="72255CA2" wp14:editId="1E5F9B14">
            <wp:extent cx="2813195" cy="9906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3195" cy="990651"/>
                    </a:xfrm>
                    <a:prstGeom prst="rect">
                      <a:avLst/>
                    </a:prstGeom>
                  </pic:spPr>
                </pic:pic>
              </a:graphicData>
            </a:graphic>
          </wp:inline>
        </w:drawing>
      </w:r>
    </w:p>
    <w:p w14:paraId="44AE066D" w14:textId="48320509" w:rsidR="00674051" w:rsidRDefault="00674051" w:rsidP="00674051">
      <w:pPr>
        <w:jc w:val="center"/>
      </w:pPr>
    </w:p>
    <w:p w14:paraId="41F7F7E5" w14:textId="360915D2" w:rsidR="00E834DF" w:rsidRDefault="00E834DF" w:rsidP="00E834DF">
      <w:r>
        <w:t xml:space="preserve">There is a further variable, Database, that is a requirement for a </w:t>
      </w:r>
      <w:r w:rsidRPr="009A7918">
        <w:rPr>
          <w:i/>
        </w:rPr>
        <w:t>connectionstring</w:t>
      </w:r>
      <w:r>
        <w:t xml:space="preserve">, </w:t>
      </w:r>
      <w:r w:rsidR="009A7918">
        <w:t>this</w:t>
      </w:r>
      <w:r>
        <w:t xml:space="preserve"> has not been set as an environment variable as it may be a requirement that multiple databases need to be addressed from a process.</w:t>
      </w:r>
    </w:p>
    <w:p w14:paraId="6E3D3E01" w14:textId="3E80A5BF" w:rsidR="00E86DF3" w:rsidRDefault="00E86DF3">
      <w:pPr>
        <w:spacing w:after="160" w:line="259" w:lineRule="auto"/>
      </w:pPr>
      <w:r>
        <w:br w:type="page"/>
      </w:r>
    </w:p>
    <w:p w14:paraId="4090045F" w14:textId="751EDDC5" w:rsidR="00AA08B6" w:rsidRDefault="00A84A45" w:rsidP="00A84A45">
      <w:pPr>
        <w:pStyle w:val="Heading1"/>
      </w:pPr>
      <w:bookmarkStart w:id="4" w:name="_Toc26192125"/>
      <w:r>
        <w:lastRenderedPageBreak/>
        <w:t xml:space="preserve">Using </w:t>
      </w:r>
      <w:r w:rsidR="003F2024">
        <w:t>t</w:t>
      </w:r>
      <w:r>
        <w:t>he Business Object</w:t>
      </w:r>
      <w:bookmarkEnd w:id="4"/>
    </w:p>
    <w:p w14:paraId="7C752758" w14:textId="355497D7" w:rsidR="00A84A45" w:rsidRDefault="00A84A45" w:rsidP="00A84A45">
      <w:r>
        <w:t xml:space="preserve">The </w:t>
      </w:r>
      <w:r w:rsidR="00B407FD">
        <w:t xml:space="preserve">Visual </w:t>
      </w:r>
      <w:r>
        <w:t>Business Object contains the following actions:</w:t>
      </w:r>
    </w:p>
    <w:p w14:paraId="36E2D1B3" w14:textId="682263BE" w:rsidR="00A84A45" w:rsidRDefault="00F42ED3" w:rsidP="007E16FE">
      <w:pPr>
        <w:pStyle w:val="Heading2"/>
      </w:pPr>
      <w:bookmarkStart w:id="5" w:name="_Toc26192126"/>
      <w:r>
        <w:t>Configure</w:t>
      </w:r>
      <w:bookmarkEnd w:id="5"/>
    </w:p>
    <w:p w14:paraId="3B55ED7F" w14:textId="198FF348" w:rsidR="00E876C2" w:rsidRPr="00E876C2" w:rsidRDefault="00E876C2" w:rsidP="00E876C2">
      <w:bookmarkStart w:id="6" w:name="_GoBack"/>
      <w:bookmarkEnd w:id="6"/>
    </w:p>
    <w:tbl>
      <w:tblPr>
        <w:tblStyle w:val="GridTable1Light-Accent5"/>
        <w:tblW w:w="5000" w:type="pct"/>
        <w:tblLook w:val="04A0" w:firstRow="1" w:lastRow="0" w:firstColumn="1" w:lastColumn="0" w:noHBand="0" w:noVBand="1"/>
      </w:tblPr>
      <w:tblGrid>
        <w:gridCol w:w="1658"/>
        <w:gridCol w:w="7440"/>
        <w:gridCol w:w="1097"/>
      </w:tblGrid>
      <w:tr w:rsidR="006820AE" w14:paraId="6821BC66" w14:textId="77777777" w:rsidTr="00734B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39032C5" w14:textId="18149CAF" w:rsidR="006820AE" w:rsidRDefault="006820AE" w:rsidP="00A84A45">
            <w:r>
              <w:t>Name</w:t>
            </w:r>
          </w:p>
        </w:tc>
        <w:tc>
          <w:tcPr>
            <w:tcW w:w="3649" w:type="pct"/>
          </w:tcPr>
          <w:p w14:paraId="3DF87852" w14:textId="6DA8DBDD" w:rsidR="006820AE" w:rsidRDefault="006820AE" w:rsidP="00A84A45">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02CC9F2" w14:textId="235E131E" w:rsidR="006820AE" w:rsidRDefault="006820AE" w:rsidP="00A84A45">
            <w:pPr>
              <w:cnfStyle w:val="100000000000" w:firstRow="1" w:lastRow="0" w:firstColumn="0" w:lastColumn="0" w:oddVBand="0" w:evenVBand="0" w:oddHBand="0" w:evenHBand="0" w:firstRowFirstColumn="0" w:firstRowLastColumn="0" w:lastRowFirstColumn="0" w:lastRowLastColumn="0"/>
            </w:pPr>
            <w:r>
              <w:t>Data Type</w:t>
            </w:r>
          </w:p>
        </w:tc>
      </w:tr>
      <w:tr w:rsidR="006820AE" w14:paraId="1AE29F8F" w14:textId="77777777" w:rsidTr="00734B48">
        <w:trPr>
          <w:cantSplit/>
        </w:trPr>
        <w:tc>
          <w:tcPr>
            <w:cnfStyle w:val="001000000000" w:firstRow="0" w:lastRow="0" w:firstColumn="1" w:lastColumn="0" w:oddVBand="0" w:evenVBand="0" w:oddHBand="0" w:evenHBand="0" w:firstRowFirstColumn="0" w:firstRowLastColumn="0" w:lastRowFirstColumn="0" w:lastRowLastColumn="0"/>
            <w:tcW w:w="813" w:type="pct"/>
          </w:tcPr>
          <w:p w14:paraId="714592DB" w14:textId="60897620" w:rsidR="006820AE" w:rsidRDefault="00010BA4" w:rsidP="00A84A45">
            <w:proofErr w:type="spellStart"/>
            <w:r>
              <w:t>RaiseExceptions</w:t>
            </w:r>
            <w:proofErr w:type="spellEnd"/>
          </w:p>
        </w:tc>
        <w:tc>
          <w:tcPr>
            <w:tcW w:w="3649" w:type="pct"/>
          </w:tcPr>
          <w:p w14:paraId="151FDACA" w14:textId="1CA31A5C" w:rsidR="006820AE" w:rsidRDefault="00010BA4" w:rsidP="00A84A45">
            <w:pPr>
              <w:cnfStyle w:val="000000000000" w:firstRow="0" w:lastRow="0" w:firstColumn="0" w:lastColumn="0" w:oddVBand="0" w:evenVBand="0" w:oddHBand="0" w:evenHBand="0" w:firstRowFirstColumn="0" w:firstRowLastColumn="0" w:lastRowFirstColumn="0" w:lastRowLastColumn="0"/>
            </w:pPr>
            <w:r>
              <w:t xml:space="preserve">This is a flag that </w:t>
            </w:r>
            <w:r w:rsidR="00DA72BF">
              <w:t>sets whether exceptions are reported.</w:t>
            </w:r>
          </w:p>
        </w:tc>
        <w:tc>
          <w:tcPr>
            <w:tcW w:w="538" w:type="pct"/>
          </w:tcPr>
          <w:p w14:paraId="02193B59" w14:textId="61BA3B4E" w:rsidR="006820AE" w:rsidRDefault="00010BA4" w:rsidP="00A84A45">
            <w:pPr>
              <w:cnfStyle w:val="000000000000" w:firstRow="0" w:lastRow="0" w:firstColumn="0" w:lastColumn="0" w:oddVBand="0" w:evenVBand="0" w:oddHBand="0" w:evenHBand="0" w:firstRowFirstColumn="0" w:firstRowLastColumn="0" w:lastRowFirstColumn="0" w:lastRowLastColumn="0"/>
            </w:pPr>
            <w:r>
              <w:t>Flag</w:t>
            </w:r>
          </w:p>
        </w:tc>
      </w:tr>
    </w:tbl>
    <w:p w14:paraId="7782ECDE" w14:textId="34463649" w:rsidR="007E16FE" w:rsidRDefault="001529EE" w:rsidP="00AD05EA">
      <w:pPr>
        <w:pStyle w:val="Heading2"/>
        <w:spacing w:before="240"/>
      </w:pPr>
      <w:bookmarkStart w:id="7" w:name="_Toc26192127"/>
      <w:r>
        <w:t>Set Connection</w:t>
      </w:r>
      <w:bookmarkEnd w:id="7"/>
    </w:p>
    <w:p w14:paraId="50C59F66" w14:textId="12536AA0" w:rsidR="00E04BF0" w:rsidRDefault="001529EE" w:rsidP="00A84A45">
      <w:r>
        <w:t xml:space="preserve">Create the connection string that is necessary to connect to the </w:t>
      </w:r>
      <w:r w:rsidR="00FB3673">
        <w:t xml:space="preserve">PostgreSQL </w:t>
      </w:r>
      <w:r>
        <w:t xml:space="preserve">database. </w:t>
      </w:r>
    </w:p>
    <w:p w14:paraId="1D9A4674" w14:textId="669A7C4D" w:rsidR="00E04BF0" w:rsidRDefault="0074215E" w:rsidP="00E04BF0">
      <w:pPr>
        <w:pStyle w:val="Heading7"/>
        <w:spacing w:before="240" w:after="12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7"/>
        <w:gridCol w:w="7377"/>
        <w:gridCol w:w="1061"/>
      </w:tblGrid>
      <w:tr w:rsidR="00C82631" w14:paraId="4B1D9D1C" w14:textId="77777777" w:rsidTr="00C826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7"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C82631" w14:paraId="121951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253CD194" w14:textId="5AAF0406" w:rsidR="00C82631" w:rsidRDefault="005679C6" w:rsidP="00C82631">
            <w:r>
              <w:t>Server</w:t>
            </w:r>
          </w:p>
        </w:tc>
        <w:tc>
          <w:tcPr>
            <w:tcW w:w="3617" w:type="pct"/>
          </w:tcPr>
          <w:p w14:paraId="2940E146" w14:textId="578BFE9E"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IP address of the </w:t>
            </w:r>
            <w:r w:rsidR="00BD4A98">
              <w:t>Postgres server.</w:t>
            </w:r>
          </w:p>
        </w:tc>
        <w:tc>
          <w:tcPr>
            <w:tcW w:w="520" w:type="pct"/>
          </w:tcPr>
          <w:p w14:paraId="390F1159"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07891368"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0634650" w14:textId="77777777" w:rsidR="00C82631" w:rsidRDefault="00C82631" w:rsidP="00C82631">
            <w:r>
              <w:t>Port</w:t>
            </w:r>
          </w:p>
        </w:tc>
        <w:tc>
          <w:tcPr>
            <w:tcW w:w="3617" w:type="pct"/>
          </w:tcPr>
          <w:p w14:paraId="2B8D510B" w14:textId="2810969B"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listening port that the </w:t>
            </w:r>
            <w:r w:rsidR="00393C03">
              <w:t xml:space="preserve">client </w:t>
            </w:r>
            <w:r w:rsidR="00C37641">
              <w:t>is expecting to connect to</w:t>
            </w:r>
            <w:r>
              <w:t xml:space="preserve">. (Default </w:t>
            </w:r>
            <w:r w:rsidR="00BD4A98">
              <w:t>5432</w:t>
            </w:r>
            <w:r>
              <w:t>)</w:t>
            </w:r>
          </w:p>
        </w:tc>
        <w:tc>
          <w:tcPr>
            <w:tcW w:w="520" w:type="pct"/>
          </w:tcPr>
          <w:p w14:paraId="676ACEB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40254ECF"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30BA36DA" w14:textId="448E1EED" w:rsidR="00C82631" w:rsidRDefault="00C82631" w:rsidP="00C82631">
            <w:r>
              <w:t>User</w:t>
            </w:r>
          </w:p>
        </w:tc>
        <w:tc>
          <w:tcPr>
            <w:tcW w:w="3617" w:type="pct"/>
          </w:tcPr>
          <w:p w14:paraId="72D71A44" w14:textId="6B6D3CA5"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The username by which you will access the </w:t>
            </w:r>
            <w:r w:rsidR="00393C03">
              <w:t xml:space="preserve">Postgres </w:t>
            </w:r>
            <w:r>
              <w:t>database system</w:t>
            </w:r>
          </w:p>
        </w:tc>
        <w:tc>
          <w:tcPr>
            <w:tcW w:w="520" w:type="pct"/>
          </w:tcPr>
          <w:p w14:paraId="41179113"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5521A94B"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24D2AEC" w14:textId="77777777" w:rsidR="00C82631" w:rsidRDefault="00C82631" w:rsidP="00C82631">
            <w:r>
              <w:t>Password</w:t>
            </w:r>
          </w:p>
        </w:tc>
        <w:tc>
          <w:tcPr>
            <w:tcW w:w="3617" w:type="pct"/>
          </w:tcPr>
          <w:p w14:paraId="157483C4" w14:textId="32AC6984"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The supplied password by which you will access the </w:t>
            </w:r>
            <w:r w:rsidR="00393C03">
              <w:t xml:space="preserve">Postgres </w:t>
            </w:r>
            <w:r>
              <w:t>database system.</w:t>
            </w:r>
          </w:p>
        </w:tc>
        <w:tc>
          <w:tcPr>
            <w:tcW w:w="520" w:type="pct"/>
          </w:tcPr>
          <w:p w14:paraId="31EFBC90"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Password</w:t>
            </w:r>
          </w:p>
        </w:tc>
      </w:tr>
    </w:tbl>
    <w:p w14:paraId="4F9F8192" w14:textId="69A59D48" w:rsidR="00C82631" w:rsidRDefault="00C82631" w:rsidP="00C82631"/>
    <w:p w14:paraId="118FB025" w14:textId="077E3CC7" w:rsidR="00B928AB" w:rsidRDefault="00B928AB" w:rsidP="00C82631">
      <w:r>
        <w:t xml:space="preserve">This method sets the </w:t>
      </w:r>
      <w:proofErr w:type="spellStart"/>
      <w:r>
        <w:t>ConnectionString</w:t>
      </w:r>
      <w:proofErr w:type="spellEnd"/>
      <w:r>
        <w:t xml:space="preserve"> </w:t>
      </w:r>
      <w:r w:rsidR="00D93F9E">
        <w:t>in the actual process. This connectionstring is used by other actions.</w:t>
      </w:r>
    </w:p>
    <w:p w14:paraId="7E09F4C0" w14:textId="4A4BBA88" w:rsidR="007E16FE" w:rsidRDefault="002977AB" w:rsidP="002F65EF">
      <w:pPr>
        <w:pStyle w:val="Heading2"/>
        <w:spacing w:before="240"/>
      </w:pPr>
      <w:bookmarkStart w:id="8" w:name="_Toc26192128"/>
      <w:r>
        <w:t>Begin Transaction</w:t>
      </w:r>
      <w:bookmarkEnd w:id="8"/>
    </w:p>
    <w:p w14:paraId="3B001272" w14:textId="3477ADA4" w:rsidR="007E16FE" w:rsidRDefault="002F65EF" w:rsidP="007E16FE">
      <w:r w:rsidRPr="002F65EF">
        <w:t xml:space="preserve">This </w:t>
      </w:r>
      <w:r w:rsidR="002977AB">
        <w:t xml:space="preserve">stage allows a set of database interactions to be encapsulated in a transaction. </w:t>
      </w:r>
      <w:r w:rsidR="001C7BB0">
        <w:t xml:space="preserve">This allows a set of interactions to be </w:t>
      </w:r>
      <w:r w:rsidR="00970BB1">
        <w:t xml:space="preserve">completed or aborted if conditions are not </w:t>
      </w:r>
      <w:r w:rsidR="00AA7F91">
        <w:t xml:space="preserve">met. </w:t>
      </w:r>
      <w:r w:rsidR="00C50E06">
        <w:t>Begin Transaction is followed by a Commit Transaction or a Rollback Transaction.</w:t>
      </w:r>
    </w:p>
    <w:p w14:paraId="3990F7FD" w14:textId="77777777" w:rsidR="002F65EF" w:rsidRDefault="002F65EF" w:rsidP="002F65EF">
      <w:pPr>
        <w:pStyle w:val="Heading7"/>
        <w:spacing w:before="240" w:after="120"/>
      </w:pPr>
      <w:r>
        <w:t>Outputs:</w:t>
      </w:r>
    </w:p>
    <w:tbl>
      <w:tblPr>
        <w:tblStyle w:val="GridTable1Light-Accent5"/>
        <w:tblW w:w="5000" w:type="pct"/>
        <w:tblLook w:val="04A0" w:firstRow="1" w:lastRow="0" w:firstColumn="1" w:lastColumn="0" w:noHBand="0" w:noVBand="1"/>
      </w:tblPr>
      <w:tblGrid>
        <w:gridCol w:w="1448"/>
        <w:gridCol w:w="7650"/>
        <w:gridCol w:w="1097"/>
      </w:tblGrid>
      <w:tr w:rsidR="002F65EF" w14:paraId="438311A0" w14:textId="77777777" w:rsidTr="00DE5C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0" w:type="pct"/>
          </w:tcPr>
          <w:p w14:paraId="098665BA" w14:textId="77777777" w:rsidR="002F65EF" w:rsidRDefault="002F65EF" w:rsidP="00CD6CF0">
            <w:r>
              <w:t>Name</w:t>
            </w:r>
          </w:p>
        </w:tc>
        <w:tc>
          <w:tcPr>
            <w:tcW w:w="3752" w:type="pct"/>
          </w:tcPr>
          <w:p w14:paraId="03F9489F"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D63AA25"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Data Type</w:t>
            </w:r>
          </w:p>
        </w:tc>
      </w:tr>
      <w:tr w:rsidR="00DE5C64" w14:paraId="54A236D7"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6480C35" w14:textId="6325FF6F" w:rsidR="00DE5C64" w:rsidRDefault="00323911" w:rsidP="00DE5C64">
            <w:r>
              <w:t>Success</w:t>
            </w:r>
          </w:p>
        </w:tc>
        <w:tc>
          <w:tcPr>
            <w:tcW w:w="3752" w:type="pct"/>
          </w:tcPr>
          <w:p w14:paraId="65090200" w14:textId="39B42663" w:rsidR="00DE5C64" w:rsidRDefault="00323911" w:rsidP="00DE5C64">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started </w:t>
            </w:r>
            <w:r w:rsidR="000F702D">
              <w:t>correctly.</w:t>
            </w:r>
          </w:p>
        </w:tc>
        <w:tc>
          <w:tcPr>
            <w:tcW w:w="538" w:type="pct"/>
          </w:tcPr>
          <w:p w14:paraId="259EB569" w14:textId="31AD6B5A" w:rsidR="00DE5C64" w:rsidRDefault="00323911" w:rsidP="00DE5C64">
            <w:pPr>
              <w:cnfStyle w:val="000000000000" w:firstRow="0" w:lastRow="0" w:firstColumn="0" w:lastColumn="0" w:oddVBand="0" w:evenVBand="0" w:oddHBand="0" w:evenHBand="0" w:firstRowFirstColumn="0" w:firstRowLastColumn="0" w:lastRowFirstColumn="0" w:lastRowLastColumn="0"/>
            </w:pPr>
            <w:r>
              <w:t>Flag</w:t>
            </w:r>
          </w:p>
        </w:tc>
      </w:tr>
      <w:tr w:rsidR="00323911" w14:paraId="65080710"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A2CC3F1" w14:textId="4972FEC2" w:rsidR="00323911" w:rsidRDefault="00323911" w:rsidP="00DE5C64">
            <w:r>
              <w:t>Message</w:t>
            </w:r>
          </w:p>
        </w:tc>
        <w:tc>
          <w:tcPr>
            <w:tcW w:w="3752" w:type="pct"/>
          </w:tcPr>
          <w:p w14:paraId="4265B750" w14:textId="2D3C255F" w:rsidR="00323911" w:rsidRDefault="00323911" w:rsidP="00DE5C64">
            <w:pPr>
              <w:cnfStyle w:val="000000000000" w:firstRow="0" w:lastRow="0" w:firstColumn="0" w:lastColumn="0" w:oddVBand="0" w:evenVBand="0" w:oddHBand="0" w:evenHBand="0" w:firstRowFirstColumn="0" w:firstRowLastColumn="0" w:lastRowFirstColumn="0" w:lastRowLastColumn="0"/>
            </w:pPr>
            <w:r>
              <w:t xml:space="preserve">The text message </w:t>
            </w:r>
            <w:r w:rsidR="00AA7F91">
              <w:t>that holds any error information that may have occurred.</w:t>
            </w:r>
          </w:p>
        </w:tc>
        <w:tc>
          <w:tcPr>
            <w:tcW w:w="538" w:type="pct"/>
          </w:tcPr>
          <w:p w14:paraId="53364BD5" w14:textId="104E3074" w:rsidR="00323911" w:rsidRDefault="00AA7F91" w:rsidP="00DE5C64">
            <w:pPr>
              <w:cnfStyle w:val="000000000000" w:firstRow="0" w:lastRow="0" w:firstColumn="0" w:lastColumn="0" w:oddVBand="0" w:evenVBand="0" w:oddHBand="0" w:evenHBand="0" w:firstRowFirstColumn="0" w:firstRowLastColumn="0" w:lastRowFirstColumn="0" w:lastRowLastColumn="0"/>
            </w:pPr>
            <w:r>
              <w:t>Text</w:t>
            </w:r>
          </w:p>
        </w:tc>
      </w:tr>
    </w:tbl>
    <w:p w14:paraId="2FFE4313" w14:textId="5944B537" w:rsidR="00532521" w:rsidRDefault="00532521">
      <w:pPr>
        <w:spacing w:after="160" w:line="259" w:lineRule="auto"/>
        <w:rPr>
          <w:rFonts w:ascii="Calibri" w:eastAsiaTheme="majorEastAsia" w:hAnsi="Calibri" w:cstheme="majorBidi"/>
          <w:color w:val="0F4B8F"/>
          <w:sz w:val="26"/>
          <w:szCs w:val="26"/>
        </w:rPr>
      </w:pPr>
    </w:p>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35BE1BFE" w14:textId="77777777" w:rsidR="00A0234D" w:rsidRDefault="00A0234D">
      <w:pPr>
        <w:spacing w:after="160" w:line="259" w:lineRule="auto"/>
        <w:rPr>
          <w:rFonts w:ascii="Calibri" w:eastAsiaTheme="majorEastAsia" w:hAnsi="Calibri" w:cstheme="majorBidi"/>
          <w:color w:val="0F4B8F"/>
          <w:sz w:val="26"/>
          <w:szCs w:val="26"/>
        </w:rPr>
      </w:pPr>
    </w:p>
    <w:p w14:paraId="125C7B12" w14:textId="15BFB6D4" w:rsidR="00F876FE" w:rsidRDefault="00AA7F91" w:rsidP="00F95917">
      <w:pPr>
        <w:pStyle w:val="Heading2"/>
        <w:spacing w:before="240"/>
      </w:pPr>
      <w:bookmarkStart w:id="9" w:name="_Toc26192129"/>
      <w:r>
        <w:t>Commit Transaction</w:t>
      </w:r>
      <w:bookmarkEnd w:id="9"/>
    </w:p>
    <w:p w14:paraId="4A97FE8F" w14:textId="77CEF5D0" w:rsidR="000D4BF0" w:rsidRPr="000D4BF0" w:rsidRDefault="00C50E06" w:rsidP="000D4BF0">
      <w:r>
        <w:t>This stage compliments the Begin Transaction stage and</w:t>
      </w:r>
      <w:r w:rsidR="003C3002">
        <w:t xml:space="preserve"> makes all the changes made to the database since the transaction began permanent.</w:t>
      </w:r>
    </w:p>
    <w:p w14:paraId="621E63CA" w14:textId="2E3C7B19" w:rsidR="00DD2860" w:rsidRDefault="00CD0BD9" w:rsidP="00DD2860">
      <w:pPr>
        <w:pStyle w:val="Heading7"/>
      </w:pPr>
      <w:r>
        <w:t>Outputs</w:t>
      </w:r>
      <w:r w:rsidR="00DD2860">
        <w:t>:</w:t>
      </w:r>
    </w:p>
    <w:tbl>
      <w:tblPr>
        <w:tblStyle w:val="GridTable1Light-Accent5"/>
        <w:tblW w:w="5000" w:type="pct"/>
        <w:tblLook w:val="04A0" w:firstRow="1" w:lastRow="0" w:firstColumn="1" w:lastColumn="0" w:noHBand="0" w:noVBand="1"/>
      </w:tblPr>
      <w:tblGrid>
        <w:gridCol w:w="1658"/>
        <w:gridCol w:w="7440"/>
        <w:gridCol w:w="1097"/>
      </w:tblGrid>
      <w:tr w:rsidR="00DD2860" w14:paraId="05CA174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2E72F8C" w14:textId="77777777" w:rsidR="00DD2860" w:rsidRDefault="00DD2860" w:rsidP="00285C3A">
            <w:r>
              <w:t>Name</w:t>
            </w:r>
          </w:p>
        </w:tc>
        <w:tc>
          <w:tcPr>
            <w:tcW w:w="3649" w:type="pct"/>
          </w:tcPr>
          <w:p w14:paraId="3A17EEAB"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BE3AC"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Data Type</w:t>
            </w:r>
          </w:p>
        </w:tc>
      </w:tr>
      <w:tr w:rsidR="00DD2860" w14:paraId="7EF2E7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EABCF4" w14:textId="6801F9F4" w:rsidR="00DD2860" w:rsidRDefault="000F702D" w:rsidP="00285C3A">
            <w:r>
              <w:t>Success</w:t>
            </w:r>
          </w:p>
        </w:tc>
        <w:tc>
          <w:tcPr>
            <w:tcW w:w="3649" w:type="pct"/>
          </w:tcPr>
          <w:p w14:paraId="2C5FBA27" w14:textId="6F353241" w:rsidR="00DD2860" w:rsidRDefault="000F702D" w:rsidP="00285C3A">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w:t>
            </w:r>
            <w:r w:rsidR="00C05AC4">
              <w:t>committed</w:t>
            </w:r>
            <w:r>
              <w:t xml:space="preserve"> correctly</w:t>
            </w:r>
          </w:p>
        </w:tc>
        <w:tc>
          <w:tcPr>
            <w:tcW w:w="538" w:type="pct"/>
          </w:tcPr>
          <w:p w14:paraId="6F753804" w14:textId="5F7E663A" w:rsidR="00DD2860" w:rsidRDefault="000F702D" w:rsidP="00285C3A">
            <w:pPr>
              <w:cnfStyle w:val="000000000000" w:firstRow="0" w:lastRow="0" w:firstColumn="0" w:lastColumn="0" w:oddVBand="0" w:evenVBand="0" w:oddHBand="0" w:evenHBand="0" w:firstRowFirstColumn="0" w:firstRowLastColumn="0" w:lastRowFirstColumn="0" w:lastRowLastColumn="0"/>
            </w:pPr>
            <w:r>
              <w:t>Flag</w:t>
            </w:r>
          </w:p>
        </w:tc>
      </w:tr>
      <w:tr w:rsidR="00CD0BD9" w14:paraId="6FCE9625"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A73DA11" w14:textId="478BADC9" w:rsidR="00CD0BD9" w:rsidRDefault="00CD0BD9" w:rsidP="00CD0BD9">
            <w:r>
              <w:t>Message</w:t>
            </w:r>
          </w:p>
        </w:tc>
        <w:tc>
          <w:tcPr>
            <w:tcW w:w="3649" w:type="pct"/>
          </w:tcPr>
          <w:p w14:paraId="5981A700" w14:textId="638C59B9" w:rsidR="00CD0BD9" w:rsidRDefault="00CD0BD9" w:rsidP="00CD0BD9">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5DF08942" w14:textId="674ECB86" w:rsidR="00CD0BD9" w:rsidRDefault="00CD0BD9" w:rsidP="00CD0BD9">
            <w:pPr>
              <w:cnfStyle w:val="000000000000" w:firstRow="0" w:lastRow="0" w:firstColumn="0" w:lastColumn="0" w:oddVBand="0" w:evenVBand="0" w:oddHBand="0" w:evenHBand="0" w:firstRowFirstColumn="0" w:firstRowLastColumn="0" w:lastRowFirstColumn="0" w:lastRowLastColumn="0"/>
            </w:pPr>
            <w:r>
              <w:t>Text</w:t>
            </w:r>
          </w:p>
        </w:tc>
      </w:tr>
    </w:tbl>
    <w:p w14:paraId="7AEF855F" w14:textId="0AB9FEC7" w:rsidR="00D70406" w:rsidRDefault="00D70406" w:rsidP="00D70406"/>
    <w:p w14:paraId="1C6FC374" w14:textId="3ACB19D6" w:rsidR="004A512D" w:rsidRDefault="008F292B" w:rsidP="00F70BCC">
      <w:pPr>
        <w:pStyle w:val="Heading2"/>
        <w:spacing w:before="240"/>
      </w:pPr>
      <w:bookmarkStart w:id="10" w:name="_Toc26192130"/>
      <w:r>
        <w:t>Rollback Transaction</w:t>
      </w:r>
      <w:bookmarkEnd w:id="10"/>
    </w:p>
    <w:p w14:paraId="3D83AF90" w14:textId="34DB1FEE" w:rsidR="00875534" w:rsidRPr="000D4BF0" w:rsidRDefault="00875534" w:rsidP="00875534">
      <w:r>
        <w:t xml:space="preserve">This </w:t>
      </w:r>
      <w:r w:rsidR="008F292B">
        <w:t xml:space="preserve">stage compliments the Begin/Commit Transaction as it allows the database to be returned to the stage prior to the commencement of the Begin Transaction. This would be the case should </w:t>
      </w:r>
      <w:r w:rsidR="00766907">
        <w:t>appropriate conditions or an exception occur.</w:t>
      </w:r>
    </w:p>
    <w:p w14:paraId="684D314F" w14:textId="7570582A" w:rsidR="007E02CA" w:rsidRDefault="00C05AC4" w:rsidP="007E02CA">
      <w:pPr>
        <w:pStyle w:val="Heading7"/>
      </w:pPr>
      <w:r>
        <w:t>Outputs</w:t>
      </w:r>
      <w:r w:rsidR="007E02CA">
        <w:t>:</w:t>
      </w:r>
    </w:p>
    <w:tbl>
      <w:tblPr>
        <w:tblStyle w:val="GridTable1Light-Accent5"/>
        <w:tblW w:w="5000" w:type="pct"/>
        <w:tblLook w:val="04A0" w:firstRow="1" w:lastRow="0" w:firstColumn="1" w:lastColumn="0" w:noHBand="0" w:noVBand="1"/>
      </w:tblPr>
      <w:tblGrid>
        <w:gridCol w:w="1658"/>
        <w:gridCol w:w="7440"/>
        <w:gridCol w:w="1097"/>
      </w:tblGrid>
      <w:tr w:rsidR="007E02CA" w14:paraId="0BC81E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469A0E7" w14:textId="77777777" w:rsidR="007E02CA" w:rsidRDefault="007E02CA" w:rsidP="00285C3A">
            <w:r>
              <w:t>Name</w:t>
            </w:r>
          </w:p>
        </w:tc>
        <w:tc>
          <w:tcPr>
            <w:tcW w:w="3649" w:type="pct"/>
          </w:tcPr>
          <w:p w14:paraId="134EABC4"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203CC5"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Data Type</w:t>
            </w:r>
          </w:p>
        </w:tc>
      </w:tr>
      <w:tr w:rsidR="00C05AC4" w14:paraId="4908695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17503C50" w14:textId="1A303B4B" w:rsidR="00C05AC4" w:rsidRDefault="00C05AC4" w:rsidP="00C05AC4">
            <w:r>
              <w:t>Success</w:t>
            </w:r>
          </w:p>
        </w:tc>
        <w:tc>
          <w:tcPr>
            <w:tcW w:w="3649" w:type="pct"/>
          </w:tcPr>
          <w:p w14:paraId="7C268201" w14:textId="45DF60E5" w:rsidR="00C05AC4" w:rsidRDefault="00C05AC4" w:rsidP="00C05AC4">
            <w:pPr>
              <w:cnfStyle w:val="000000000000" w:firstRow="0" w:lastRow="0" w:firstColumn="0" w:lastColumn="0" w:oddVBand="0" w:evenVBand="0" w:oddHBand="0" w:evenHBand="0" w:firstRowFirstColumn="0" w:firstRowLastColumn="0" w:lastRowFirstColumn="0" w:lastRowLastColumn="0"/>
            </w:pPr>
            <w:r>
              <w:t>The flag indicating if the transaction was rolled back correctly</w:t>
            </w:r>
          </w:p>
        </w:tc>
        <w:tc>
          <w:tcPr>
            <w:tcW w:w="538" w:type="pct"/>
          </w:tcPr>
          <w:p w14:paraId="6C56625D" w14:textId="34607B08" w:rsidR="00C05AC4" w:rsidRDefault="00C05AC4" w:rsidP="00C05AC4">
            <w:pPr>
              <w:cnfStyle w:val="000000000000" w:firstRow="0" w:lastRow="0" w:firstColumn="0" w:lastColumn="0" w:oddVBand="0" w:evenVBand="0" w:oddHBand="0" w:evenHBand="0" w:firstRowFirstColumn="0" w:firstRowLastColumn="0" w:lastRowFirstColumn="0" w:lastRowLastColumn="0"/>
            </w:pPr>
            <w:r>
              <w:t>Flag</w:t>
            </w:r>
          </w:p>
        </w:tc>
      </w:tr>
      <w:tr w:rsidR="00C05AC4" w14:paraId="778D0A0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3389B0E" w14:textId="1406BBD4" w:rsidR="00C05AC4" w:rsidRDefault="00C05AC4" w:rsidP="00C05AC4">
            <w:r>
              <w:t>Message</w:t>
            </w:r>
          </w:p>
        </w:tc>
        <w:tc>
          <w:tcPr>
            <w:tcW w:w="3649" w:type="pct"/>
          </w:tcPr>
          <w:p w14:paraId="2DA10C6D" w14:textId="628A1B6E" w:rsidR="00C05AC4" w:rsidRDefault="00C05AC4" w:rsidP="00C05AC4">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6668F1D" w14:textId="1EBA01B9" w:rsidR="00C05AC4" w:rsidRDefault="00C05AC4" w:rsidP="00C05AC4">
            <w:pPr>
              <w:cnfStyle w:val="000000000000" w:firstRow="0" w:lastRow="0" w:firstColumn="0" w:lastColumn="0" w:oddVBand="0" w:evenVBand="0" w:oddHBand="0" w:evenHBand="0" w:firstRowFirstColumn="0" w:firstRowLastColumn="0" w:lastRowFirstColumn="0" w:lastRowLastColumn="0"/>
            </w:pPr>
            <w:r>
              <w:t>Message</w:t>
            </w:r>
          </w:p>
        </w:tc>
      </w:tr>
    </w:tbl>
    <w:p w14:paraId="7177C1F0" w14:textId="358B7E22" w:rsidR="009D5177" w:rsidRDefault="009D5177" w:rsidP="00D70406"/>
    <w:p w14:paraId="21303113" w14:textId="3AD60B94" w:rsidR="002A04C7" w:rsidRDefault="00891BF2" w:rsidP="002A04C7">
      <w:pPr>
        <w:pStyle w:val="Heading2"/>
        <w:spacing w:before="240"/>
      </w:pPr>
      <w:bookmarkStart w:id="11" w:name="_Toc26192131"/>
      <w:r>
        <w:t>Execute</w:t>
      </w:r>
      <w:bookmarkEnd w:id="11"/>
    </w:p>
    <w:p w14:paraId="50D76823" w14:textId="6113EB0D" w:rsidR="002A04C7" w:rsidRPr="000D4BF0" w:rsidRDefault="002A04C7" w:rsidP="002A04C7">
      <w:r>
        <w:t xml:space="preserve">This </w:t>
      </w:r>
      <w:r w:rsidR="00891BF2">
        <w:t xml:space="preserve">stage takes an SQL </w:t>
      </w:r>
      <w:r w:rsidR="009D5177">
        <w:t>command and passes it to the database.</w:t>
      </w:r>
      <w:r>
        <w:t xml:space="preserve"> </w:t>
      </w:r>
    </w:p>
    <w:p w14:paraId="72C2F66E" w14:textId="77777777" w:rsidR="002A04C7" w:rsidRDefault="002A04C7" w:rsidP="002A04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2A04C7" w14:paraId="4E89402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C74D37F" w14:textId="77777777" w:rsidR="002A04C7" w:rsidRDefault="002A04C7" w:rsidP="00285C3A">
            <w:r>
              <w:t>Name</w:t>
            </w:r>
          </w:p>
        </w:tc>
        <w:tc>
          <w:tcPr>
            <w:tcW w:w="3649" w:type="pct"/>
          </w:tcPr>
          <w:p w14:paraId="68E27A96"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5385C952"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0B8F82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26F118E" w14:textId="7A953EB2" w:rsidR="002A04C7" w:rsidRDefault="00C926AA" w:rsidP="00285C3A">
            <w:r>
              <w:t>Query</w:t>
            </w:r>
          </w:p>
        </w:tc>
        <w:tc>
          <w:tcPr>
            <w:tcW w:w="3649" w:type="pct"/>
          </w:tcPr>
          <w:p w14:paraId="7A0131F3" w14:textId="4B0552D9" w:rsidR="002A04C7" w:rsidRDefault="009D5177" w:rsidP="00285C3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PostgreSQL </w:t>
            </w:r>
            <w:r>
              <w:t xml:space="preserve">command </w:t>
            </w:r>
            <w:r w:rsidR="003C3C8A">
              <w:t>script.</w:t>
            </w:r>
          </w:p>
        </w:tc>
        <w:tc>
          <w:tcPr>
            <w:tcW w:w="538" w:type="pct"/>
          </w:tcPr>
          <w:p w14:paraId="1AE62E6B" w14:textId="0B590D76" w:rsidR="002A04C7" w:rsidRDefault="009D5177" w:rsidP="00285C3A">
            <w:pPr>
              <w:cnfStyle w:val="000000000000" w:firstRow="0" w:lastRow="0" w:firstColumn="0" w:lastColumn="0" w:oddVBand="0" w:evenVBand="0" w:oddHBand="0" w:evenHBand="0" w:firstRowFirstColumn="0" w:firstRowLastColumn="0" w:lastRowFirstColumn="0" w:lastRowLastColumn="0"/>
            </w:pPr>
            <w:r>
              <w:t>Text</w:t>
            </w:r>
          </w:p>
        </w:tc>
      </w:tr>
    </w:tbl>
    <w:p w14:paraId="1B7E36D9" w14:textId="77777777" w:rsidR="002A04C7" w:rsidRDefault="002A04C7" w:rsidP="002A04C7">
      <w:pPr>
        <w:pStyle w:val="Heading7"/>
        <w:spacing w:before="240" w:after="120"/>
      </w:pPr>
      <w:r>
        <w:t>Outputs:</w:t>
      </w:r>
    </w:p>
    <w:tbl>
      <w:tblPr>
        <w:tblStyle w:val="GridTable1Light-Accent5"/>
        <w:tblW w:w="5000" w:type="pct"/>
        <w:tblLook w:val="04A0" w:firstRow="1" w:lastRow="0" w:firstColumn="1" w:lastColumn="0" w:noHBand="0" w:noVBand="1"/>
      </w:tblPr>
      <w:tblGrid>
        <w:gridCol w:w="1680"/>
        <w:gridCol w:w="7451"/>
        <w:gridCol w:w="1064"/>
      </w:tblGrid>
      <w:tr w:rsidR="002A04C7" w14:paraId="1E830FC1" w14:textId="77777777" w:rsidTr="00B865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4" w:type="pct"/>
          </w:tcPr>
          <w:p w14:paraId="540AE6CB" w14:textId="77777777" w:rsidR="002A04C7" w:rsidRDefault="002A04C7" w:rsidP="00285C3A">
            <w:r>
              <w:t>Name</w:t>
            </w:r>
          </w:p>
        </w:tc>
        <w:tc>
          <w:tcPr>
            <w:tcW w:w="3654" w:type="pct"/>
          </w:tcPr>
          <w:p w14:paraId="4144C9EB"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22" w:type="pct"/>
          </w:tcPr>
          <w:p w14:paraId="070323DA"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66EEBDF8"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25002360" w14:textId="04BEB23B" w:rsidR="002A04C7" w:rsidRDefault="009D5177" w:rsidP="00285C3A">
            <w:r>
              <w:t>Success</w:t>
            </w:r>
          </w:p>
        </w:tc>
        <w:tc>
          <w:tcPr>
            <w:tcW w:w="3654" w:type="pct"/>
          </w:tcPr>
          <w:p w14:paraId="1159DF90" w14:textId="1C126C20" w:rsidR="002A04C7" w:rsidRDefault="006C3E45" w:rsidP="00285C3A">
            <w:pPr>
              <w:cnfStyle w:val="000000000000" w:firstRow="0" w:lastRow="0" w:firstColumn="0" w:lastColumn="0" w:oddVBand="0" w:evenVBand="0" w:oddHBand="0" w:evenHBand="0" w:firstRowFirstColumn="0" w:firstRowLastColumn="0" w:lastRowFirstColumn="0" w:lastRowLastColumn="0"/>
            </w:pPr>
            <w:r>
              <w:t>The flag indicating if the command was successful.</w:t>
            </w:r>
          </w:p>
        </w:tc>
        <w:tc>
          <w:tcPr>
            <w:tcW w:w="522" w:type="pct"/>
          </w:tcPr>
          <w:p w14:paraId="3FE247F1" w14:textId="6E6EAB7D" w:rsidR="002A04C7" w:rsidRDefault="0023298C" w:rsidP="00285C3A">
            <w:pPr>
              <w:cnfStyle w:val="000000000000" w:firstRow="0" w:lastRow="0" w:firstColumn="0" w:lastColumn="0" w:oddVBand="0" w:evenVBand="0" w:oddHBand="0" w:evenHBand="0" w:firstRowFirstColumn="0" w:firstRowLastColumn="0" w:lastRowFirstColumn="0" w:lastRowLastColumn="0"/>
            </w:pPr>
            <w:r>
              <w:t>Flag</w:t>
            </w:r>
          </w:p>
        </w:tc>
      </w:tr>
      <w:tr w:rsidR="00132324" w14:paraId="3B9B7819"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68482EBE" w14:textId="11CAA2B5" w:rsidR="00132324" w:rsidRDefault="00132324" w:rsidP="00285C3A">
            <w:r>
              <w:t>Message</w:t>
            </w:r>
          </w:p>
        </w:tc>
        <w:tc>
          <w:tcPr>
            <w:tcW w:w="3654" w:type="pct"/>
          </w:tcPr>
          <w:p w14:paraId="34362689" w14:textId="25D0B28D" w:rsidR="00132324" w:rsidRDefault="00132324" w:rsidP="00285C3A">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22" w:type="pct"/>
          </w:tcPr>
          <w:p w14:paraId="1C7124BF" w14:textId="4ED30B72" w:rsidR="00132324" w:rsidRDefault="0023298C" w:rsidP="00285C3A">
            <w:pPr>
              <w:cnfStyle w:val="000000000000" w:firstRow="0" w:lastRow="0" w:firstColumn="0" w:lastColumn="0" w:oddVBand="0" w:evenVBand="0" w:oddHBand="0" w:evenHBand="0" w:firstRowFirstColumn="0" w:firstRowLastColumn="0" w:lastRowFirstColumn="0" w:lastRowLastColumn="0"/>
            </w:pPr>
            <w:r>
              <w:t>Text</w:t>
            </w:r>
          </w:p>
        </w:tc>
      </w:tr>
    </w:tbl>
    <w:p w14:paraId="6D942B47" w14:textId="79ACDA0C" w:rsidR="00532521" w:rsidRDefault="00532521" w:rsidP="00D70406"/>
    <w:p w14:paraId="7735E801" w14:textId="77777777" w:rsidR="00532521" w:rsidRDefault="00532521">
      <w:pPr>
        <w:spacing w:after="160" w:line="259" w:lineRule="auto"/>
      </w:pPr>
      <w:r>
        <w:br w:type="page"/>
      </w:r>
    </w:p>
    <w:p w14:paraId="361D8CA1" w14:textId="1787073D" w:rsidR="00BA513B" w:rsidRDefault="005B1FA8" w:rsidP="00BA513B">
      <w:pPr>
        <w:pStyle w:val="Heading2"/>
        <w:spacing w:before="240"/>
      </w:pPr>
      <w:bookmarkStart w:id="12" w:name="_Toc26192132"/>
      <w:r>
        <w:lastRenderedPageBreak/>
        <w:t xml:space="preserve">Get </w:t>
      </w:r>
      <w:r w:rsidR="00A64CC3">
        <w:t>Number</w:t>
      </w:r>
      <w:bookmarkEnd w:id="12"/>
    </w:p>
    <w:p w14:paraId="26A8C09A" w14:textId="7C59572D" w:rsidR="00BA513B" w:rsidRPr="000D4BF0" w:rsidRDefault="00BA513B" w:rsidP="00BA513B">
      <w:r>
        <w:t xml:space="preserve">This </w:t>
      </w:r>
      <w:r w:rsidR="005B1FA8">
        <w:t>function executes an SQL script and returns</w:t>
      </w:r>
      <w:r w:rsidR="005D7D6C">
        <w:t xml:space="preserve"> a single numeric value</w:t>
      </w:r>
      <w:r>
        <w:t xml:space="preserve">. </w:t>
      </w:r>
    </w:p>
    <w:p w14:paraId="32F18BB1" w14:textId="77777777" w:rsidR="00BA513B" w:rsidRDefault="00BA513B" w:rsidP="00BA513B">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BA513B" w14:paraId="225605A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788E488" w14:textId="77777777" w:rsidR="00BA513B" w:rsidRDefault="00BA513B" w:rsidP="00285C3A">
            <w:r>
              <w:t>Name</w:t>
            </w:r>
          </w:p>
        </w:tc>
        <w:tc>
          <w:tcPr>
            <w:tcW w:w="3649" w:type="pct"/>
          </w:tcPr>
          <w:p w14:paraId="59B43070"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0B31C6A"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3C3C8A" w14:paraId="6ED460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59235D96" w14:textId="5E14ADE1" w:rsidR="003C3C8A" w:rsidRDefault="00C926AA" w:rsidP="003C3C8A">
            <w:r>
              <w:t>Query</w:t>
            </w:r>
          </w:p>
        </w:tc>
        <w:tc>
          <w:tcPr>
            <w:tcW w:w="3649" w:type="pct"/>
          </w:tcPr>
          <w:p w14:paraId="3CCA2ABE" w14:textId="379553F2" w:rsidR="003C3C8A" w:rsidRDefault="003C3C8A" w:rsidP="003C3C8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 </w:t>
            </w:r>
            <w:r>
              <w:t>command script.</w:t>
            </w:r>
          </w:p>
        </w:tc>
        <w:tc>
          <w:tcPr>
            <w:tcW w:w="538" w:type="pct"/>
          </w:tcPr>
          <w:p w14:paraId="32D6A067" w14:textId="40CD3D3A" w:rsidR="003C3C8A" w:rsidRDefault="003C3C8A" w:rsidP="003C3C8A">
            <w:pPr>
              <w:cnfStyle w:val="000000000000" w:firstRow="0" w:lastRow="0" w:firstColumn="0" w:lastColumn="0" w:oddVBand="0" w:evenVBand="0" w:oddHBand="0" w:evenHBand="0" w:firstRowFirstColumn="0" w:firstRowLastColumn="0" w:lastRowFirstColumn="0" w:lastRowLastColumn="0"/>
            </w:pPr>
            <w:r>
              <w:t>Text</w:t>
            </w:r>
          </w:p>
        </w:tc>
      </w:tr>
    </w:tbl>
    <w:p w14:paraId="64754A8E" w14:textId="77777777" w:rsidR="00BA513B" w:rsidRDefault="00BA513B" w:rsidP="00BA513B">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BA513B" w14:paraId="7C5420D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A0B39" w14:textId="77777777" w:rsidR="00BA513B" w:rsidRDefault="00BA513B" w:rsidP="00285C3A">
            <w:r>
              <w:t>Name</w:t>
            </w:r>
          </w:p>
        </w:tc>
        <w:tc>
          <w:tcPr>
            <w:tcW w:w="3670" w:type="pct"/>
          </w:tcPr>
          <w:p w14:paraId="364D30D2"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A56BB16"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BA513B" w14:paraId="738E726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7BEC5C" w14:textId="65481DEC" w:rsidR="00BA513B" w:rsidRDefault="0056166B" w:rsidP="00285C3A">
            <w:r>
              <w:t>Result</w:t>
            </w:r>
          </w:p>
        </w:tc>
        <w:tc>
          <w:tcPr>
            <w:tcW w:w="3670" w:type="pct"/>
          </w:tcPr>
          <w:p w14:paraId="272757C5" w14:textId="48712363" w:rsidR="00BA513B" w:rsidRDefault="0056166B" w:rsidP="00285C3A">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2B5EEBF2" w14:textId="77777777" w:rsidR="00BA513B" w:rsidRDefault="00BA513B" w:rsidP="00285C3A">
            <w:pPr>
              <w:cnfStyle w:val="000000000000" w:firstRow="0" w:lastRow="0" w:firstColumn="0" w:lastColumn="0" w:oddVBand="0" w:evenVBand="0" w:oddHBand="0" w:evenHBand="0" w:firstRowFirstColumn="0" w:firstRowLastColumn="0" w:lastRowFirstColumn="0" w:lastRowLastColumn="0"/>
            </w:pPr>
            <w:r>
              <w:t>Number</w:t>
            </w:r>
          </w:p>
        </w:tc>
      </w:tr>
      <w:tr w:rsidR="0056166B" w14:paraId="1C9A42E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C0A0633" w14:textId="0A67B720" w:rsidR="0056166B" w:rsidRDefault="0056166B" w:rsidP="00285C3A">
            <w:r>
              <w:t>Success</w:t>
            </w:r>
          </w:p>
        </w:tc>
        <w:tc>
          <w:tcPr>
            <w:tcW w:w="3670" w:type="pct"/>
          </w:tcPr>
          <w:p w14:paraId="079CA6C0" w14:textId="5D685233" w:rsidR="0056166B" w:rsidRDefault="00A026C8"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1FB5CD86" w14:textId="23A1A0CB" w:rsidR="0056166B" w:rsidRDefault="00A026C8" w:rsidP="00285C3A">
            <w:pPr>
              <w:cnfStyle w:val="000000000000" w:firstRow="0" w:lastRow="0" w:firstColumn="0" w:lastColumn="0" w:oddVBand="0" w:evenVBand="0" w:oddHBand="0" w:evenHBand="0" w:firstRowFirstColumn="0" w:firstRowLastColumn="0" w:lastRowFirstColumn="0" w:lastRowLastColumn="0"/>
            </w:pPr>
            <w:r>
              <w:t>Flag</w:t>
            </w:r>
          </w:p>
        </w:tc>
      </w:tr>
      <w:tr w:rsidR="0056166B" w14:paraId="328F55F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8738851" w14:textId="7613ABE2" w:rsidR="0056166B" w:rsidRDefault="00A026C8" w:rsidP="00285C3A">
            <w:r>
              <w:t>Message</w:t>
            </w:r>
          </w:p>
        </w:tc>
        <w:tc>
          <w:tcPr>
            <w:tcW w:w="3670" w:type="pct"/>
          </w:tcPr>
          <w:p w14:paraId="434152FC" w14:textId="564A0D57" w:rsidR="0056166B" w:rsidRDefault="00A026C8" w:rsidP="00285C3A">
            <w:pPr>
              <w:cnfStyle w:val="000000000000" w:firstRow="0" w:lastRow="0" w:firstColumn="0" w:lastColumn="0" w:oddVBand="0" w:evenVBand="0" w:oddHBand="0" w:evenHBand="0" w:firstRowFirstColumn="0" w:firstRowLastColumn="0" w:lastRowFirstColumn="0" w:lastRowLastColumn="0"/>
            </w:pPr>
            <w:r>
              <w:t>The exception message, if the query</w:t>
            </w:r>
            <w:r w:rsidR="00FD5766">
              <w:t xml:space="preserve"> failed.</w:t>
            </w:r>
          </w:p>
        </w:tc>
        <w:tc>
          <w:tcPr>
            <w:tcW w:w="538" w:type="pct"/>
          </w:tcPr>
          <w:p w14:paraId="3C1952EE" w14:textId="2FFC7EFD" w:rsidR="0056166B" w:rsidRDefault="00FD5766" w:rsidP="00285C3A">
            <w:pPr>
              <w:cnfStyle w:val="000000000000" w:firstRow="0" w:lastRow="0" w:firstColumn="0" w:lastColumn="0" w:oddVBand="0" w:evenVBand="0" w:oddHBand="0" w:evenHBand="0" w:firstRowFirstColumn="0" w:firstRowLastColumn="0" w:lastRowFirstColumn="0" w:lastRowLastColumn="0"/>
            </w:pPr>
            <w:r>
              <w:t>Te</w:t>
            </w:r>
            <w:r w:rsidR="00F44EE9">
              <w:t>x</w:t>
            </w:r>
            <w:r>
              <w:t>t</w:t>
            </w:r>
          </w:p>
        </w:tc>
      </w:tr>
    </w:tbl>
    <w:p w14:paraId="1AE6E7CF" w14:textId="2CA11E6B" w:rsidR="007B2759" w:rsidRDefault="007B2759" w:rsidP="00D70406"/>
    <w:p w14:paraId="423DD993" w14:textId="6DCC2D95" w:rsidR="009D5F11" w:rsidRDefault="005D7D6C" w:rsidP="009D5F11">
      <w:pPr>
        <w:pStyle w:val="Heading2"/>
        <w:spacing w:before="240"/>
      </w:pPr>
      <w:bookmarkStart w:id="13" w:name="_Toc26192133"/>
      <w:r>
        <w:t>Get Text</w:t>
      </w:r>
      <w:bookmarkEnd w:id="13"/>
    </w:p>
    <w:p w14:paraId="59D0A53B" w14:textId="24D373A9" w:rsidR="009D5F11" w:rsidRPr="000D4BF0" w:rsidRDefault="009D5F11" w:rsidP="009D5F11">
      <w:r>
        <w:t xml:space="preserve">This function </w:t>
      </w:r>
      <w:r w:rsidR="005D7D6C">
        <w:t>executes an SQL script and returns a text result.</w:t>
      </w:r>
    </w:p>
    <w:p w14:paraId="345FB78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32E0E0A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711845F" w14:textId="77777777" w:rsidR="009D5F11" w:rsidRDefault="009D5F11" w:rsidP="00285C3A">
            <w:r>
              <w:t>Name</w:t>
            </w:r>
          </w:p>
        </w:tc>
        <w:tc>
          <w:tcPr>
            <w:tcW w:w="3649" w:type="pct"/>
          </w:tcPr>
          <w:p w14:paraId="56101CC8"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D108E"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7B2759" w14:paraId="7A82B0E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7816D13C" w14:textId="47B90148" w:rsidR="007B2759" w:rsidRDefault="00067CAB" w:rsidP="007B2759">
            <w:r>
              <w:t>Query</w:t>
            </w:r>
          </w:p>
        </w:tc>
        <w:tc>
          <w:tcPr>
            <w:tcW w:w="3649" w:type="pct"/>
          </w:tcPr>
          <w:p w14:paraId="1E65ECF3" w14:textId="31961BA4" w:rsidR="007B2759" w:rsidRDefault="007B2759" w:rsidP="007B2759">
            <w:pPr>
              <w:cnfStyle w:val="000000000000" w:firstRow="0" w:lastRow="0" w:firstColumn="0" w:lastColumn="0" w:oddVBand="0" w:evenVBand="0" w:oddHBand="0" w:evenHBand="0" w:firstRowFirstColumn="0" w:firstRowLastColumn="0" w:lastRowFirstColumn="0" w:lastRowLastColumn="0"/>
            </w:pPr>
            <w:r>
              <w:t xml:space="preserve">A valid </w:t>
            </w:r>
            <w:r w:rsidR="009D618C">
              <w:t xml:space="preserve">PostgreSQL </w:t>
            </w:r>
            <w:r>
              <w:t>command script.</w:t>
            </w:r>
          </w:p>
        </w:tc>
        <w:tc>
          <w:tcPr>
            <w:tcW w:w="538" w:type="pct"/>
          </w:tcPr>
          <w:p w14:paraId="473FED62" w14:textId="6803B31D" w:rsidR="007B2759" w:rsidRDefault="007B2759" w:rsidP="007B2759">
            <w:pPr>
              <w:cnfStyle w:val="000000000000" w:firstRow="0" w:lastRow="0" w:firstColumn="0" w:lastColumn="0" w:oddVBand="0" w:evenVBand="0" w:oddHBand="0" w:evenHBand="0" w:firstRowFirstColumn="0" w:firstRowLastColumn="0" w:lastRowFirstColumn="0" w:lastRowLastColumn="0"/>
            </w:pPr>
            <w:r>
              <w:t>Text</w:t>
            </w:r>
          </w:p>
        </w:tc>
      </w:tr>
    </w:tbl>
    <w:p w14:paraId="02C961C4"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6D3C5F3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85993" w14:textId="77777777" w:rsidR="009D5F11" w:rsidRDefault="009D5F11" w:rsidP="00285C3A">
            <w:r>
              <w:t>Name</w:t>
            </w:r>
          </w:p>
        </w:tc>
        <w:tc>
          <w:tcPr>
            <w:tcW w:w="3670" w:type="pct"/>
          </w:tcPr>
          <w:p w14:paraId="755106D0"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07F430F"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167D15" w14:paraId="3366C4C3"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1D360B" w14:textId="79B5FE19" w:rsidR="00167D15" w:rsidRDefault="00167D15" w:rsidP="00167D15">
            <w:r>
              <w:t>Result</w:t>
            </w:r>
          </w:p>
        </w:tc>
        <w:tc>
          <w:tcPr>
            <w:tcW w:w="3670" w:type="pct"/>
          </w:tcPr>
          <w:p w14:paraId="3BAF0A0E" w14:textId="27F6CEE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45218E8E" w14:textId="650A940A"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r w:rsidR="00167D15" w14:paraId="347886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D9F4246" w14:textId="423007F1" w:rsidR="00167D15" w:rsidRDefault="00167D15" w:rsidP="00167D15">
            <w:r>
              <w:t>Success</w:t>
            </w:r>
          </w:p>
        </w:tc>
        <w:tc>
          <w:tcPr>
            <w:tcW w:w="3670" w:type="pct"/>
          </w:tcPr>
          <w:p w14:paraId="41BE5A2F" w14:textId="426B4A8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3E96A659" w14:textId="10C8B333" w:rsidR="00167D15" w:rsidRDefault="00167D15" w:rsidP="00167D15">
            <w:pPr>
              <w:cnfStyle w:val="000000000000" w:firstRow="0" w:lastRow="0" w:firstColumn="0" w:lastColumn="0" w:oddVBand="0" w:evenVBand="0" w:oddHBand="0" w:evenHBand="0" w:firstRowFirstColumn="0" w:firstRowLastColumn="0" w:lastRowFirstColumn="0" w:lastRowLastColumn="0"/>
            </w:pPr>
            <w:r>
              <w:t>Flag</w:t>
            </w:r>
          </w:p>
        </w:tc>
      </w:tr>
      <w:tr w:rsidR="00167D15" w14:paraId="38BD1A5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31F2676" w14:textId="71D4AD3E" w:rsidR="00167D15" w:rsidRDefault="00167D15" w:rsidP="00167D15">
            <w:r>
              <w:t>Message</w:t>
            </w:r>
          </w:p>
        </w:tc>
        <w:tc>
          <w:tcPr>
            <w:tcW w:w="3670" w:type="pct"/>
          </w:tcPr>
          <w:p w14:paraId="3D136F22" w14:textId="29161C9E" w:rsidR="00167D15" w:rsidRDefault="00167D15" w:rsidP="00167D15">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2D9B4544" w14:textId="20D15395"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bl>
    <w:p w14:paraId="08974B41" w14:textId="7E22F026" w:rsidR="00532521" w:rsidRDefault="00532521" w:rsidP="009D5F11"/>
    <w:p w14:paraId="1D63E95A" w14:textId="77777777" w:rsidR="00532521" w:rsidRDefault="00532521">
      <w:pPr>
        <w:spacing w:after="160" w:line="259" w:lineRule="auto"/>
      </w:pPr>
      <w:r>
        <w:br w:type="page"/>
      </w:r>
    </w:p>
    <w:p w14:paraId="60A03BCC" w14:textId="77777777" w:rsidR="009D5F11" w:rsidRDefault="009D5F11" w:rsidP="009D5F11"/>
    <w:p w14:paraId="2F2EAAFF" w14:textId="54B26CDC" w:rsidR="009D5F11" w:rsidRDefault="002249DB" w:rsidP="009D5F11">
      <w:pPr>
        <w:pStyle w:val="Heading2"/>
        <w:spacing w:before="240"/>
      </w:pPr>
      <w:bookmarkStart w:id="14" w:name="_Toc26192134"/>
      <w:r>
        <w:t>Get Collection</w:t>
      </w:r>
      <w:bookmarkEnd w:id="14"/>
    </w:p>
    <w:p w14:paraId="2C62BCD3" w14:textId="45F1641C" w:rsidR="009D5F11" w:rsidRPr="000D4BF0" w:rsidRDefault="009D5F11" w:rsidP="009D5F11">
      <w:r>
        <w:t xml:space="preserve">This </w:t>
      </w:r>
      <w:r w:rsidR="002249DB">
        <w:t xml:space="preserve">function executes a SQL </w:t>
      </w:r>
      <w:r w:rsidR="002249DB" w:rsidRPr="00B24B84">
        <w:rPr>
          <w:i/>
        </w:rPr>
        <w:t>Select</w:t>
      </w:r>
      <w:r w:rsidR="002249DB">
        <w:t xml:space="preserve"> </w:t>
      </w:r>
      <w:r w:rsidR="00B24B84">
        <w:t xml:space="preserve">statement and returns the resulting records in a Blue Prism collection data </w:t>
      </w:r>
      <w:r w:rsidR="0037012C">
        <w:t>item.</w:t>
      </w:r>
      <w:r>
        <w:t xml:space="preserve"> </w:t>
      </w:r>
    </w:p>
    <w:p w14:paraId="62F2A95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54E4DF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12585644" w14:textId="77777777" w:rsidR="009D5F11" w:rsidRDefault="009D5F11" w:rsidP="00285C3A">
            <w:r>
              <w:t>Name</w:t>
            </w:r>
          </w:p>
        </w:tc>
        <w:tc>
          <w:tcPr>
            <w:tcW w:w="3649" w:type="pct"/>
          </w:tcPr>
          <w:p w14:paraId="61F21D62"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05E18A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1CF694B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6B71C985" w14:textId="7E2E25C9" w:rsidR="009D5F11" w:rsidRDefault="00B24B84" w:rsidP="00285C3A">
            <w:proofErr w:type="spellStart"/>
            <w:r>
              <w:t>Select</w:t>
            </w:r>
            <w:r w:rsidR="00067CAB">
              <w:t>Query</w:t>
            </w:r>
            <w:proofErr w:type="spellEnd"/>
          </w:p>
        </w:tc>
        <w:tc>
          <w:tcPr>
            <w:tcW w:w="3649" w:type="pct"/>
          </w:tcPr>
          <w:p w14:paraId="074CE0A4" w14:textId="128477F0" w:rsidR="009D5F11" w:rsidRDefault="00F567C7" w:rsidP="00285C3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 </w:t>
            </w:r>
            <w:r>
              <w:t>select command script</w:t>
            </w:r>
          </w:p>
        </w:tc>
        <w:tc>
          <w:tcPr>
            <w:tcW w:w="538" w:type="pct"/>
          </w:tcPr>
          <w:p w14:paraId="2B52A7A8"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bl>
    <w:p w14:paraId="3AB45BFE"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D5F11" w14:paraId="598CB9D9"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3439F07F" w14:textId="77777777" w:rsidR="009D5F11" w:rsidRDefault="009D5F11" w:rsidP="00285C3A">
            <w:r>
              <w:t>Name</w:t>
            </w:r>
          </w:p>
        </w:tc>
        <w:tc>
          <w:tcPr>
            <w:tcW w:w="3670" w:type="pct"/>
          </w:tcPr>
          <w:p w14:paraId="2DCC0E15"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844FC3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0206E1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06C29AF1" w14:textId="098AACDD" w:rsidR="009D5F11" w:rsidRDefault="0037012C" w:rsidP="00285C3A">
            <w:r>
              <w:t>Result</w:t>
            </w:r>
          </w:p>
        </w:tc>
        <w:tc>
          <w:tcPr>
            <w:tcW w:w="3670" w:type="pct"/>
          </w:tcPr>
          <w:p w14:paraId="72BED29C" w14:textId="4AF80B33" w:rsidR="009D5F11" w:rsidRDefault="0037012C" w:rsidP="00285C3A">
            <w:pPr>
              <w:cnfStyle w:val="000000000000" w:firstRow="0" w:lastRow="0" w:firstColumn="0" w:lastColumn="0" w:oddVBand="0" w:evenVBand="0" w:oddHBand="0" w:evenHBand="0" w:firstRowFirstColumn="0" w:firstRowLastColumn="0" w:lastRowFirstColumn="0" w:lastRowLastColumn="0"/>
            </w:pPr>
            <w:r>
              <w:t xml:space="preserve">The resulting collection data item containing the </w:t>
            </w:r>
            <w:r w:rsidR="00DF4D72">
              <w:t>results of the select query.</w:t>
            </w:r>
          </w:p>
        </w:tc>
        <w:tc>
          <w:tcPr>
            <w:tcW w:w="538" w:type="pct"/>
          </w:tcPr>
          <w:p w14:paraId="1DA29A51" w14:textId="7082B169" w:rsidR="009D5F11" w:rsidRDefault="0073556A" w:rsidP="00285C3A">
            <w:pPr>
              <w:cnfStyle w:val="000000000000" w:firstRow="0" w:lastRow="0" w:firstColumn="0" w:lastColumn="0" w:oddVBand="0" w:evenVBand="0" w:oddHBand="0" w:evenHBand="0" w:firstRowFirstColumn="0" w:firstRowLastColumn="0" w:lastRowFirstColumn="0" w:lastRowLastColumn="0"/>
            </w:pPr>
            <w:r>
              <w:t>Collection</w:t>
            </w:r>
          </w:p>
        </w:tc>
      </w:tr>
      <w:tr w:rsidR="00DF4D72" w14:paraId="0B975F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E3A5B8" w14:textId="2AC1C1A7" w:rsidR="00DF4D72" w:rsidRDefault="00DF4D72" w:rsidP="00285C3A">
            <w:r>
              <w:t>Success</w:t>
            </w:r>
          </w:p>
        </w:tc>
        <w:tc>
          <w:tcPr>
            <w:tcW w:w="3670" w:type="pct"/>
          </w:tcPr>
          <w:p w14:paraId="32594D93" w14:textId="6F8A85E5" w:rsidR="00DF4D72" w:rsidRDefault="00DF4D72"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2701D00E" w14:textId="5A378C4F" w:rsidR="00DF4D72" w:rsidRDefault="00DF4D72" w:rsidP="00285C3A">
            <w:pPr>
              <w:cnfStyle w:val="000000000000" w:firstRow="0" w:lastRow="0" w:firstColumn="0" w:lastColumn="0" w:oddVBand="0" w:evenVBand="0" w:oddHBand="0" w:evenHBand="0" w:firstRowFirstColumn="0" w:firstRowLastColumn="0" w:lastRowFirstColumn="0" w:lastRowLastColumn="0"/>
            </w:pPr>
            <w:r>
              <w:t>Flag</w:t>
            </w:r>
          </w:p>
        </w:tc>
      </w:tr>
      <w:tr w:rsidR="009174DE" w14:paraId="769020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428FD20" w14:textId="276B1DD4" w:rsidR="009174DE" w:rsidRDefault="009174DE" w:rsidP="009174DE">
            <w:r>
              <w:t>Message</w:t>
            </w:r>
          </w:p>
        </w:tc>
        <w:tc>
          <w:tcPr>
            <w:tcW w:w="3670" w:type="pct"/>
          </w:tcPr>
          <w:p w14:paraId="6383A34B" w14:textId="6C011EFB" w:rsidR="009174DE" w:rsidRDefault="009174DE" w:rsidP="009174DE">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4C1C5906" w14:textId="518A17FD" w:rsidR="009174DE" w:rsidRDefault="009A046A" w:rsidP="009174DE">
            <w:pPr>
              <w:cnfStyle w:val="000000000000" w:firstRow="0" w:lastRow="0" w:firstColumn="0" w:lastColumn="0" w:oddVBand="0" w:evenVBand="0" w:oddHBand="0" w:evenHBand="0" w:firstRowFirstColumn="0" w:firstRowLastColumn="0" w:lastRowFirstColumn="0" w:lastRowLastColumn="0"/>
            </w:pPr>
            <w:r>
              <w:t>Text</w:t>
            </w:r>
          </w:p>
        </w:tc>
      </w:tr>
    </w:tbl>
    <w:p w14:paraId="3BE7F473" w14:textId="5B156DD9" w:rsidR="004E34C9" w:rsidRDefault="006C12AD" w:rsidP="004E34C9">
      <w:pPr>
        <w:pStyle w:val="Heading2"/>
        <w:spacing w:before="240"/>
      </w:pPr>
      <w:bookmarkStart w:id="15" w:name="_Toc26192135"/>
      <w:r>
        <w:t>Get CSV File</w:t>
      </w:r>
      <w:bookmarkEnd w:id="15"/>
      <w:r>
        <w:tab/>
      </w:r>
    </w:p>
    <w:p w14:paraId="4C99BA71" w14:textId="16D14E95" w:rsidR="004E34C9" w:rsidRPr="000D4BF0" w:rsidRDefault="004E34C9" w:rsidP="004E34C9">
      <w:r>
        <w:t xml:space="preserve">This function </w:t>
      </w:r>
      <w:r w:rsidR="00A02D3D">
        <w:t xml:space="preserve">takes a valid SQL Select query and returns the results to a </w:t>
      </w:r>
      <w:r w:rsidR="00E05863">
        <w:t>CSV (Comma Separated Variable) file</w:t>
      </w:r>
      <w:r>
        <w:t xml:space="preserve">. </w:t>
      </w:r>
    </w:p>
    <w:p w14:paraId="409252A6"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0FC5B467"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8797CBA" w14:textId="77777777" w:rsidR="004E34C9" w:rsidRDefault="004E34C9" w:rsidP="00285C3A">
            <w:r>
              <w:t>Name</w:t>
            </w:r>
          </w:p>
        </w:tc>
        <w:tc>
          <w:tcPr>
            <w:tcW w:w="3649" w:type="pct"/>
          </w:tcPr>
          <w:p w14:paraId="77B2BDEA"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F2CABC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51613E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2EA68A1E" w14:textId="0936656C" w:rsidR="004E34C9" w:rsidRDefault="00A42EE4" w:rsidP="00285C3A">
            <w:r>
              <w:t>SQL</w:t>
            </w:r>
          </w:p>
        </w:tc>
        <w:tc>
          <w:tcPr>
            <w:tcW w:w="3649" w:type="pct"/>
          </w:tcPr>
          <w:p w14:paraId="460D6B4D" w14:textId="2A9EDCEF" w:rsidR="004E34C9" w:rsidRDefault="00E67552" w:rsidP="00285C3A">
            <w:pPr>
              <w:cnfStyle w:val="000000000000" w:firstRow="0" w:lastRow="0" w:firstColumn="0" w:lastColumn="0" w:oddVBand="0" w:evenVBand="0" w:oddHBand="0" w:evenHBand="0" w:firstRowFirstColumn="0" w:firstRowLastColumn="0" w:lastRowFirstColumn="0" w:lastRowLastColumn="0"/>
            </w:pPr>
            <w:r>
              <w:t xml:space="preserve">A valid </w:t>
            </w:r>
            <w:r w:rsidR="00561A5B">
              <w:t xml:space="preserve">PostgreSQL </w:t>
            </w:r>
            <w:r>
              <w:t>select command script</w:t>
            </w:r>
            <w:r w:rsidR="00D123A9">
              <w:t>.</w:t>
            </w:r>
          </w:p>
        </w:tc>
        <w:tc>
          <w:tcPr>
            <w:tcW w:w="538" w:type="pct"/>
          </w:tcPr>
          <w:p w14:paraId="0BDA50FA" w14:textId="6A870E6C" w:rsidR="004E34C9" w:rsidRDefault="00547CF7" w:rsidP="00285C3A">
            <w:pPr>
              <w:cnfStyle w:val="000000000000" w:firstRow="0" w:lastRow="0" w:firstColumn="0" w:lastColumn="0" w:oddVBand="0" w:evenVBand="0" w:oddHBand="0" w:evenHBand="0" w:firstRowFirstColumn="0" w:firstRowLastColumn="0" w:lastRowFirstColumn="0" w:lastRowLastColumn="0"/>
            </w:pPr>
            <w:r>
              <w:t>Text</w:t>
            </w:r>
          </w:p>
        </w:tc>
      </w:tr>
      <w:tr w:rsidR="00C37FD5" w14:paraId="41DDBCB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549A4B6" w14:textId="2A83FB66" w:rsidR="00C37FD5" w:rsidRDefault="00A42EE4" w:rsidP="00285C3A">
            <w:r>
              <w:t>File</w:t>
            </w:r>
          </w:p>
        </w:tc>
        <w:tc>
          <w:tcPr>
            <w:tcW w:w="3649" w:type="pct"/>
          </w:tcPr>
          <w:p w14:paraId="3540BDEC" w14:textId="46E845D9" w:rsidR="00C37FD5" w:rsidRDefault="00C37FD5" w:rsidP="00285C3A">
            <w:pPr>
              <w:cnfStyle w:val="000000000000" w:firstRow="0" w:lastRow="0" w:firstColumn="0" w:lastColumn="0" w:oddVBand="0" w:evenVBand="0" w:oddHBand="0" w:evenHBand="0" w:firstRowFirstColumn="0" w:firstRowLastColumn="0" w:lastRowFirstColumn="0" w:lastRowLastColumn="0"/>
            </w:pPr>
            <w:r>
              <w:t>The destination filename for where the results will be written to.</w:t>
            </w:r>
          </w:p>
        </w:tc>
        <w:tc>
          <w:tcPr>
            <w:tcW w:w="538" w:type="pct"/>
          </w:tcPr>
          <w:p w14:paraId="0FC2DE7B" w14:textId="04E0E4AC" w:rsidR="00C37FD5" w:rsidRDefault="00C37FD5" w:rsidP="00285C3A">
            <w:pPr>
              <w:cnfStyle w:val="000000000000" w:firstRow="0" w:lastRow="0" w:firstColumn="0" w:lastColumn="0" w:oddVBand="0" w:evenVBand="0" w:oddHBand="0" w:evenHBand="0" w:firstRowFirstColumn="0" w:firstRowLastColumn="0" w:lastRowFirstColumn="0" w:lastRowLastColumn="0"/>
            </w:pPr>
            <w:r>
              <w:t>Text</w:t>
            </w:r>
          </w:p>
        </w:tc>
      </w:tr>
    </w:tbl>
    <w:p w14:paraId="1AB2BF86"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CE6B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66A3FFC" w14:textId="77777777" w:rsidR="004E34C9" w:rsidRDefault="004E34C9" w:rsidP="00285C3A">
            <w:r>
              <w:t>Name</w:t>
            </w:r>
          </w:p>
        </w:tc>
        <w:tc>
          <w:tcPr>
            <w:tcW w:w="3670" w:type="pct"/>
          </w:tcPr>
          <w:p w14:paraId="45258B4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5BF4E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A046A" w14:paraId="74904E20"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05DC2956" w14:textId="77777777" w:rsidR="009A046A" w:rsidRDefault="009A046A" w:rsidP="007A0E8D">
            <w:r>
              <w:t>Success</w:t>
            </w:r>
          </w:p>
        </w:tc>
        <w:tc>
          <w:tcPr>
            <w:tcW w:w="3670" w:type="pct"/>
          </w:tcPr>
          <w:p w14:paraId="6A2A857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7C4EC2B3"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Flag</w:t>
            </w:r>
          </w:p>
        </w:tc>
      </w:tr>
      <w:tr w:rsidR="009A046A" w14:paraId="6732EB63"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5F1220A0" w14:textId="77777777" w:rsidR="009A046A" w:rsidRDefault="009A046A" w:rsidP="007A0E8D">
            <w:r>
              <w:t>Message</w:t>
            </w:r>
          </w:p>
        </w:tc>
        <w:tc>
          <w:tcPr>
            <w:tcW w:w="3670" w:type="pct"/>
          </w:tcPr>
          <w:p w14:paraId="557A95D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5AD2E1F2"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Text</w:t>
            </w:r>
          </w:p>
        </w:tc>
      </w:tr>
    </w:tbl>
    <w:p w14:paraId="2C4F8495" w14:textId="2367C07D" w:rsidR="00532521" w:rsidRDefault="00532521" w:rsidP="004E34C9"/>
    <w:p w14:paraId="5E503939" w14:textId="77777777" w:rsidR="00532521" w:rsidRDefault="00532521">
      <w:pPr>
        <w:spacing w:after="160" w:line="259" w:lineRule="auto"/>
      </w:pPr>
      <w:r>
        <w:br w:type="page"/>
      </w:r>
    </w:p>
    <w:p w14:paraId="1B97A37D" w14:textId="77777777" w:rsidR="004E34C9" w:rsidRDefault="004E34C9" w:rsidP="004E34C9"/>
    <w:p w14:paraId="019E0ABF" w14:textId="2B5B93F4" w:rsidR="004E34C9" w:rsidRDefault="00CD0F77" w:rsidP="004E34C9">
      <w:pPr>
        <w:pStyle w:val="Heading2"/>
        <w:spacing w:before="240"/>
      </w:pPr>
      <w:bookmarkStart w:id="16" w:name="_Toc26192136"/>
      <w:r>
        <w:t>Get CSV</w:t>
      </w:r>
      <w:bookmarkEnd w:id="16"/>
    </w:p>
    <w:p w14:paraId="270EE0DC" w14:textId="4E15F847" w:rsidR="004E34C9" w:rsidRPr="000D4BF0" w:rsidRDefault="004E34C9" w:rsidP="004E34C9">
      <w:r>
        <w:t xml:space="preserve">This function takes a </w:t>
      </w:r>
      <w:r w:rsidR="00CD0F77">
        <w:t>valid SQL Select query and returns the results to a</w:t>
      </w:r>
      <w:r w:rsidR="00D123A9">
        <w:t xml:space="preserve"> string in comma separated format</w:t>
      </w:r>
      <w:r>
        <w:t xml:space="preserve">. </w:t>
      </w:r>
    </w:p>
    <w:p w14:paraId="00D5167E"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46907CD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9CC9217" w14:textId="77777777" w:rsidR="004E34C9" w:rsidRDefault="004E34C9" w:rsidP="00285C3A">
            <w:r>
              <w:t>Name</w:t>
            </w:r>
          </w:p>
        </w:tc>
        <w:tc>
          <w:tcPr>
            <w:tcW w:w="3649" w:type="pct"/>
          </w:tcPr>
          <w:p w14:paraId="080D41EE"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FA70C51"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4D9FC7E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012BA19" w14:textId="2C872428" w:rsidR="004E34C9" w:rsidRDefault="00804816" w:rsidP="00285C3A">
            <w:r>
              <w:t>SQL</w:t>
            </w:r>
          </w:p>
        </w:tc>
        <w:tc>
          <w:tcPr>
            <w:tcW w:w="3649" w:type="pct"/>
          </w:tcPr>
          <w:p w14:paraId="597A1112" w14:textId="0641F000" w:rsidR="004E34C9" w:rsidRDefault="00D123A9" w:rsidP="00285C3A">
            <w:pPr>
              <w:cnfStyle w:val="000000000000" w:firstRow="0" w:lastRow="0" w:firstColumn="0" w:lastColumn="0" w:oddVBand="0" w:evenVBand="0" w:oddHBand="0" w:evenHBand="0" w:firstRowFirstColumn="0" w:firstRowLastColumn="0" w:lastRowFirstColumn="0" w:lastRowLastColumn="0"/>
            </w:pPr>
            <w:r>
              <w:t xml:space="preserve">A valid </w:t>
            </w:r>
            <w:r w:rsidR="00561A5B">
              <w:t xml:space="preserve">PostgreSQL </w:t>
            </w:r>
            <w:r>
              <w:t>select command script.</w:t>
            </w:r>
          </w:p>
        </w:tc>
        <w:tc>
          <w:tcPr>
            <w:tcW w:w="538" w:type="pct"/>
          </w:tcPr>
          <w:p w14:paraId="3AEDBE06" w14:textId="75DFB805" w:rsidR="004E34C9" w:rsidRDefault="00804816" w:rsidP="00285C3A">
            <w:pPr>
              <w:cnfStyle w:val="000000000000" w:firstRow="0" w:lastRow="0" w:firstColumn="0" w:lastColumn="0" w:oddVBand="0" w:evenVBand="0" w:oddHBand="0" w:evenHBand="0" w:firstRowFirstColumn="0" w:firstRowLastColumn="0" w:lastRowFirstColumn="0" w:lastRowLastColumn="0"/>
            </w:pPr>
            <w:r>
              <w:t>Text</w:t>
            </w:r>
          </w:p>
        </w:tc>
      </w:tr>
    </w:tbl>
    <w:p w14:paraId="05C45C42"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147C4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9140F11" w14:textId="77777777" w:rsidR="004E34C9" w:rsidRDefault="004E34C9" w:rsidP="00285C3A">
            <w:r>
              <w:t>Name</w:t>
            </w:r>
          </w:p>
        </w:tc>
        <w:tc>
          <w:tcPr>
            <w:tcW w:w="3670" w:type="pct"/>
          </w:tcPr>
          <w:p w14:paraId="7192D6C4"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946040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048DB" w14:paraId="67DA8A4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725CD67" w14:textId="7F9B122C" w:rsidR="009048DB" w:rsidRDefault="009B1F07" w:rsidP="00285C3A">
            <w:r>
              <w:t>CSV</w:t>
            </w:r>
          </w:p>
        </w:tc>
        <w:tc>
          <w:tcPr>
            <w:tcW w:w="3670" w:type="pct"/>
          </w:tcPr>
          <w:p w14:paraId="3045DB36" w14:textId="05792461" w:rsidR="009048DB" w:rsidRDefault="009B1F07" w:rsidP="00285C3A">
            <w:pPr>
              <w:cnfStyle w:val="000000000000" w:firstRow="0" w:lastRow="0" w:firstColumn="0" w:lastColumn="0" w:oddVBand="0" w:evenVBand="0" w:oddHBand="0" w:evenHBand="0" w:firstRowFirstColumn="0" w:firstRowLastColumn="0" w:lastRowFirstColumn="0" w:lastRowLastColumn="0"/>
            </w:pPr>
            <w:r>
              <w:t>The text value containing the resulting data.</w:t>
            </w:r>
          </w:p>
        </w:tc>
        <w:tc>
          <w:tcPr>
            <w:tcW w:w="538" w:type="pct"/>
          </w:tcPr>
          <w:p w14:paraId="02F76496" w14:textId="68A0B8DE" w:rsidR="009048DB" w:rsidRDefault="00893CF0" w:rsidP="00285C3A">
            <w:pPr>
              <w:cnfStyle w:val="000000000000" w:firstRow="0" w:lastRow="0" w:firstColumn="0" w:lastColumn="0" w:oddVBand="0" w:evenVBand="0" w:oddHBand="0" w:evenHBand="0" w:firstRowFirstColumn="0" w:firstRowLastColumn="0" w:lastRowFirstColumn="0" w:lastRowLastColumn="0"/>
            </w:pPr>
            <w:r>
              <w:t>Text</w:t>
            </w:r>
          </w:p>
        </w:tc>
      </w:tr>
      <w:tr w:rsidR="009B1F07" w14:paraId="15646EB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10B6F200" w14:textId="143A3EE1" w:rsidR="009B1F07" w:rsidRDefault="009B1F07" w:rsidP="009B1F07">
            <w:r>
              <w:t>Success</w:t>
            </w:r>
          </w:p>
        </w:tc>
        <w:tc>
          <w:tcPr>
            <w:tcW w:w="3670" w:type="pct"/>
          </w:tcPr>
          <w:p w14:paraId="556E9F7F" w14:textId="491ABA97" w:rsidR="009B1F07" w:rsidRDefault="009B1F07" w:rsidP="009B1F07">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0FE9BF81" w14:textId="7F666C39" w:rsidR="009B1F07" w:rsidRDefault="00893CF0" w:rsidP="009B1F07">
            <w:pPr>
              <w:cnfStyle w:val="000000000000" w:firstRow="0" w:lastRow="0" w:firstColumn="0" w:lastColumn="0" w:oddVBand="0" w:evenVBand="0" w:oddHBand="0" w:evenHBand="0" w:firstRowFirstColumn="0" w:firstRowLastColumn="0" w:lastRowFirstColumn="0" w:lastRowLastColumn="0"/>
            </w:pPr>
            <w:r>
              <w:t>Flag</w:t>
            </w:r>
          </w:p>
        </w:tc>
      </w:tr>
      <w:tr w:rsidR="00893CF0" w14:paraId="72B2A8A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2F13298" w14:textId="388A03EB" w:rsidR="00893CF0" w:rsidRDefault="00893CF0" w:rsidP="00893CF0">
            <w:r>
              <w:t>Message</w:t>
            </w:r>
          </w:p>
        </w:tc>
        <w:tc>
          <w:tcPr>
            <w:tcW w:w="3670" w:type="pct"/>
          </w:tcPr>
          <w:p w14:paraId="2A2EDA0C" w14:textId="252362BE" w:rsidR="00893CF0" w:rsidRDefault="00893CF0" w:rsidP="00893CF0">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626FB654" w14:textId="7D361F1A" w:rsidR="00893CF0" w:rsidRDefault="00893CF0" w:rsidP="00893CF0">
            <w:pPr>
              <w:cnfStyle w:val="000000000000" w:firstRow="0" w:lastRow="0" w:firstColumn="0" w:lastColumn="0" w:oddVBand="0" w:evenVBand="0" w:oddHBand="0" w:evenHBand="0" w:firstRowFirstColumn="0" w:firstRowLastColumn="0" w:lastRowFirstColumn="0" w:lastRowLastColumn="0"/>
            </w:pPr>
            <w:r>
              <w:t>Text</w:t>
            </w:r>
          </w:p>
        </w:tc>
      </w:tr>
    </w:tbl>
    <w:p w14:paraId="0A6E1352" w14:textId="682BB2AB" w:rsidR="004E34C9" w:rsidRDefault="004E34C9" w:rsidP="00D70406"/>
    <w:p w14:paraId="4DAA60E6" w14:textId="49A29162" w:rsidR="005663CE" w:rsidRDefault="00256DC2" w:rsidP="005663CE">
      <w:pPr>
        <w:pStyle w:val="Heading2"/>
        <w:spacing w:before="240"/>
      </w:pPr>
      <w:bookmarkStart w:id="17" w:name="_Toc26192137"/>
      <w:r>
        <w:t>Delete Rows - Where</w:t>
      </w:r>
      <w:bookmarkEnd w:id="17"/>
    </w:p>
    <w:p w14:paraId="698386BE" w14:textId="54029A3C" w:rsidR="00F63986" w:rsidRPr="000D4BF0" w:rsidRDefault="00F63986" w:rsidP="00F63986">
      <w:r>
        <w:t xml:space="preserve">This function will delete a set of records from a table where the where clause is satisfied. </w:t>
      </w:r>
      <w:r w:rsidR="00EF6C3B">
        <w:t>This function requires some database schema knowledge.</w:t>
      </w:r>
    </w:p>
    <w:p w14:paraId="670B8970"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2263"/>
        <w:gridCol w:w="6835"/>
        <w:gridCol w:w="1097"/>
      </w:tblGrid>
      <w:tr w:rsidR="005663CE" w14:paraId="75203532" w14:textId="77777777" w:rsidTr="00F639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0" w:type="pct"/>
          </w:tcPr>
          <w:p w14:paraId="40A46BF3" w14:textId="77777777" w:rsidR="005663CE" w:rsidRDefault="005663CE" w:rsidP="00285C3A">
            <w:r>
              <w:t>Name</w:t>
            </w:r>
          </w:p>
        </w:tc>
        <w:tc>
          <w:tcPr>
            <w:tcW w:w="3352" w:type="pct"/>
          </w:tcPr>
          <w:p w14:paraId="7ECE1015"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24BE86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6F0BE298"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6FA5C7AE" w14:textId="4934BBFE" w:rsidR="005663CE" w:rsidRDefault="00F63986" w:rsidP="00285C3A">
            <w:proofErr w:type="spellStart"/>
            <w:r>
              <w:t>TableToDeleteFrom</w:t>
            </w:r>
            <w:proofErr w:type="spellEnd"/>
          </w:p>
        </w:tc>
        <w:tc>
          <w:tcPr>
            <w:tcW w:w="3352" w:type="pct"/>
          </w:tcPr>
          <w:p w14:paraId="45EA5C9D" w14:textId="23966531" w:rsidR="005663CE" w:rsidRDefault="00F63986" w:rsidP="00285C3A">
            <w:pPr>
              <w:cnfStyle w:val="000000000000" w:firstRow="0" w:lastRow="0" w:firstColumn="0" w:lastColumn="0" w:oddVBand="0" w:evenVBand="0" w:oddHBand="0" w:evenHBand="0" w:firstRowFirstColumn="0" w:firstRowLastColumn="0" w:lastRowFirstColumn="0" w:lastRowLastColumn="0"/>
            </w:pPr>
            <w:r>
              <w:t>The table where the rows are to be removed from.</w:t>
            </w:r>
          </w:p>
        </w:tc>
        <w:tc>
          <w:tcPr>
            <w:tcW w:w="538" w:type="pct"/>
          </w:tcPr>
          <w:p w14:paraId="4AEFDD5C" w14:textId="449A23FF" w:rsidR="005663CE" w:rsidRDefault="00F63986" w:rsidP="00285C3A">
            <w:pPr>
              <w:cnfStyle w:val="000000000000" w:firstRow="0" w:lastRow="0" w:firstColumn="0" w:lastColumn="0" w:oddVBand="0" w:evenVBand="0" w:oddHBand="0" w:evenHBand="0" w:firstRowFirstColumn="0" w:firstRowLastColumn="0" w:lastRowFirstColumn="0" w:lastRowLastColumn="0"/>
            </w:pPr>
            <w:r>
              <w:t>Text</w:t>
            </w:r>
          </w:p>
        </w:tc>
      </w:tr>
      <w:tr w:rsidR="00F63986" w14:paraId="3A68C37F"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5169376A" w14:textId="2FD6A14E" w:rsidR="00F63986" w:rsidRDefault="00F63986" w:rsidP="00285C3A">
            <w:proofErr w:type="spellStart"/>
            <w:r>
              <w:t>WhereClause</w:t>
            </w:r>
            <w:proofErr w:type="spellEnd"/>
          </w:p>
        </w:tc>
        <w:tc>
          <w:tcPr>
            <w:tcW w:w="3352" w:type="pct"/>
          </w:tcPr>
          <w:p w14:paraId="4C7FC8A8" w14:textId="7058DCF2" w:rsidR="00F63986" w:rsidRDefault="00F63986" w:rsidP="00285C3A">
            <w:pPr>
              <w:cnfStyle w:val="000000000000" w:firstRow="0" w:lastRow="0" w:firstColumn="0" w:lastColumn="0" w:oddVBand="0" w:evenVBand="0" w:oddHBand="0" w:evenHBand="0" w:firstRowFirstColumn="0" w:firstRowLastColumn="0" w:lastRowFirstColumn="0" w:lastRowLastColumn="0"/>
            </w:pPr>
            <w:r>
              <w:t xml:space="preserve">The </w:t>
            </w:r>
            <w:r w:rsidR="00EF6C3B">
              <w:t>Boolean clause that must be satisfied.</w:t>
            </w:r>
          </w:p>
        </w:tc>
        <w:tc>
          <w:tcPr>
            <w:tcW w:w="538" w:type="pct"/>
          </w:tcPr>
          <w:p w14:paraId="5D41A521" w14:textId="5DBC69D2" w:rsidR="00F63986" w:rsidRDefault="00993C8A" w:rsidP="00285C3A">
            <w:pPr>
              <w:cnfStyle w:val="000000000000" w:firstRow="0" w:lastRow="0" w:firstColumn="0" w:lastColumn="0" w:oddVBand="0" w:evenVBand="0" w:oddHBand="0" w:evenHBand="0" w:firstRowFirstColumn="0" w:firstRowLastColumn="0" w:lastRowFirstColumn="0" w:lastRowLastColumn="0"/>
            </w:pPr>
            <w:r>
              <w:t>Text</w:t>
            </w:r>
          </w:p>
        </w:tc>
      </w:tr>
    </w:tbl>
    <w:p w14:paraId="3600C8B2"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5663CE" w14:paraId="0D357C4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72028A8" w14:textId="77777777" w:rsidR="005663CE" w:rsidRDefault="005663CE" w:rsidP="00285C3A">
            <w:r>
              <w:t>Name</w:t>
            </w:r>
          </w:p>
        </w:tc>
        <w:tc>
          <w:tcPr>
            <w:tcW w:w="3670" w:type="pct"/>
          </w:tcPr>
          <w:p w14:paraId="07C4A6A0"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E3909B1"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C1F1F" w14:paraId="78A71D0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7EE8E3B" w14:textId="149D895C" w:rsidR="00DC1F1F" w:rsidRDefault="00DC1F1F" w:rsidP="00DC1F1F">
            <w:r>
              <w:t>Success</w:t>
            </w:r>
          </w:p>
        </w:tc>
        <w:tc>
          <w:tcPr>
            <w:tcW w:w="3670" w:type="pct"/>
          </w:tcPr>
          <w:p w14:paraId="75D35BBA" w14:textId="5DDF9F76" w:rsidR="00DC1F1F" w:rsidRDefault="00DC1F1F" w:rsidP="00DC1F1F">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4872D6CC" w14:textId="6EDE6876" w:rsidR="00DC1F1F" w:rsidRDefault="00DC1F1F" w:rsidP="00DC1F1F">
            <w:pPr>
              <w:cnfStyle w:val="000000000000" w:firstRow="0" w:lastRow="0" w:firstColumn="0" w:lastColumn="0" w:oddVBand="0" w:evenVBand="0" w:oddHBand="0" w:evenHBand="0" w:firstRowFirstColumn="0" w:firstRowLastColumn="0" w:lastRowFirstColumn="0" w:lastRowLastColumn="0"/>
            </w:pPr>
            <w:r>
              <w:t>Flag</w:t>
            </w:r>
          </w:p>
        </w:tc>
      </w:tr>
      <w:tr w:rsidR="00DC1F1F" w14:paraId="55A02DCB"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C220F31" w14:textId="2FBB02F7" w:rsidR="00DC1F1F" w:rsidRDefault="00DC1F1F" w:rsidP="00DC1F1F">
            <w:r>
              <w:t>Message</w:t>
            </w:r>
          </w:p>
        </w:tc>
        <w:tc>
          <w:tcPr>
            <w:tcW w:w="3670" w:type="pct"/>
          </w:tcPr>
          <w:p w14:paraId="51ADA1CB" w14:textId="655A6F33" w:rsidR="00DC1F1F" w:rsidRDefault="00DC1F1F" w:rsidP="00DC1F1F">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0D24BE2B" w14:textId="5968ECF0" w:rsidR="00DC1F1F" w:rsidRDefault="00DC1F1F" w:rsidP="00DC1F1F">
            <w:pPr>
              <w:cnfStyle w:val="000000000000" w:firstRow="0" w:lastRow="0" w:firstColumn="0" w:lastColumn="0" w:oddVBand="0" w:evenVBand="0" w:oddHBand="0" w:evenHBand="0" w:firstRowFirstColumn="0" w:firstRowLastColumn="0" w:lastRowFirstColumn="0" w:lastRowLastColumn="0"/>
            </w:pPr>
            <w:r>
              <w:t>Text</w:t>
            </w:r>
          </w:p>
        </w:tc>
      </w:tr>
    </w:tbl>
    <w:p w14:paraId="3E12B732" w14:textId="27B77848" w:rsidR="00804BA6" w:rsidRDefault="00804BA6" w:rsidP="005663CE"/>
    <w:p w14:paraId="448E1D0D" w14:textId="77777777" w:rsidR="00804BA6" w:rsidRDefault="00804BA6">
      <w:pPr>
        <w:spacing w:after="160" w:line="259" w:lineRule="auto"/>
      </w:pPr>
      <w:r>
        <w:br w:type="page"/>
      </w:r>
    </w:p>
    <w:p w14:paraId="0C94135C" w14:textId="77777777" w:rsidR="005663CE" w:rsidRDefault="005663CE" w:rsidP="005663CE"/>
    <w:p w14:paraId="6F0ABE9F" w14:textId="6B1B216A" w:rsidR="005663CE" w:rsidRDefault="00110350" w:rsidP="005663CE">
      <w:pPr>
        <w:pStyle w:val="Heading2"/>
        <w:spacing w:before="240"/>
      </w:pPr>
      <w:bookmarkStart w:id="18" w:name="_Toc26192138"/>
      <w:r>
        <w:t>Drop Table</w:t>
      </w:r>
      <w:bookmarkEnd w:id="18"/>
    </w:p>
    <w:p w14:paraId="06754CB4" w14:textId="19D43D2B" w:rsidR="00E932AF" w:rsidRPr="000D4BF0" w:rsidRDefault="005663CE" w:rsidP="00E932AF">
      <w:r>
        <w:t xml:space="preserve">This function takes </w:t>
      </w:r>
      <w:r w:rsidR="0065426C">
        <w:t>table name and executes an SQL statement to drop the table</w:t>
      </w:r>
      <w:r w:rsidR="0048663F">
        <w:t>. This is a destructive action.</w:t>
      </w:r>
      <w:r>
        <w:t xml:space="preserve"> </w:t>
      </w:r>
      <w:r w:rsidR="00E932AF">
        <w:t>This function requires some database schema knowledge.</w:t>
      </w:r>
    </w:p>
    <w:p w14:paraId="4B0A738C"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5663CE" w14:paraId="020FD80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AFFAB35" w14:textId="77777777" w:rsidR="005663CE" w:rsidRDefault="005663CE" w:rsidP="00285C3A">
            <w:r>
              <w:t>Name</w:t>
            </w:r>
          </w:p>
        </w:tc>
        <w:tc>
          <w:tcPr>
            <w:tcW w:w="3649" w:type="pct"/>
          </w:tcPr>
          <w:p w14:paraId="6D57F8ED"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2F592D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0A9A95B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DEDFFB" w14:textId="4CFFFECB" w:rsidR="005663CE" w:rsidRDefault="00E932AF" w:rsidP="00285C3A">
            <w:proofErr w:type="spellStart"/>
            <w:r>
              <w:t>TableToDrop</w:t>
            </w:r>
            <w:proofErr w:type="spellEnd"/>
          </w:p>
        </w:tc>
        <w:tc>
          <w:tcPr>
            <w:tcW w:w="3649" w:type="pct"/>
          </w:tcPr>
          <w:p w14:paraId="65436172" w14:textId="4CDB33C6" w:rsidR="005663CE" w:rsidRDefault="00E932AF" w:rsidP="00285C3A">
            <w:pPr>
              <w:cnfStyle w:val="000000000000" w:firstRow="0" w:lastRow="0" w:firstColumn="0" w:lastColumn="0" w:oddVBand="0" w:evenVBand="0" w:oddHBand="0" w:evenHBand="0" w:firstRowFirstColumn="0" w:firstRowLastColumn="0" w:lastRowFirstColumn="0" w:lastRowLastColumn="0"/>
            </w:pPr>
            <w:r>
              <w:t>The table that is to be removed from the database schema.</w:t>
            </w:r>
          </w:p>
        </w:tc>
        <w:tc>
          <w:tcPr>
            <w:tcW w:w="538" w:type="pct"/>
          </w:tcPr>
          <w:p w14:paraId="64FE4B45" w14:textId="02685F21" w:rsidR="005663CE" w:rsidRDefault="00F851F4" w:rsidP="00285C3A">
            <w:pPr>
              <w:cnfStyle w:val="000000000000" w:firstRow="0" w:lastRow="0" w:firstColumn="0" w:lastColumn="0" w:oddVBand="0" w:evenVBand="0" w:oddHBand="0" w:evenHBand="0" w:firstRowFirstColumn="0" w:firstRowLastColumn="0" w:lastRowFirstColumn="0" w:lastRowLastColumn="0"/>
            </w:pPr>
            <w:r>
              <w:t>Text</w:t>
            </w:r>
          </w:p>
        </w:tc>
      </w:tr>
    </w:tbl>
    <w:p w14:paraId="676F87A4"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2072"/>
        <w:gridCol w:w="7179"/>
        <w:gridCol w:w="944"/>
      </w:tblGrid>
      <w:tr w:rsidR="005663CE" w14:paraId="61EDEA89" w14:textId="77777777" w:rsidTr="00DD7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16" w:type="pct"/>
          </w:tcPr>
          <w:p w14:paraId="3CB394D1" w14:textId="77777777" w:rsidR="005663CE" w:rsidRDefault="005663CE" w:rsidP="00285C3A">
            <w:r>
              <w:t>Name</w:t>
            </w:r>
          </w:p>
        </w:tc>
        <w:tc>
          <w:tcPr>
            <w:tcW w:w="3521" w:type="pct"/>
          </w:tcPr>
          <w:p w14:paraId="5060E187"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2FB8DC73"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D7406" w14:paraId="2F89F4E9"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7F4B83E6" w14:textId="6C094802" w:rsidR="00DD7406" w:rsidRDefault="00DD7406" w:rsidP="00DD7406">
            <w:r>
              <w:t>Success</w:t>
            </w:r>
          </w:p>
        </w:tc>
        <w:tc>
          <w:tcPr>
            <w:tcW w:w="3521" w:type="pct"/>
          </w:tcPr>
          <w:p w14:paraId="0F10119C" w14:textId="4ADEC151" w:rsidR="00DD7406" w:rsidRDefault="00DD7406" w:rsidP="00DD7406">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7680354E" w14:textId="6335AA3B" w:rsidR="00DD7406" w:rsidRDefault="00DD7406" w:rsidP="00DD7406">
            <w:pPr>
              <w:cnfStyle w:val="000000000000" w:firstRow="0" w:lastRow="0" w:firstColumn="0" w:lastColumn="0" w:oddVBand="0" w:evenVBand="0" w:oddHBand="0" w:evenHBand="0" w:firstRowFirstColumn="0" w:firstRowLastColumn="0" w:lastRowFirstColumn="0" w:lastRowLastColumn="0"/>
            </w:pPr>
            <w:r>
              <w:t>Flag</w:t>
            </w:r>
          </w:p>
        </w:tc>
      </w:tr>
      <w:tr w:rsidR="00DD7406" w14:paraId="1E713020"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68493349" w14:textId="1CD078BF" w:rsidR="00DD7406" w:rsidRDefault="00DD7406" w:rsidP="00DD7406">
            <w:r>
              <w:t>Message</w:t>
            </w:r>
          </w:p>
        </w:tc>
        <w:tc>
          <w:tcPr>
            <w:tcW w:w="3521" w:type="pct"/>
          </w:tcPr>
          <w:p w14:paraId="5B416E21" w14:textId="04B4ECAA" w:rsidR="00DD7406" w:rsidRDefault="00DD7406" w:rsidP="00DD7406">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782AD66E" w14:textId="2BE7EEDB" w:rsidR="00DD7406" w:rsidRDefault="00DD7406" w:rsidP="00DD7406">
            <w:pPr>
              <w:cnfStyle w:val="000000000000" w:firstRow="0" w:lastRow="0" w:firstColumn="0" w:lastColumn="0" w:oddVBand="0" w:evenVBand="0" w:oddHBand="0" w:evenHBand="0" w:firstRowFirstColumn="0" w:firstRowLastColumn="0" w:lastRowFirstColumn="0" w:lastRowLastColumn="0"/>
            </w:pPr>
            <w:r>
              <w:t>Text</w:t>
            </w:r>
          </w:p>
        </w:tc>
      </w:tr>
    </w:tbl>
    <w:p w14:paraId="42E667B4" w14:textId="07CEB7F3" w:rsidR="00532521" w:rsidRDefault="00532521">
      <w:pPr>
        <w:spacing w:after="160" w:line="259" w:lineRule="auto"/>
      </w:pPr>
    </w:p>
    <w:p w14:paraId="7F8ABDDA" w14:textId="35BD0EB9" w:rsidR="00EC0289" w:rsidRDefault="00612458" w:rsidP="00EC0289">
      <w:pPr>
        <w:pStyle w:val="Heading2"/>
        <w:spacing w:before="240"/>
      </w:pPr>
      <w:bookmarkStart w:id="19" w:name="_Toc26192139"/>
      <w:r>
        <w:t>Truncate Table</w:t>
      </w:r>
      <w:bookmarkEnd w:id="19"/>
    </w:p>
    <w:p w14:paraId="08A24FC2" w14:textId="71B7DDEB" w:rsidR="00EC0289" w:rsidRPr="000D4BF0" w:rsidRDefault="00EC0289" w:rsidP="00EC0289">
      <w:r>
        <w:t xml:space="preserve">This </w:t>
      </w:r>
      <w:r w:rsidR="00897063">
        <w:t xml:space="preserve">removes the complete set of rows in a table. This function </w:t>
      </w:r>
      <w:r w:rsidR="00AA4E76">
        <w:t>requires some database schema knowledge.</w:t>
      </w:r>
      <w:r>
        <w:t xml:space="preserve"> </w:t>
      </w:r>
    </w:p>
    <w:p w14:paraId="55DA7DBF" w14:textId="77777777" w:rsidR="00EC0289" w:rsidRDefault="00EC0289" w:rsidP="00EC0289">
      <w:pPr>
        <w:pStyle w:val="Heading7"/>
      </w:pPr>
      <w:r>
        <w:t>Inputs:</w:t>
      </w:r>
    </w:p>
    <w:tbl>
      <w:tblPr>
        <w:tblStyle w:val="GridTable1Light-Accent5"/>
        <w:tblW w:w="5000" w:type="pct"/>
        <w:tblLook w:val="04A0" w:firstRow="1" w:lastRow="0" w:firstColumn="1" w:lastColumn="0" w:noHBand="0" w:noVBand="1"/>
      </w:tblPr>
      <w:tblGrid>
        <w:gridCol w:w="1710"/>
        <w:gridCol w:w="7414"/>
        <w:gridCol w:w="1071"/>
      </w:tblGrid>
      <w:tr w:rsidR="00EC0289" w14:paraId="3F11118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A16F209" w14:textId="77777777" w:rsidR="00EC0289" w:rsidRDefault="00EC0289" w:rsidP="00285C3A">
            <w:r>
              <w:t>Name</w:t>
            </w:r>
          </w:p>
        </w:tc>
        <w:tc>
          <w:tcPr>
            <w:tcW w:w="3649" w:type="pct"/>
          </w:tcPr>
          <w:p w14:paraId="1D502175"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6204558"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Data Type</w:t>
            </w:r>
          </w:p>
        </w:tc>
      </w:tr>
      <w:tr w:rsidR="00EC0289" w14:paraId="728C28F0"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CD9D8E9" w14:textId="639A1C47" w:rsidR="00EC0289" w:rsidRDefault="006A73CE" w:rsidP="00285C3A">
            <w:proofErr w:type="spellStart"/>
            <w:r>
              <w:t>TableToTruncate</w:t>
            </w:r>
            <w:proofErr w:type="spellEnd"/>
          </w:p>
        </w:tc>
        <w:tc>
          <w:tcPr>
            <w:tcW w:w="3649" w:type="pct"/>
          </w:tcPr>
          <w:p w14:paraId="1C6321F6" w14:textId="66672C6B" w:rsidR="00EC0289" w:rsidRDefault="006A73CE" w:rsidP="00285C3A">
            <w:pPr>
              <w:cnfStyle w:val="000000000000" w:firstRow="0" w:lastRow="0" w:firstColumn="0" w:lastColumn="0" w:oddVBand="0" w:evenVBand="0" w:oddHBand="0" w:evenHBand="0" w:firstRowFirstColumn="0" w:firstRowLastColumn="0" w:lastRowFirstColumn="0" w:lastRowLastColumn="0"/>
            </w:pPr>
            <w:r>
              <w:t>The table that is to have all its rows removed.</w:t>
            </w:r>
          </w:p>
        </w:tc>
        <w:tc>
          <w:tcPr>
            <w:tcW w:w="538" w:type="pct"/>
          </w:tcPr>
          <w:p w14:paraId="221AA081" w14:textId="6C33FB8B" w:rsidR="00EC0289" w:rsidRDefault="006A73CE" w:rsidP="00285C3A">
            <w:pPr>
              <w:cnfStyle w:val="000000000000" w:firstRow="0" w:lastRow="0" w:firstColumn="0" w:lastColumn="0" w:oddVBand="0" w:evenVBand="0" w:oddHBand="0" w:evenHBand="0" w:firstRowFirstColumn="0" w:firstRowLastColumn="0" w:lastRowFirstColumn="0" w:lastRowLastColumn="0"/>
            </w:pPr>
            <w:r>
              <w:t>Text</w:t>
            </w:r>
          </w:p>
        </w:tc>
      </w:tr>
    </w:tbl>
    <w:p w14:paraId="060B623F" w14:textId="383BC991" w:rsidR="00EC0289" w:rsidRDefault="00EC0289" w:rsidP="00EC0289">
      <w:pPr>
        <w:pStyle w:val="Heading7"/>
        <w:spacing w:before="240" w:after="120"/>
      </w:pPr>
      <w:r>
        <w:t>Outputs:</w:t>
      </w:r>
    </w:p>
    <w:tbl>
      <w:tblPr>
        <w:tblStyle w:val="GridTable1Light-Accent5"/>
        <w:tblpPr w:leftFromText="180" w:rightFromText="180" w:vertAnchor="text" w:tblpY="13"/>
        <w:tblW w:w="5000" w:type="pct"/>
        <w:tblLook w:val="04A0" w:firstRow="1" w:lastRow="0" w:firstColumn="1" w:lastColumn="0" w:noHBand="0" w:noVBand="1"/>
      </w:tblPr>
      <w:tblGrid>
        <w:gridCol w:w="2035"/>
        <w:gridCol w:w="7216"/>
        <w:gridCol w:w="944"/>
      </w:tblGrid>
      <w:tr w:rsidR="00532521" w14:paraId="6777BC99" w14:textId="77777777" w:rsidTr="005325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8" w:type="pct"/>
          </w:tcPr>
          <w:p w14:paraId="75F9BBAF" w14:textId="77777777" w:rsidR="00532521" w:rsidRDefault="00532521" w:rsidP="00532521">
            <w:r>
              <w:t>Name</w:t>
            </w:r>
          </w:p>
        </w:tc>
        <w:tc>
          <w:tcPr>
            <w:tcW w:w="3539" w:type="pct"/>
          </w:tcPr>
          <w:p w14:paraId="08A21DB1"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4E59D61C"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Data Type</w:t>
            </w:r>
          </w:p>
        </w:tc>
      </w:tr>
      <w:tr w:rsidR="00532521" w14:paraId="32D698D7"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778B1DE8" w14:textId="77777777" w:rsidR="00532521" w:rsidRDefault="00532521" w:rsidP="00532521">
            <w:r>
              <w:t>Success</w:t>
            </w:r>
          </w:p>
        </w:tc>
        <w:tc>
          <w:tcPr>
            <w:tcW w:w="3539" w:type="pct"/>
          </w:tcPr>
          <w:p w14:paraId="2F0755CD"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47737183"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Flag</w:t>
            </w:r>
          </w:p>
        </w:tc>
      </w:tr>
      <w:tr w:rsidR="00532521" w14:paraId="32B63050"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6DB2394F" w14:textId="77777777" w:rsidR="00532521" w:rsidRDefault="00532521" w:rsidP="00532521">
            <w:r>
              <w:t>Message</w:t>
            </w:r>
          </w:p>
        </w:tc>
        <w:tc>
          <w:tcPr>
            <w:tcW w:w="3539" w:type="pct"/>
          </w:tcPr>
          <w:p w14:paraId="694D774B"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5BE67227"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Text</w:t>
            </w:r>
          </w:p>
        </w:tc>
      </w:tr>
    </w:tbl>
    <w:p w14:paraId="68B0940B" w14:textId="7C8C66EB" w:rsidR="005A6A98" w:rsidRDefault="005A6A98" w:rsidP="00532521"/>
    <w:p w14:paraId="31552F8C" w14:textId="77777777" w:rsidR="005A6A98" w:rsidRDefault="005A6A98">
      <w:pPr>
        <w:spacing w:after="160" w:line="259" w:lineRule="auto"/>
      </w:pPr>
      <w:r>
        <w:br w:type="page"/>
      </w:r>
    </w:p>
    <w:p w14:paraId="51030966" w14:textId="77777777" w:rsidR="00532521" w:rsidRDefault="00532521" w:rsidP="00532521"/>
    <w:p w14:paraId="2B54E109" w14:textId="1936B9A8" w:rsidR="00C760F0" w:rsidRDefault="007A4351" w:rsidP="007A4351">
      <w:pPr>
        <w:pStyle w:val="Heading1"/>
      </w:pPr>
      <w:bookmarkStart w:id="20" w:name="_Toc26192140"/>
      <w:r>
        <w:t>Support</w:t>
      </w:r>
      <w:bookmarkEnd w:id="20"/>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862D5C" w:rsidP="008C675F">
      <w:hyperlink r:id="rId20" w:history="1">
        <w:r w:rsidR="008C675F">
          <w:rPr>
            <w:rStyle w:val="Hyperlink"/>
          </w:rPr>
          <w:t>Digital Exchange Community Forum</w:t>
        </w:r>
      </w:hyperlink>
    </w:p>
    <w:p w14:paraId="409A7611" w14:textId="793B0F41" w:rsidR="007A4351" w:rsidRDefault="008F525A" w:rsidP="007A4351">
      <w:pPr>
        <w:pStyle w:val="Heading1"/>
      </w:pPr>
      <w:bookmarkStart w:id="21" w:name="_Toc26192141"/>
      <w:r>
        <w:t>Functional Tests</w:t>
      </w:r>
      <w:bookmarkEnd w:id="21"/>
    </w:p>
    <w:p w14:paraId="69C5195C" w14:textId="6167ED40" w:rsidR="008F525A"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7C78CB">
        <w:t xml:space="preserve">PostgreSQL </w:t>
      </w:r>
      <w:r w:rsidR="00717D4F">
        <w:t>Test</w:t>
      </w:r>
      <w:r w:rsidR="0040593D">
        <w:t xml:space="preserve"> process and open it in process studio.</w:t>
      </w:r>
      <w:r w:rsidR="000227C0">
        <w:t xml:space="preserve"> Enter your values in the appropriate areas</w:t>
      </w:r>
      <w:r w:rsidR="007447AE">
        <w:t xml:space="preserve"> or make use of the provided environment variables</w:t>
      </w:r>
      <w:r w:rsidR="000227C0">
        <w:t>.</w:t>
      </w:r>
      <w:r w:rsidR="002F5924">
        <w:t xml:space="preserve"> Your </w:t>
      </w:r>
      <w:r w:rsidR="00F6747A">
        <w:t>parameter areas are in a yellow block.</w:t>
      </w:r>
      <w:r w:rsidR="0040593D">
        <w:t xml:space="preserve"> Click on the start stage and then right click your mouse, from the drop-down cho</w:t>
      </w:r>
      <w:r w:rsidR="000227C0">
        <w:t>o</w:t>
      </w:r>
      <w:r w:rsidR="0040593D">
        <w:t xml:space="preserve">se </w:t>
      </w:r>
      <w:r w:rsidR="000227C0" w:rsidRPr="000227C0">
        <w:rPr>
          <w:i/>
        </w:rPr>
        <w:t>Set Next Stage</w:t>
      </w:r>
      <w:r w:rsidR="000227C0">
        <w:rPr>
          <w:i/>
        </w:rPr>
        <w:t xml:space="preserve">, </w:t>
      </w:r>
      <w:r w:rsidR="000227C0">
        <w:t>the from the toolbar click the green triangle to run it.</w:t>
      </w:r>
    </w:p>
    <w:p w14:paraId="6B05A356" w14:textId="52581A72" w:rsidR="006A5245" w:rsidRDefault="006A5245" w:rsidP="008F525A"/>
    <w:p w14:paraId="18FB592A" w14:textId="6E00170B" w:rsidR="006A5245" w:rsidRPr="000227C0" w:rsidRDefault="006A5245" w:rsidP="006A5245">
      <w:pPr>
        <w:jc w:val="center"/>
      </w:pPr>
      <w:r>
        <w:rPr>
          <w:noProof/>
        </w:rPr>
        <w:drawing>
          <wp:inline distT="0" distB="0" distL="0" distR="0" wp14:anchorId="1480E63A" wp14:editId="300D01D5">
            <wp:extent cx="2419474" cy="2997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474" cy="2997354"/>
                    </a:xfrm>
                    <a:prstGeom prst="rect">
                      <a:avLst/>
                    </a:prstGeom>
                  </pic:spPr>
                </pic:pic>
              </a:graphicData>
            </a:graphic>
          </wp:inline>
        </w:drawing>
      </w:r>
    </w:p>
    <w:p w14:paraId="238F75F0" w14:textId="4FA0F0B4" w:rsidR="008F525A" w:rsidRDefault="008F525A" w:rsidP="008F525A">
      <w:pPr>
        <w:pStyle w:val="Heading1"/>
      </w:pPr>
      <w:bookmarkStart w:id="22" w:name="_Toc26192142"/>
      <w:r>
        <w:t>Troubleshooting Guidelines</w:t>
      </w:r>
      <w:bookmarkEnd w:id="22"/>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65B65185" w:rsidR="00A9260C" w:rsidRDefault="00A9260C" w:rsidP="008F525A">
      <w:r>
        <w:t>It should be noted that this asset was built against the</w:t>
      </w:r>
      <w:r w:rsidR="00366CDA">
        <w:t xml:space="preserve"> standard PostgreSQL download</w:t>
      </w:r>
      <w:r w:rsidR="00BA49D3">
        <w:t xml:space="preserve">. </w:t>
      </w:r>
      <w:r w:rsidR="00E736CF">
        <w:t xml:space="preserve">It has not been tested against any other version neither hosted or cloud. </w:t>
      </w:r>
    </w:p>
    <w:p w14:paraId="1F8B1174" w14:textId="65373BD1" w:rsidR="008F525A" w:rsidRDefault="008F525A" w:rsidP="008F525A">
      <w:pPr>
        <w:pStyle w:val="Heading1"/>
      </w:pPr>
      <w:bookmarkStart w:id="23" w:name="_Toc26192143"/>
      <w:r>
        <w:t>Frequently Asked Questions</w:t>
      </w:r>
      <w:bookmarkEnd w:id="23"/>
    </w:p>
    <w:p w14:paraId="12FEB584" w14:textId="396E7318" w:rsidR="006304ED" w:rsidRPr="006304ED" w:rsidRDefault="006304ED" w:rsidP="006304ED">
      <w:r>
        <w:t>There are no frequently asked questions at this stage.</w:t>
      </w:r>
    </w:p>
    <w:sectPr w:rsidR="006304ED" w:rsidRPr="006304ED" w:rsidSect="007129E8">
      <w:headerReference w:type="default" r:id="rId22"/>
      <w:footerReference w:type="default" r:id="rId23"/>
      <w:headerReference w:type="first" r:id="rId24"/>
      <w:footerReference w:type="first" r:id="rId25"/>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99616" w14:textId="77777777" w:rsidR="00862D5C" w:rsidRDefault="00862D5C" w:rsidP="00BB503B">
      <w:pPr>
        <w:spacing w:after="0"/>
      </w:pPr>
      <w:r>
        <w:separator/>
      </w:r>
    </w:p>
  </w:endnote>
  <w:endnote w:type="continuationSeparator" w:id="0">
    <w:p w14:paraId="36D16E91" w14:textId="77777777" w:rsidR="00862D5C" w:rsidRDefault="00862D5C"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390788F5" w:rsidR="00911C6D" w:rsidRPr="00A26748" w:rsidRDefault="00396748" w:rsidP="00037DE7">
    <w:pPr>
      <w:pStyle w:val="Footer"/>
      <w:rPr>
        <w:color w:val="5A5A5A"/>
        <w:sz w:val="20"/>
        <w:szCs w:val="20"/>
      </w:rPr>
    </w:pPr>
    <w:r>
      <w:rPr>
        <w:color w:val="5A5A5A"/>
        <w:sz w:val="20"/>
        <w:szCs w:val="20"/>
      </w:rPr>
      <w:t>PostgreSQL V12</w:t>
    </w:r>
    <w:r w:rsidR="00A26748" w:rsidRPr="00A26748">
      <w:rPr>
        <w:color w:val="5A5A5A"/>
        <w:sz w:val="20"/>
        <w:szCs w:val="20"/>
      </w:rPr>
      <w:ptab w:relativeTo="margin" w:alignment="center" w:leader="none"/>
    </w:r>
    <w:r w:rsidR="00A26748" w:rsidRPr="00A26748">
      <w:rPr>
        <w:color w:val="5A5A5A"/>
        <w:sz w:val="20"/>
        <w:szCs w:val="20"/>
      </w:rPr>
      <w:t>Commercial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3126E" w14:textId="77777777" w:rsidR="00862D5C" w:rsidRDefault="00862D5C" w:rsidP="00BB503B">
      <w:pPr>
        <w:spacing w:after="0"/>
      </w:pPr>
      <w:r>
        <w:separator/>
      </w:r>
    </w:p>
  </w:footnote>
  <w:footnote w:type="continuationSeparator" w:id="0">
    <w:p w14:paraId="7B3B9682" w14:textId="77777777" w:rsidR="00862D5C" w:rsidRDefault="00862D5C"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0"/>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66AB"/>
    <w:rsid w:val="0001672C"/>
    <w:rsid w:val="000212CF"/>
    <w:rsid w:val="000212DD"/>
    <w:rsid w:val="000227C0"/>
    <w:rsid w:val="00022845"/>
    <w:rsid w:val="0002773B"/>
    <w:rsid w:val="00032669"/>
    <w:rsid w:val="00036ED3"/>
    <w:rsid w:val="000375B2"/>
    <w:rsid w:val="00037DE7"/>
    <w:rsid w:val="000425DA"/>
    <w:rsid w:val="00044079"/>
    <w:rsid w:val="00045EC7"/>
    <w:rsid w:val="00047793"/>
    <w:rsid w:val="00052007"/>
    <w:rsid w:val="00053D13"/>
    <w:rsid w:val="00053FF8"/>
    <w:rsid w:val="000555E1"/>
    <w:rsid w:val="00055848"/>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77EA"/>
    <w:rsid w:val="000C00C5"/>
    <w:rsid w:val="000C047C"/>
    <w:rsid w:val="000C0CB2"/>
    <w:rsid w:val="000C1615"/>
    <w:rsid w:val="000C2FD7"/>
    <w:rsid w:val="000C41CF"/>
    <w:rsid w:val="000D45EC"/>
    <w:rsid w:val="000D4BF0"/>
    <w:rsid w:val="000D787F"/>
    <w:rsid w:val="000E58DF"/>
    <w:rsid w:val="000F435D"/>
    <w:rsid w:val="000F702D"/>
    <w:rsid w:val="001022CF"/>
    <w:rsid w:val="00102641"/>
    <w:rsid w:val="0010311D"/>
    <w:rsid w:val="00107FB1"/>
    <w:rsid w:val="00110350"/>
    <w:rsid w:val="00111FE5"/>
    <w:rsid w:val="001169D2"/>
    <w:rsid w:val="0011735A"/>
    <w:rsid w:val="00123FFA"/>
    <w:rsid w:val="0012462B"/>
    <w:rsid w:val="00125C38"/>
    <w:rsid w:val="00127AB5"/>
    <w:rsid w:val="00132324"/>
    <w:rsid w:val="00132483"/>
    <w:rsid w:val="001377F9"/>
    <w:rsid w:val="00140B97"/>
    <w:rsid w:val="0014266D"/>
    <w:rsid w:val="00142850"/>
    <w:rsid w:val="00152068"/>
    <w:rsid w:val="001529EE"/>
    <w:rsid w:val="00152D70"/>
    <w:rsid w:val="0015308A"/>
    <w:rsid w:val="0015597A"/>
    <w:rsid w:val="00155D2F"/>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A0707"/>
    <w:rsid w:val="001A1CF9"/>
    <w:rsid w:val="001A2C9B"/>
    <w:rsid w:val="001B078F"/>
    <w:rsid w:val="001B44AD"/>
    <w:rsid w:val="001B64FF"/>
    <w:rsid w:val="001B6DBD"/>
    <w:rsid w:val="001C39CB"/>
    <w:rsid w:val="001C4E06"/>
    <w:rsid w:val="001C5B64"/>
    <w:rsid w:val="001C7109"/>
    <w:rsid w:val="001C7BB0"/>
    <w:rsid w:val="001D5813"/>
    <w:rsid w:val="001D68BF"/>
    <w:rsid w:val="001E0D2F"/>
    <w:rsid w:val="001E4A28"/>
    <w:rsid w:val="001E708C"/>
    <w:rsid w:val="001E7091"/>
    <w:rsid w:val="001F1665"/>
    <w:rsid w:val="001F5456"/>
    <w:rsid w:val="0020015D"/>
    <w:rsid w:val="00206701"/>
    <w:rsid w:val="00213513"/>
    <w:rsid w:val="0021541A"/>
    <w:rsid w:val="00222128"/>
    <w:rsid w:val="0022485E"/>
    <w:rsid w:val="002249DB"/>
    <w:rsid w:val="002301A2"/>
    <w:rsid w:val="00232018"/>
    <w:rsid w:val="0023298C"/>
    <w:rsid w:val="00233323"/>
    <w:rsid w:val="002343E4"/>
    <w:rsid w:val="00234509"/>
    <w:rsid w:val="00236963"/>
    <w:rsid w:val="00236C04"/>
    <w:rsid w:val="00236FD9"/>
    <w:rsid w:val="00240370"/>
    <w:rsid w:val="00251FAD"/>
    <w:rsid w:val="002546F3"/>
    <w:rsid w:val="00255A8D"/>
    <w:rsid w:val="00256DC2"/>
    <w:rsid w:val="002575C4"/>
    <w:rsid w:val="002602A4"/>
    <w:rsid w:val="00260E12"/>
    <w:rsid w:val="00264AD2"/>
    <w:rsid w:val="00265010"/>
    <w:rsid w:val="002668A8"/>
    <w:rsid w:val="00270479"/>
    <w:rsid w:val="00271E41"/>
    <w:rsid w:val="0027439D"/>
    <w:rsid w:val="002833F2"/>
    <w:rsid w:val="00291B73"/>
    <w:rsid w:val="00292E4A"/>
    <w:rsid w:val="0029383D"/>
    <w:rsid w:val="002977AB"/>
    <w:rsid w:val="002A04C7"/>
    <w:rsid w:val="002A15A5"/>
    <w:rsid w:val="002A1DC8"/>
    <w:rsid w:val="002A38D4"/>
    <w:rsid w:val="002A4B17"/>
    <w:rsid w:val="002A557B"/>
    <w:rsid w:val="002A5EE1"/>
    <w:rsid w:val="002B71A6"/>
    <w:rsid w:val="002C354F"/>
    <w:rsid w:val="002C7CBC"/>
    <w:rsid w:val="002D0951"/>
    <w:rsid w:val="002D14B2"/>
    <w:rsid w:val="002D25DA"/>
    <w:rsid w:val="002D4660"/>
    <w:rsid w:val="002D6934"/>
    <w:rsid w:val="002E084C"/>
    <w:rsid w:val="002E12DB"/>
    <w:rsid w:val="002E55D0"/>
    <w:rsid w:val="002F1C28"/>
    <w:rsid w:val="002F37F1"/>
    <w:rsid w:val="002F5924"/>
    <w:rsid w:val="002F65EF"/>
    <w:rsid w:val="00302175"/>
    <w:rsid w:val="0030257D"/>
    <w:rsid w:val="00302974"/>
    <w:rsid w:val="00307CC8"/>
    <w:rsid w:val="00315652"/>
    <w:rsid w:val="00316978"/>
    <w:rsid w:val="00323911"/>
    <w:rsid w:val="00323DC7"/>
    <w:rsid w:val="00330D5C"/>
    <w:rsid w:val="00331204"/>
    <w:rsid w:val="00332FD4"/>
    <w:rsid w:val="00340882"/>
    <w:rsid w:val="003475B6"/>
    <w:rsid w:val="00366AB7"/>
    <w:rsid w:val="00366CDA"/>
    <w:rsid w:val="0037012C"/>
    <w:rsid w:val="00372271"/>
    <w:rsid w:val="00373BA5"/>
    <w:rsid w:val="00376AE7"/>
    <w:rsid w:val="00376F6C"/>
    <w:rsid w:val="0038188E"/>
    <w:rsid w:val="00382C7B"/>
    <w:rsid w:val="00393B1F"/>
    <w:rsid w:val="00393C03"/>
    <w:rsid w:val="0039617E"/>
    <w:rsid w:val="00396748"/>
    <w:rsid w:val="00396E0B"/>
    <w:rsid w:val="0039729B"/>
    <w:rsid w:val="00397BD4"/>
    <w:rsid w:val="003A16F3"/>
    <w:rsid w:val="003A3202"/>
    <w:rsid w:val="003A420B"/>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3A84"/>
    <w:rsid w:val="0040593D"/>
    <w:rsid w:val="0041784B"/>
    <w:rsid w:val="00417CB0"/>
    <w:rsid w:val="00420CE3"/>
    <w:rsid w:val="004230F0"/>
    <w:rsid w:val="00423A5C"/>
    <w:rsid w:val="00430280"/>
    <w:rsid w:val="00431532"/>
    <w:rsid w:val="004318BC"/>
    <w:rsid w:val="00450633"/>
    <w:rsid w:val="004507C5"/>
    <w:rsid w:val="00450C97"/>
    <w:rsid w:val="00453B78"/>
    <w:rsid w:val="00457434"/>
    <w:rsid w:val="004577BF"/>
    <w:rsid w:val="004678AD"/>
    <w:rsid w:val="004715C6"/>
    <w:rsid w:val="00472A52"/>
    <w:rsid w:val="004755F7"/>
    <w:rsid w:val="0047724B"/>
    <w:rsid w:val="004777F0"/>
    <w:rsid w:val="00481829"/>
    <w:rsid w:val="00481D60"/>
    <w:rsid w:val="004824FF"/>
    <w:rsid w:val="0048663F"/>
    <w:rsid w:val="004931A7"/>
    <w:rsid w:val="004960A1"/>
    <w:rsid w:val="00496D4E"/>
    <w:rsid w:val="00497C6A"/>
    <w:rsid w:val="004A27EC"/>
    <w:rsid w:val="004A512D"/>
    <w:rsid w:val="004A68F7"/>
    <w:rsid w:val="004B076E"/>
    <w:rsid w:val="004B6385"/>
    <w:rsid w:val="004C1BEB"/>
    <w:rsid w:val="004C607C"/>
    <w:rsid w:val="004C6A5E"/>
    <w:rsid w:val="004C6EE1"/>
    <w:rsid w:val="004C6FC9"/>
    <w:rsid w:val="004C759F"/>
    <w:rsid w:val="004E34C9"/>
    <w:rsid w:val="004E73B4"/>
    <w:rsid w:val="004F02B1"/>
    <w:rsid w:val="004F0E8F"/>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614C"/>
    <w:rsid w:val="00582236"/>
    <w:rsid w:val="00593901"/>
    <w:rsid w:val="005A005F"/>
    <w:rsid w:val="005A0CAA"/>
    <w:rsid w:val="005A209B"/>
    <w:rsid w:val="005A6A98"/>
    <w:rsid w:val="005B1FA8"/>
    <w:rsid w:val="005B2335"/>
    <w:rsid w:val="005B33E5"/>
    <w:rsid w:val="005B3C74"/>
    <w:rsid w:val="005B4005"/>
    <w:rsid w:val="005B5FFB"/>
    <w:rsid w:val="005B729D"/>
    <w:rsid w:val="005C24B3"/>
    <w:rsid w:val="005C28E1"/>
    <w:rsid w:val="005C30A2"/>
    <w:rsid w:val="005C551D"/>
    <w:rsid w:val="005D175E"/>
    <w:rsid w:val="005D69C2"/>
    <w:rsid w:val="005D7D6C"/>
    <w:rsid w:val="005E1259"/>
    <w:rsid w:val="005F2207"/>
    <w:rsid w:val="005F3831"/>
    <w:rsid w:val="005F7370"/>
    <w:rsid w:val="006023BE"/>
    <w:rsid w:val="0060244D"/>
    <w:rsid w:val="00602D89"/>
    <w:rsid w:val="00604298"/>
    <w:rsid w:val="0060537A"/>
    <w:rsid w:val="00606140"/>
    <w:rsid w:val="00611266"/>
    <w:rsid w:val="006122FF"/>
    <w:rsid w:val="00612458"/>
    <w:rsid w:val="00612EFE"/>
    <w:rsid w:val="006170BF"/>
    <w:rsid w:val="006173CC"/>
    <w:rsid w:val="0062188D"/>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1475"/>
    <w:rsid w:val="006820AE"/>
    <w:rsid w:val="006830DB"/>
    <w:rsid w:val="006838D8"/>
    <w:rsid w:val="006868CC"/>
    <w:rsid w:val="00686AC8"/>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7C74"/>
    <w:rsid w:val="006E521D"/>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6E0"/>
    <w:rsid w:val="007238D4"/>
    <w:rsid w:val="00731D6F"/>
    <w:rsid w:val="00734B48"/>
    <w:rsid w:val="0073556A"/>
    <w:rsid w:val="007402A9"/>
    <w:rsid w:val="00740829"/>
    <w:rsid w:val="0074215E"/>
    <w:rsid w:val="007447AE"/>
    <w:rsid w:val="00745BC2"/>
    <w:rsid w:val="00746ABD"/>
    <w:rsid w:val="0075030E"/>
    <w:rsid w:val="00751BC4"/>
    <w:rsid w:val="007577E2"/>
    <w:rsid w:val="00761664"/>
    <w:rsid w:val="00762B7F"/>
    <w:rsid w:val="007634F8"/>
    <w:rsid w:val="00763E2B"/>
    <w:rsid w:val="00764099"/>
    <w:rsid w:val="00766907"/>
    <w:rsid w:val="0077638E"/>
    <w:rsid w:val="00780D3D"/>
    <w:rsid w:val="00781E9C"/>
    <w:rsid w:val="00783506"/>
    <w:rsid w:val="00783D8F"/>
    <w:rsid w:val="00787957"/>
    <w:rsid w:val="00787E38"/>
    <w:rsid w:val="00790343"/>
    <w:rsid w:val="007927B1"/>
    <w:rsid w:val="00793236"/>
    <w:rsid w:val="00794DB2"/>
    <w:rsid w:val="007A0595"/>
    <w:rsid w:val="007A0EC3"/>
    <w:rsid w:val="007A4351"/>
    <w:rsid w:val="007A5512"/>
    <w:rsid w:val="007B13B7"/>
    <w:rsid w:val="007B1F59"/>
    <w:rsid w:val="007B2759"/>
    <w:rsid w:val="007B69FE"/>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3466"/>
    <w:rsid w:val="00813515"/>
    <w:rsid w:val="00815419"/>
    <w:rsid w:val="00817CAB"/>
    <w:rsid w:val="00826BBA"/>
    <w:rsid w:val="00830DEC"/>
    <w:rsid w:val="008319ED"/>
    <w:rsid w:val="00841F5F"/>
    <w:rsid w:val="00844A50"/>
    <w:rsid w:val="008452F1"/>
    <w:rsid w:val="00846D00"/>
    <w:rsid w:val="00854511"/>
    <w:rsid w:val="00856210"/>
    <w:rsid w:val="00857BF5"/>
    <w:rsid w:val="00862D5C"/>
    <w:rsid w:val="00871C12"/>
    <w:rsid w:val="00872E18"/>
    <w:rsid w:val="0087378D"/>
    <w:rsid w:val="00875534"/>
    <w:rsid w:val="008758A8"/>
    <w:rsid w:val="00876FA4"/>
    <w:rsid w:val="008777FC"/>
    <w:rsid w:val="00890BD3"/>
    <w:rsid w:val="00891BF2"/>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24CB"/>
    <w:rsid w:val="00924A00"/>
    <w:rsid w:val="00927628"/>
    <w:rsid w:val="0094005E"/>
    <w:rsid w:val="0094266F"/>
    <w:rsid w:val="00946B98"/>
    <w:rsid w:val="00954636"/>
    <w:rsid w:val="00960ECC"/>
    <w:rsid w:val="0096115E"/>
    <w:rsid w:val="00966C74"/>
    <w:rsid w:val="00970BB1"/>
    <w:rsid w:val="00971C98"/>
    <w:rsid w:val="0097424E"/>
    <w:rsid w:val="009743F2"/>
    <w:rsid w:val="00975618"/>
    <w:rsid w:val="00981476"/>
    <w:rsid w:val="00981CEA"/>
    <w:rsid w:val="0098549F"/>
    <w:rsid w:val="00985F1E"/>
    <w:rsid w:val="00987F36"/>
    <w:rsid w:val="00987FCA"/>
    <w:rsid w:val="00990402"/>
    <w:rsid w:val="00993C8A"/>
    <w:rsid w:val="009A046A"/>
    <w:rsid w:val="009A764D"/>
    <w:rsid w:val="009A7918"/>
    <w:rsid w:val="009B1F07"/>
    <w:rsid w:val="009B6584"/>
    <w:rsid w:val="009B6D44"/>
    <w:rsid w:val="009C4EEA"/>
    <w:rsid w:val="009C5196"/>
    <w:rsid w:val="009C5CF0"/>
    <w:rsid w:val="009C6B2B"/>
    <w:rsid w:val="009C6CB5"/>
    <w:rsid w:val="009C75C4"/>
    <w:rsid w:val="009C7A06"/>
    <w:rsid w:val="009D2E73"/>
    <w:rsid w:val="009D5177"/>
    <w:rsid w:val="009D5F03"/>
    <w:rsid w:val="009D5F11"/>
    <w:rsid w:val="009D618C"/>
    <w:rsid w:val="009D7D63"/>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3B78"/>
    <w:rsid w:val="00A34471"/>
    <w:rsid w:val="00A37A11"/>
    <w:rsid w:val="00A405C8"/>
    <w:rsid w:val="00A411F4"/>
    <w:rsid w:val="00A418F3"/>
    <w:rsid w:val="00A42EE4"/>
    <w:rsid w:val="00A43406"/>
    <w:rsid w:val="00A45F9C"/>
    <w:rsid w:val="00A47D5E"/>
    <w:rsid w:val="00A50729"/>
    <w:rsid w:val="00A531B8"/>
    <w:rsid w:val="00A54E79"/>
    <w:rsid w:val="00A60769"/>
    <w:rsid w:val="00A64209"/>
    <w:rsid w:val="00A64CC3"/>
    <w:rsid w:val="00A667C7"/>
    <w:rsid w:val="00A71291"/>
    <w:rsid w:val="00A71BDB"/>
    <w:rsid w:val="00A71BED"/>
    <w:rsid w:val="00A72C5B"/>
    <w:rsid w:val="00A7309A"/>
    <w:rsid w:val="00A73A33"/>
    <w:rsid w:val="00A7709B"/>
    <w:rsid w:val="00A77D38"/>
    <w:rsid w:val="00A83A9E"/>
    <w:rsid w:val="00A84A45"/>
    <w:rsid w:val="00A87F26"/>
    <w:rsid w:val="00A9105A"/>
    <w:rsid w:val="00A91501"/>
    <w:rsid w:val="00A9260C"/>
    <w:rsid w:val="00A94D5C"/>
    <w:rsid w:val="00A95562"/>
    <w:rsid w:val="00A97B88"/>
    <w:rsid w:val="00AA08B6"/>
    <w:rsid w:val="00AA2005"/>
    <w:rsid w:val="00AA3629"/>
    <w:rsid w:val="00AA3E82"/>
    <w:rsid w:val="00AA4E76"/>
    <w:rsid w:val="00AA5425"/>
    <w:rsid w:val="00AA7F91"/>
    <w:rsid w:val="00AB258A"/>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F1824"/>
    <w:rsid w:val="00AF2932"/>
    <w:rsid w:val="00B0158B"/>
    <w:rsid w:val="00B02CE8"/>
    <w:rsid w:val="00B0796D"/>
    <w:rsid w:val="00B126E7"/>
    <w:rsid w:val="00B15406"/>
    <w:rsid w:val="00B214BE"/>
    <w:rsid w:val="00B22543"/>
    <w:rsid w:val="00B23EDF"/>
    <w:rsid w:val="00B24B84"/>
    <w:rsid w:val="00B26BF0"/>
    <w:rsid w:val="00B300F8"/>
    <w:rsid w:val="00B30C4E"/>
    <w:rsid w:val="00B366DA"/>
    <w:rsid w:val="00B407FD"/>
    <w:rsid w:val="00B42CB6"/>
    <w:rsid w:val="00B47411"/>
    <w:rsid w:val="00B51F63"/>
    <w:rsid w:val="00B6339C"/>
    <w:rsid w:val="00B639A4"/>
    <w:rsid w:val="00B6533A"/>
    <w:rsid w:val="00B6760A"/>
    <w:rsid w:val="00B72663"/>
    <w:rsid w:val="00B73532"/>
    <w:rsid w:val="00B772B9"/>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5A8B"/>
    <w:rsid w:val="00BF0C06"/>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41"/>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7916"/>
    <w:rsid w:val="00C67D07"/>
    <w:rsid w:val="00C70DE8"/>
    <w:rsid w:val="00C724DE"/>
    <w:rsid w:val="00C7350A"/>
    <w:rsid w:val="00C760F0"/>
    <w:rsid w:val="00C82631"/>
    <w:rsid w:val="00C82B93"/>
    <w:rsid w:val="00C87A55"/>
    <w:rsid w:val="00C926AA"/>
    <w:rsid w:val="00CA17A2"/>
    <w:rsid w:val="00CA3F53"/>
    <w:rsid w:val="00CB6A38"/>
    <w:rsid w:val="00CB7381"/>
    <w:rsid w:val="00CC2CC8"/>
    <w:rsid w:val="00CC4C47"/>
    <w:rsid w:val="00CD0BD9"/>
    <w:rsid w:val="00CD0F77"/>
    <w:rsid w:val="00CD1E36"/>
    <w:rsid w:val="00CD6247"/>
    <w:rsid w:val="00CE2600"/>
    <w:rsid w:val="00CE2964"/>
    <w:rsid w:val="00CE5B91"/>
    <w:rsid w:val="00CE67CB"/>
    <w:rsid w:val="00CE76B0"/>
    <w:rsid w:val="00CF4195"/>
    <w:rsid w:val="00CF4850"/>
    <w:rsid w:val="00CF58C4"/>
    <w:rsid w:val="00D00B62"/>
    <w:rsid w:val="00D021BC"/>
    <w:rsid w:val="00D10DAE"/>
    <w:rsid w:val="00D123A9"/>
    <w:rsid w:val="00D14011"/>
    <w:rsid w:val="00D14730"/>
    <w:rsid w:val="00D149ED"/>
    <w:rsid w:val="00D14ECB"/>
    <w:rsid w:val="00D247CC"/>
    <w:rsid w:val="00D310FD"/>
    <w:rsid w:val="00D321FD"/>
    <w:rsid w:val="00D330CF"/>
    <w:rsid w:val="00D34257"/>
    <w:rsid w:val="00D40F42"/>
    <w:rsid w:val="00D4459F"/>
    <w:rsid w:val="00D45649"/>
    <w:rsid w:val="00D4608B"/>
    <w:rsid w:val="00D47197"/>
    <w:rsid w:val="00D50933"/>
    <w:rsid w:val="00D56924"/>
    <w:rsid w:val="00D5692B"/>
    <w:rsid w:val="00D57DAF"/>
    <w:rsid w:val="00D62B2E"/>
    <w:rsid w:val="00D6584B"/>
    <w:rsid w:val="00D66F1A"/>
    <w:rsid w:val="00D6701C"/>
    <w:rsid w:val="00D70406"/>
    <w:rsid w:val="00D730D4"/>
    <w:rsid w:val="00D7546A"/>
    <w:rsid w:val="00D8148E"/>
    <w:rsid w:val="00D84196"/>
    <w:rsid w:val="00D869FF"/>
    <w:rsid w:val="00D93F9E"/>
    <w:rsid w:val="00D9458D"/>
    <w:rsid w:val="00D95A91"/>
    <w:rsid w:val="00DA1756"/>
    <w:rsid w:val="00DA2A83"/>
    <w:rsid w:val="00DA72BF"/>
    <w:rsid w:val="00DA7FF3"/>
    <w:rsid w:val="00DB0167"/>
    <w:rsid w:val="00DC1F1F"/>
    <w:rsid w:val="00DD0F3D"/>
    <w:rsid w:val="00DD2860"/>
    <w:rsid w:val="00DD3994"/>
    <w:rsid w:val="00DD4EA6"/>
    <w:rsid w:val="00DD6DEE"/>
    <w:rsid w:val="00DD7406"/>
    <w:rsid w:val="00DE574B"/>
    <w:rsid w:val="00DE5C64"/>
    <w:rsid w:val="00DF214E"/>
    <w:rsid w:val="00DF4D72"/>
    <w:rsid w:val="00DF636D"/>
    <w:rsid w:val="00DF6AE7"/>
    <w:rsid w:val="00DF7DC3"/>
    <w:rsid w:val="00E029BB"/>
    <w:rsid w:val="00E04BF0"/>
    <w:rsid w:val="00E05863"/>
    <w:rsid w:val="00E118FC"/>
    <w:rsid w:val="00E13BB2"/>
    <w:rsid w:val="00E15DCF"/>
    <w:rsid w:val="00E2126C"/>
    <w:rsid w:val="00E21E48"/>
    <w:rsid w:val="00E23536"/>
    <w:rsid w:val="00E2528C"/>
    <w:rsid w:val="00E27184"/>
    <w:rsid w:val="00E30572"/>
    <w:rsid w:val="00E312E6"/>
    <w:rsid w:val="00E3227C"/>
    <w:rsid w:val="00E355C0"/>
    <w:rsid w:val="00E360BB"/>
    <w:rsid w:val="00E437D8"/>
    <w:rsid w:val="00E552D2"/>
    <w:rsid w:val="00E55DBA"/>
    <w:rsid w:val="00E63EAC"/>
    <w:rsid w:val="00E652D2"/>
    <w:rsid w:val="00E67541"/>
    <w:rsid w:val="00E67552"/>
    <w:rsid w:val="00E717B6"/>
    <w:rsid w:val="00E7226E"/>
    <w:rsid w:val="00E736CF"/>
    <w:rsid w:val="00E73FC7"/>
    <w:rsid w:val="00E772EE"/>
    <w:rsid w:val="00E823F1"/>
    <w:rsid w:val="00E834DF"/>
    <w:rsid w:val="00E869F3"/>
    <w:rsid w:val="00E86DF3"/>
    <w:rsid w:val="00E87561"/>
    <w:rsid w:val="00E876C2"/>
    <w:rsid w:val="00E905DB"/>
    <w:rsid w:val="00E90983"/>
    <w:rsid w:val="00E932AF"/>
    <w:rsid w:val="00E9424A"/>
    <w:rsid w:val="00E96EE7"/>
    <w:rsid w:val="00E976DA"/>
    <w:rsid w:val="00EA08F4"/>
    <w:rsid w:val="00EA173D"/>
    <w:rsid w:val="00EA395F"/>
    <w:rsid w:val="00EB300D"/>
    <w:rsid w:val="00EB6DCD"/>
    <w:rsid w:val="00EC0289"/>
    <w:rsid w:val="00EC0D92"/>
    <w:rsid w:val="00EC0ED2"/>
    <w:rsid w:val="00EC41BD"/>
    <w:rsid w:val="00EC75E0"/>
    <w:rsid w:val="00EC7DE3"/>
    <w:rsid w:val="00EC7FA2"/>
    <w:rsid w:val="00ED2A00"/>
    <w:rsid w:val="00ED5429"/>
    <w:rsid w:val="00ED558C"/>
    <w:rsid w:val="00ED5892"/>
    <w:rsid w:val="00EE0A7B"/>
    <w:rsid w:val="00EE1060"/>
    <w:rsid w:val="00EE2168"/>
    <w:rsid w:val="00EE2DAE"/>
    <w:rsid w:val="00EE3677"/>
    <w:rsid w:val="00EE6402"/>
    <w:rsid w:val="00EE7DF1"/>
    <w:rsid w:val="00EF0E95"/>
    <w:rsid w:val="00EF6C3B"/>
    <w:rsid w:val="00EF7854"/>
    <w:rsid w:val="00F0265A"/>
    <w:rsid w:val="00F10AD1"/>
    <w:rsid w:val="00F12854"/>
    <w:rsid w:val="00F1545F"/>
    <w:rsid w:val="00F22149"/>
    <w:rsid w:val="00F2341E"/>
    <w:rsid w:val="00F269DD"/>
    <w:rsid w:val="00F27BF0"/>
    <w:rsid w:val="00F33AA8"/>
    <w:rsid w:val="00F35861"/>
    <w:rsid w:val="00F360C5"/>
    <w:rsid w:val="00F362F5"/>
    <w:rsid w:val="00F36E6A"/>
    <w:rsid w:val="00F42ED3"/>
    <w:rsid w:val="00F4378A"/>
    <w:rsid w:val="00F44EE9"/>
    <w:rsid w:val="00F467BF"/>
    <w:rsid w:val="00F567C7"/>
    <w:rsid w:val="00F56A31"/>
    <w:rsid w:val="00F5709C"/>
    <w:rsid w:val="00F57438"/>
    <w:rsid w:val="00F62C4E"/>
    <w:rsid w:val="00F63986"/>
    <w:rsid w:val="00F63C6C"/>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4F21"/>
    <w:rsid w:val="00F95917"/>
    <w:rsid w:val="00FA0FE8"/>
    <w:rsid w:val="00FA3D4E"/>
    <w:rsid w:val="00FA496C"/>
    <w:rsid w:val="00FB3673"/>
    <w:rsid w:val="00FB3E3F"/>
    <w:rsid w:val="00FB46E5"/>
    <w:rsid w:val="00FB6F3F"/>
    <w:rsid w:val="00FC3D58"/>
    <w:rsid w:val="00FC5D95"/>
    <w:rsid w:val="00FD0809"/>
    <w:rsid w:val="00FD11AB"/>
    <w:rsid w:val="00FD5766"/>
    <w:rsid w:val="00FD7A78"/>
    <w:rsid w:val="00FE2AE7"/>
    <w:rsid w:val="00FE367C"/>
    <w:rsid w:val="00FE5436"/>
    <w:rsid w:val="00FE6E98"/>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npgsql/npgsql/releases/tag/v4.0.9"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npgsql/npgsql/releases/tag/v4.0.9" TargetMode="External"/><Relationship Id="rId20" Type="http://schemas.openxmlformats.org/officeDocument/2006/relationships/hyperlink" Target="https://community.blueprism.com/communities/community-home?communitykey=1e516cfe-4d1f-4de9-a9eb-58d15bf38c81&amp;tab=group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blueprism.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43212B"/>
    <w:rsid w:val="004A60A7"/>
    <w:rsid w:val="004C0216"/>
    <w:rsid w:val="004D2373"/>
    <w:rsid w:val="004F1AEF"/>
    <w:rsid w:val="00665B38"/>
    <w:rsid w:val="006F367E"/>
    <w:rsid w:val="007843EA"/>
    <w:rsid w:val="007A1E43"/>
    <w:rsid w:val="007F2F0F"/>
    <w:rsid w:val="0095345D"/>
    <w:rsid w:val="00A37019"/>
    <w:rsid w:val="00AA718E"/>
    <w:rsid w:val="00B55056"/>
    <w:rsid w:val="00BA1DDA"/>
    <w:rsid w:val="00BA3206"/>
    <w:rsid w:val="00D42710"/>
    <w:rsid w:val="00D52FF2"/>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BF228-E6CF-4EFA-916D-7CDC8EDAB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Template>
  <TotalTime>2004</TotalTime>
  <Pages>11</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246</cp:revision>
  <cp:lastPrinted>2019-09-22T14:01:00Z</cp:lastPrinted>
  <dcterms:created xsi:type="dcterms:W3CDTF">2019-11-04T10:38:00Z</dcterms:created>
  <dcterms:modified xsi:type="dcterms:W3CDTF">2019-12-03T14:02:00Z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