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0881757"/>
    <w:bookmarkEnd w:id="0"/>
    <w:p w14:paraId="7CE0E4B6" w14:textId="77777777" w:rsidR="00365E12" w:rsidRDefault="00952011" w:rsidP="00BC6284">
      <w:pPr>
        <w:pStyle w:val="Title"/>
        <w:ind w:left="2835"/>
        <w:jc w:val="right"/>
        <w:rPr>
          <w:rStyle w:val="TitleChar"/>
        </w:rPr>
      </w:pPr>
      <w:r w:rsidRPr="00B77FC9">
        <w:rPr>
          <w:noProof/>
        </w:rPr>
        <mc:AlternateContent>
          <mc:Choice Requires="wps">
            <w:drawing>
              <wp:anchor distT="0" distB="0" distL="114300" distR="114300" simplePos="0" relativeHeight="251660288" behindDoc="0" locked="0" layoutInCell="1" allowOverlap="1" wp14:anchorId="15B602B8" wp14:editId="02930485">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E07BB"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GnZ7TjjAAAADQEAAA8AAABkcnMvZG93bnJldi54&#10;bWxMj8tOwzAQRfdI/IM1SOxaJ6EtIcSpeJRVKyRMJcTOjYc4ENtR7Kbh7xlWsLujObpzplxPtmMj&#10;DqH1TkA6T4Chq71uXSNg//o0y4GFqJxWnXco4BsDrKvzs1IV2p/cC44yNoxKXCiUABNjX3AeaoNW&#10;hbnv0dHuww9WRRqHhutBnajcdjxLkhW3qnV0wageHwzWX/JoBWzN/du4+5Tv281uL+Wmfx7jIwpx&#10;eTHd3QKLOMU/GH71SR0qcjr4o9OBdQJmN9mCUArp9YoSIdlykQI7ELu8ynPgVcn/f1H9AAAA//8D&#10;AFBLAQItABQABgAIAAAAIQC2gziS/gAAAOEBAAATAAAAAAAAAAAAAAAAAAAAAABbQ29udGVudF9U&#10;eXBlc10ueG1sUEsBAi0AFAAGAAgAAAAhADj9If/WAAAAlAEAAAsAAAAAAAAAAAAAAAAALwEAAF9y&#10;ZWxzLy5yZWxzUEsBAi0AFAAGAAgAAAAhAM+vQdiaAgAAkAUAAA4AAAAAAAAAAAAAAAAALgIAAGRy&#10;cy9lMm9Eb2MueG1sUEsBAi0AFAAGAAgAAAAhAGnZ7TjjAAAADQEAAA8AAAAAAAAAAAAAAAAA9AQA&#10;AGRycy9kb3ducmV2LnhtbFBLBQYAAAAABAAEAPMAAAAEBgAAAAA=&#10;" fillcolor="#0f4b8f [3213]" stroked="f" strokeweight="3.75pt"/>
            </w:pict>
          </mc:Fallback>
        </mc:AlternateContent>
      </w:r>
      <w:r w:rsidR="00993779">
        <w:rPr>
          <w:noProof/>
        </w:rPr>
        <w:br/>
      </w:r>
      <w:r w:rsidR="00993779">
        <w:rPr>
          <w:noProof/>
        </w:rPr>
        <w:br/>
      </w:r>
      <w:r w:rsidR="00E16571">
        <w:rPr>
          <w:rStyle w:val="TitleChar"/>
        </w:rPr>
        <w:t>Utility – MathsNET</w:t>
      </w:r>
    </w:p>
    <w:p w14:paraId="72677C95" w14:textId="21F36FD5" w:rsidR="00BC6284" w:rsidRDefault="00C61846" w:rsidP="00BC6284">
      <w:pPr>
        <w:pStyle w:val="Title"/>
        <w:ind w:left="2835"/>
        <w:jc w:val="right"/>
        <w:rPr>
          <w:rStyle w:val="TitleChar"/>
        </w:rPr>
      </w:pPr>
      <w:r>
        <w:rPr>
          <w:rStyle w:val="TitleChar"/>
        </w:rPr>
        <w:t>Continuous Distributions</w:t>
      </w:r>
    </w:p>
    <w:p w14:paraId="07235685" w14:textId="77777777" w:rsidR="00BC6284" w:rsidRPr="00CC5647" w:rsidRDefault="00447507" w:rsidP="00BC6284">
      <w:pPr>
        <w:pStyle w:val="Subtitle"/>
        <w:ind w:left="2835"/>
        <w:rPr>
          <w:lang w:val="en-GB" w:eastAsia="zh-CN"/>
        </w:rPr>
      </w:pPr>
      <w:r>
        <w:rPr>
          <w:lang w:val="en-GB" w:eastAsia="zh-CN"/>
        </w:rPr>
        <w:t>User Guide</w:t>
      </w:r>
    </w:p>
    <w:p w14:paraId="71BADF7D" w14:textId="77777777" w:rsidR="00BC6284" w:rsidRPr="00CC5647" w:rsidRDefault="00BC6284" w:rsidP="00BC6284">
      <w:pPr>
        <w:jc w:val="right"/>
      </w:pPr>
    </w:p>
    <w:p w14:paraId="291CC0F0" w14:textId="77777777" w:rsidR="00BC6284" w:rsidRPr="009E6274" w:rsidRDefault="00BC6284" w:rsidP="00BC6284">
      <w:pPr>
        <w:pStyle w:val="Subtitle2"/>
        <w:ind w:left="2835"/>
      </w:pPr>
      <w:r>
        <w:t>Document Revision 1.0</w:t>
      </w:r>
    </w:p>
    <w:p w14:paraId="4F227AD9" w14:textId="77777777" w:rsidR="00BC6284" w:rsidRPr="009E6274" w:rsidRDefault="00BC6284" w:rsidP="00BC6284">
      <w:pPr>
        <w:jc w:val="center"/>
        <w:rPr>
          <w:color w:val="004990"/>
        </w:rPr>
      </w:pPr>
    </w:p>
    <w:p w14:paraId="78CFB17E" w14:textId="77777777" w:rsidR="00BC6284" w:rsidRDefault="00BC6284" w:rsidP="00BC6284">
      <w:pPr>
        <w:rPr>
          <w:rFonts w:asciiTheme="majorHAnsi" w:eastAsiaTheme="majorEastAsia" w:hAnsiTheme="majorHAnsi" w:cstheme="majorBidi"/>
          <w:color w:val="2D3087"/>
          <w:sz w:val="32"/>
          <w:szCs w:val="32"/>
          <w:lang w:val="en-US" w:eastAsia="en-US"/>
        </w:rPr>
      </w:pPr>
      <w:r>
        <w:br w:type="page"/>
      </w:r>
    </w:p>
    <w:p w14:paraId="52D926BC" w14:textId="77777777" w:rsidR="005A05A6" w:rsidRDefault="005A05A6" w:rsidP="005C35BA">
      <w:pPr>
        <w:pStyle w:val="TOCHeading"/>
        <w:numPr>
          <w:ilvl w:val="0"/>
          <w:numId w:val="0"/>
        </w:numPr>
      </w:pPr>
      <w:r>
        <w:lastRenderedPageBreak/>
        <w:t>Trademarks and copyrights</w:t>
      </w:r>
    </w:p>
    <w:p w14:paraId="6FAFCCCA" w14:textId="77777777" w:rsidR="005A05A6" w:rsidRDefault="005A05A6" w:rsidP="005A05A6">
      <w:pPr>
        <w:pStyle w:val="Legal"/>
      </w:pPr>
      <w:r>
        <w:t>T</w:t>
      </w:r>
      <w:r w:rsidRPr="0062509D">
        <w:t xml:space="preserve">he </w:t>
      </w:r>
      <w:r w:rsidRPr="002B7A0E">
        <w:t xml:space="preserve">descriptions and screenshots </w:t>
      </w:r>
      <w:r>
        <w:t xml:space="preserve">contained in this document </w:t>
      </w:r>
      <w:r w:rsidRPr="002B7A0E">
        <w:t>are licensed under the Creative Commons Attribution-ShareAlike (CC-BY-SA) 3.0 license</w:t>
      </w:r>
      <w:r>
        <w:t xml:space="preserve"> </w:t>
      </w:r>
      <w:hyperlink r:id="rId11" w:history="1">
        <w:r w:rsidRPr="00721C64">
          <w:rPr>
            <w:rStyle w:val="Hyperlink"/>
          </w:rPr>
          <w:t>https://creativecommons.org/licenses/by-sa/3.0/</w:t>
        </w:r>
      </w:hyperlink>
      <w:r>
        <w:t>.</w:t>
      </w:r>
    </w:p>
    <w:p w14:paraId="46506110" w14:textId="6DD553E3" w:rsidR="005A05A6" w:rsidRDefault="005A05A6" w:rsidP="005A05A6">
      <w:pPr>
        <w:pStyle w:val="Legal"/>
        <w:jc w:val="both"/>
        <w:rPr>
          <w:rFonts w:eastAsia="Calibri"/>
          <w:b/>
        </w:rPr>
      </w:pPr>
      <w:r w:rsidRPr="00F67CF9">
        <w:rPr>
          <w:rFonts w:eastAsia="Calibri"/>
          <w:b/>
        </w:rPr>
        <w:t>© Blue Prism Limited</w:t>
      </w:r>
      <w:r>
        <w:rPr>
          <w:rFonts w:eastAsia="Calibri"/>
          <w:b/>
        </w:rPr>
        <w:t xml:space="preserve">, 2001 – </w:t>
      </w:r>
      <w:r>
        <w:rPr>
          <w:rFonts w:eastAsia="Calibri"/>
          <w:b/>
        </w:rPr>
        <w:fldChar w:fldCharType="begin"/>
      </w:r>
      <w:r>
        <w:rPr>
          <w:rFonts w:eastAsia="Calibri"/>
          <w:b/>
        </w:rPr>
        <w:instrText xml:space="preserve"> DATE  \@ "YYYY"  \* MERGEFORMAT </w:instrText>
      </w:r>
      <w:r>
        <w:rPr>
          <w:rFonts w:eastAsia="Calibri"/>
          <w:b/>
        </w:rPr>
        <w:fldChar w:fldCharType="separate"/>
      </w:r>
      <w:r w:rsidR="00712C6A">
        <w:rPr>
          <w:rFonts w:eastAsia="Calibri"/>
          <w:b/>
          <w:noProof/>
        </w:rPr>
        <w:t>2020</w:t>
      </w:r>
      <w:r>
        <w:rPr>
          <w:rFonts w:eastAsia="Calibri"/>
          <w:b/>
        </w:rPr>
        <w:fldChar w:fldCharType="end"/>
      </w:r>
    </w:p>
    <w:p w14:paraId="14A86A13" w14:textId="77777777" w:rsidR="005A05A6" w:rsidRPr="00F67CF9" w:rsidRDefault="005A05A6" w:rsidP="005A05A6">
      <w:pPr>
        <w:pStyle w:val="Legal"/>
        <w:jc w:val="both"/>
        <w:rPr>
          <w:rFonts w:eastAsia="Calibri"/>
          <w:b/>
        </w:rPr>
      </w:pPr>
      <w:r>
        <w:t>®</w:t>
      </w:r>
      <w:r w:rsidRPr="002B7A0E">
        <w:t>“Blue Prism”, the “Blue Prism” logo and Prism device are either trademarks or registered trademarks of Blue Prism Limited and its affiliates. All Rights Reserved</w:t>
      </w:r>
    </w:p>
    <w:p w14:paraId="1BFA046A" w14:textId="77777777" w:rsidR="005A05A6" w:rsidRDefault="005A05A6" w:rsidP="005A05A6">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6188221C" w14:textId="77777777" w:rsidR="005A05A6" w:rsidRDefault="005A05A6" w:rsidP="005A05A6">
      <w:pPr>
        <w:pStyle w:val="Legal"/>
      </w:pPr>
      <w:r w:rsidRPr="0062509D">
        <w:t>Blue Prism Limited</w:t>
      </w:r>
      <w:r>
        <w:t>, 2 Cinnamon Park, Crab Lane, Warrington, WA2 0XP, United Kingdom</w:t>
      </w:r>
      <w:r>
        <w:br/>
      </w:r>
      <w:r w:rsidRPr="0062509D">
        <w:t>Registered in England</w:t>
      </w:r>
      <w:r>
        <w:t>:</w:t>
      </w:r>
      <w:r w:rsidRPr="0062509D">
        <w:t xml:space="preserve"> Reg. No. 4260035</w:t>
      </w:r>
      <w:r>
        <w:t xml:space="preserve">.  </w:t>
      </w:r>
      <w:r>
        <w:rPr>
          <w:lang w:val="fr-FR"/>
        </w:rPr>
        <w:t xml:space="preserve">Tel: +44 </w:t>
      </w:r>
      <w:r w:rsidRPr="00136B2C">
        <w:rPr>
          <w:lang w:val="fr-FR"/>
        </w:rPr>
        <w:t>870 879 3000</w:t>
      </w:r>
      <w:r>
        <w:rPr>
          <w:lang w:val="fr-FR"/>
        </w:rPr>
        <w:t xml:space="preserve">.  </w:t>
      </w:r>
      <w:r>
        <w:t xml:space="preserve">Web: </w:t>
      </w:r>
      <w:hyperlink r:id="rId12" w:history="1">
        <w:r w:rsidRPr="00F67CF9">
          <w:rPr>
            <w:rStyle w:val="Hyperlink"/>
            <w:rFonts w:eastAsia="Calibri"/>
            <w:lang w:val="fr-FR"/>
          </w:rPr>
          <w:t>www.blueprism.com</w:t>
        </w:r>
      </w:hyperlink>
    </w:p>
    <w:p w14:paraId="3E917094" w14:textId="77777777" w:rsidR="00BC6284" w:rsidRDefault="00BC6284" w:rsidP="00BC6284">
      <w:pPr>
        <w:spacing w:after="160" w:line="259" w:lineRule="auto"/>
      </w:pPr>
    </w:p>
    <w:p w14:paraId="6C98A086" w14:textId="77777777" w:rsidR="00BC6284" w:rsidRDefault="00BC6284" w:rsidP="00BC6284">
      <w:pPr>
        <w:spacing w:after="160" w:line="259" w:lineRule="auto"/>
        <w:sectPr w:rsidR="00BC6284" w:rsidSect="00524260">
          <w:headerReference w:type="default" r:id="rId13"/>
          <w:footerReference w:type="default" r:id="rId14"/>
          <w:headerReference w:type="first" r:id="rId15"/>
          <w:footerReference w:type="first" r:id="rId16"/>
          <w:pgSz w:w="11907" w:h="16839" w:code="9"/>
          <w:pgMar w:top="1418" w:right="851" w:bottom="1304" w:left="851" w:header="288" w:footer="576" w:gutter="0"/>
          <w:pgNumType w:start="1"/>
          <w:cols w:space="708"/>
          <w:titlePg/>
          <w:docGrid w:linePitch="360"/>
        </w:sectPr>
      </w:pPr>
    </w:p>
    <w:p w14:paraId="36532ED0" w14:textId="77777777" w:rsidR="00257B8A" w:rsidRDefault="00257B8A">
      <w:pPr>
        <w:spacing w:after="160" w:line="259" w:lineRule="auto"/>
        <w:rPr>
          <w:rFonts w:eastAsiaTheme="majorEastAsia" w:cstheme="majorBidi"/>
          <w:color w:val="0F4B8F" w:themeColor="text1"/>
          <w:sz w:val="36"/>
          <w:szCs w:val="32"/>
          <w:lang w:val="en-US" w:eastAsia="en-US"/>
        </w:rPr>
      </w:pPr>
      <w:r>
        <w:br w:type="page"/>
      </w:r>
    </w:p>
    <w:p w14:paraId="3037BE66" w14:textId="77777777" w:rsidR="00BC6284" w:rsidRDefault="00BC6284" w:rsidP="005C35BA">
      <w:pPr>
        <w:pStyle w:val="TOCHeading"/>
        <w:numPr>
          <w:ilvl w:val="0"/>
          <w:numId w:val="0"/>
        </w:numPr>
      </w:pPr>
      <w:r>
        <w:lastRenderedPageBreak/>
        <w:t>Contents</w:t>
      </w:r>
    </w:p>
    <w:p w14:paraId="2B9BCC42" w14:textId="036D8AC6" w:rsidR="00185A73" w:rsidRDefault="00BC6284">
      <w:pPr>
        <w:pStyle w:val="TOC1"/>
        <w:rPr>
          <w:rFonts w:asciiTheme="minorHAnsi" w:hAnsiTheme="minorHAnsi"/>
          <w:color w:val="auto"/>
          <w:lang w:eastAsia="en-GB"/>
        </w:rPr>
      </w:pPr>
      <w:r w:rsidRPr="00E70DD7">
        <w:rPr>
          <w:rFonts w:cs="Arial"/>
          <w:noProof w:val="0"/>
          <w:color w:val="4F81BD"/>
          <w:sz w:val="24"/>
        </w:rPr>
        <w:fldChar w:fldCharType="begin"/>
      </w:r>
      <w:r>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44506429" w:history="1">
        <w:r w:rsidR="00185A73" w:rsidRPr="00C43E6C">
          <w:rPr>
            <w:rStyle w:val="Hyperlink"/>
          </w:rPr>
          <w:t>1.</w:t>
        </w:r>
        <w:r w:rsidR="00185A73">
          <w:rPr>
            <w:rFonts w:asciiTheme="minorHAnsi" w:hAnsiTheme="minorHAnsi"/>
            <w:color w:val="auto"/>
            <w:lang w:eastAsia="en-GB"/>
          </w:rPr>
          <w:tab/>
        </w:r>
        <w:r w:rsidR="00185A73" w:rsidRPr="00C43E6C">
          <w:rPr>
            <w:rStyle w:val="Hyperlink"/>
          </w:rPr>
          <w:t>Introduction</w:t>
        </w:r>
        <w:r w:rsidR="00185A73">
          <w:rPr>
            <w:webHidden/>
          </w:rPr>
          <w:tab/>
        </w:r>
        <w:r w:rsidR="00185A73">
          <w:rPr>
            <w:webHidden/>
          </w:rPr>
          <w:fldChar w:fldCharType="begin"/>
        </w:r>
        <w:r w:rsidR="00185A73">
          <w:rPr>
            <w:webHidden/>
          </w:rPr>
          <w:instrText xml:space="preserve"> PAGEREF _Toc44506429 \h </w:instrText>
        </w:r>
        <w:r w:rsidR="00185A73">
          <w:rPr>
            <w:webHidden/>
          </w:rPr>
        </w:r>
        <w:r w:rsidR="00185A73">
          <w:rPr>
            <w:webHidden/>
          </w:rPr>
          <w:fldChar w:fldCharType="separate"/>
        </w:r>
        <w:r w:rsidR="00185A73">
          <w:rPr>
            <w:webHidden/>
          </w:rPr>
          <w:t>4</w:t>
        </w:r>
        <w:r w:rsidR="00185A73">
          <w:rPr>
            <w:webHidden/>
          </w:rPr>
          <w:fldChar w:fldCharType="end"/>
        </w:r>
      </w:hyperlink>
    </w:p>
    <w:p w14:paraId="12F7CA29" w14:textId="7DBB8BCA" w:rsidR="00185A73" w:rsidRDefault="00B3148D">
      <w:pPr>
        <w:pStyle w:val="TOC1"/>
        <w:rPr>
          <w:rFonts w:asciiTheme="minorHAnsi" w:hAnsiTheme="minorHAnsi"/>
          <w:color w:val="auto"/>
          <w:lang w:eastAsia="en-GB"/>
        </w:rPr>
      </w:pPr>
      <w:hyperlink w:anchor="_Toc44506430" w:history="1">
        <w:r w:rsidR="00185A73" w:rsidRPr="00C43E6C">
          <w:rPr>
            <w:rStyle w:val="Hyperlink"/>
          </w:rPr>
          <w:t>2.</w:t>
        </w:r>
        <w:r w:rsidR="00185A73">
          <w:rPr>
            <w:rFonts w:asciiTheme="minorHAnsi" w:hAnsiTheme="minorHAnsi"/>
            <w:color w:val="auto"/>
            <w:lang w:eastAsia="en-GB"/>
          </w:rPr>
          <w:tab/>
        </w:r>
        <w:r w:rsidR="00185A73" w:rsidRPr="00C43E6C">
          <w:rPr>
            <w:rStyle w:val="Hyperlink"/>
          </w:rPr>
          <w:t>Prerequisites</w:t>
        </w:r>
        <w:r w:rsidR="00185A73">
          <w:rPr>
            <w:webHidden/>
          </w:rPr>
          <w:tab/>
        </w:r>
        <w:r w:rsidR="00185A73">
          <w:rPr>
            <w:webHidden/>
          </w:rPr>
          <w:fldChar w:fldCharType="begin"/>
        </w:r>
        <w:r w:rsidR="00185A73">
          <w:rPr>
            <w:webHidden/>
          </w:rPr>
          <w:instrText xml:space="preserve"> PAGEREF _Toc44506430 \h </w:instrText>
        </w:r>
        <w:r w:rsidR="00185A73">
          <w:rPr>
            <w:webHidden/>
          </w:rPr>
        </w:r>
        <w:r w:rsidR="00185A73">
          <w:rPr>
            <w:webHidden/>
          </w:rPr>
          <w:fldChar w:fldCharType="separate"/>
        </w:r>
        <w:r w:rsidR="00185A73">
          <w:rPr>
            <w:webHidden/>
          </w:rPr>
          <w:t>5</w:t>
        </w:r>
        <w:r w:rsidR="00185A73">
          <w:rPr>
            <w:webHidden/>
          </w:rPr>
          <w:fldChar w:fldCharType="end"/>
        </w:r>
      </w:hyperlink>
    </w:p>
    <w:p w14:paraId="471333A0" w14:textId="0B166D96" w:rsidR="00185A73" w:rsidRDefault="00B3148D">
      <w:pPr>
        <w:pStyle w:val="TOC1"/>
        <w:rPr>
          <w:rFonts w:asciiTheme="minorHAnsi" w:hAnsiTheme="minorHAnsi"/>
          <w:color w:val="auto"/>
          <w:lang w:eastAsia="en-GB"/>
        </w:rPr>
      </w:pPr>
      <w:hyperlink w:anchor="_Toc44506431" w:history="1">
        <w:r w:rsidR="00185A73" w:rsidRPr="00C43E6C">
          <w:rPr>
            <w:rStyle w:val="Hyperlink"/>
          </w:rPr>
          <w:t>3.</w:t>
        </w:r>
        <w:r w:rsidR="00185A73">
          <w:rPr>
            <w:rFonts w:asciiTheme="minorHAnsi" w:hAnsiTheme="minorHAnsi"/>
            <w:color w:val="auto"/>
            <w:lang w:eastAsia="en-GB"/>
          </w:rPr>
          <w:tab/>
        </w:r>
        <w:r w:rsidR="00185A73" w:rsidRPr="00C43E6C">
          <w:rPr>
            <w:rStyle w:val="Hyperlink"/>
          </w:rPr>
          <w:t>Configuration</w:t>
        </w:r>
        <w:r w:rsidR="00185A73">
          <w:rPr>
            <w:webHidden/>
          </w:rPr>
          <w:tab/>
        </w:r>
        <w:r w:rsidR="00185A73">
          <w:rPr>
            <w:webHidden/>
          </w:rPr>
          <w:fldChar w:fldCharType="begin"/>
        </w:r>
        <w:r w:rsidR="00185A73">
          <w:rPr>
            <w:webHidden/>
          </w:rPr>
          <w:instrText xml:space="preserve"> PAGEREF _Toc44506431 \h </w:instrText>
        </w:r>
        <w:r w:rsidR="00185A73">
          <w:rPr>
            <w:webHidden/>
          </w:rPr>
        </w:r>
        <w:r w:rsidR="00185A73">
          <w:rPr>
            <w:webHidden/>
          </w:rPr>
          <w:fldChar w:fldCharType="separate"/>
        </w:r>
        <w:r w:rsidR="00185A73">
          <w:rPr>
            <w:webHidden/>
          </w:rPr>
          <w:t>6</w:t>
        </w:r>
        <w:r w:rsidR="00185A73">
          <w:rPr>
            <w:webHidden/>
          </w:rPr>
          <w:fldChar w:fldCharType="end"/>
        </w:r>
      </w:hyperlink>
    </w:p>
    <w:p w14:paraId="46B06BD3" w14:textId="04B7FE76" w:rsidR="00185A73" w:rsidRDefault="00B3148D">
      <w:pPr>
        <w:pStyle w:val="TOC2"/>
        <w:rPr>
          <w:rFonts w:asciiTheme="minorHAnsi" w:hAnsiTheme="minorHAnsi"/>
          <w:color w:val="auto"/>
          <w:lang w:eastAsia="en-GB"/>
        </w:rPr>
      </w:pPr>
      <w:hyperlink w:anchor="_Toc44506432" w:history="1">
        <w:r w:rsidR="00185A73" w:rsidRPr="00C43E6C">
          <w:rPr>
            <w:rStyle w:val="Hyperlink"/>
          </w:rPr>
          <w:t>3.1</w:t>
        </w:r>
        <w:r w:rsidR="00185A73">
          <w:rPr>
            <w:rFonts w:asciiTheme="minorHAnsi" w:hAnsiTheme="minorHAnsi"/>
            <w:color w:val="auto"/>
            <w:lang w:eastAsia="en-GB"/>
          </w:rPr>
          <w:tab/>
        </w:r>
        <w:r w:rsidR="00185A73" w:rsidRPr="00C43E6C">
          <w:rPr>
            <w:rStyle w:val="Hyperlink"/>
          </w:rPr>
          <w:t>Random Source Type</w:t>
        </w:r>
        <w:r w:rsidR="00185A73">
          <w:rPr>
            <w:webHidden/>
          </w:rPr>
          <w:tab/>
        </w:r>
        <w:r w:rsidR="00185A73">
          <w:rPr>
            <w:webHidden/>
          </w:rPr>
          <w:fldChar w:fldCharType="begin"/>
        </w:r>
        <w:r w:rsidR="00185A73">
          <w:rPr>
            <w:webHidden/>
          </w:rPr>
          <w:instrText xml:space="preserve"> PAGEREF _Toc44506432 \h </w:instrText>
        </w:r>
        <w:r w:rsidR="00185A73">
          <w:rPr>
            <w:webHidden/>
          </w:rPr>
        </w:r>
        <w:r w:rsidR="00185A73">
          <w:rPr>
            <w:webHidden/>
          </w:rPr>
          <w:fldChar w:fldCharType="separate"/>
        </w:r>
        <w:r w:rsidR="00185A73">
          <w:rPr>
            <w:webHidden/>
          </w:rPr>
          <w:t>7</w:t>
        </w:r>
        <w:r w:rsidR="00185A73">
          <w:rPr>
            <w:webHidden/>
          </w:rPr>
          <w:fldChar w:fldCharType="end"/>
        </w:r>
      </w:hyperlink>
    </w:p>
    <w:p w14:paraId="79254A4D" w14:textId="5DF62B84" w:rsidR="00185A73" w:rsidRDefault="00B3148D">
      <w:pPr>
        <w:pStyle w:val="TOC1"/>
        <w:rPr>
          <w:rFonts w:asciiTheme="minorHAnsi" w:hAnsiTheme="minorHAnsi"/>
          <w:color w:val="auto"/>
          <w:lang w:eastAsia="en-GB"/>
        </w:rPr>
      </w:pPr>
      <w:hyperlink w:anchor="_Toc44506433" w:history="1">
        <w:r w:rsidR="00185A73" w:rsidRPr="00C43E6C">
          <w:rPr>
            <w:rStyle w:val="Hyperlink"/>
          </w:rPr>
          <w:t>4.</w:t>
        </w:r>
        <w:r w:rsidR="00185A73">
          <w:rPr>
            <w:rFonts w:asciiTheme="minorHAnsi" w:hAnsiTheme="minorHAnsi"/>
            <w:color w:val="auto"/>
            <w:lang w:eastAsia="en-GB"/>
          </w:rPr>
          <w:tab/>
        </w:r>
        <w:r w:rsidR="00185A73" w:rsidRPr="00C43E6C">
          <w:rPr>
            <w:rStyle w:val="Hyperlink"/>
          </w:rPr>
          <w:t>Using the Asset</w:t>
        </w:r>
        <w:r w:rsidR="00185A73">
          <w:rPr>
            <w:webHidden/>
          </w:rPr>
          <w:tab/>
        </w:r>
        <w:r w:rsidR="00185A73">
          <w:rPr>
            <w:webHidden/>
          </w:rPr>
          <w:fldChar w:fldCharType="begin"/>
        </w:r>
        <w:r w:rsidR="00185A73">
          <w:rPr>
            <w:webHidden/>
          </w:rPr>
          <w:instrText xml:space="preserve"> PAGEREF _Toc44506433 \h </w:instrText>
        </w:r>
        <w:r w:rsidR="00185A73">
          <w:rPr>
            <w:webHidden/>
          </w:rPr>
        </w:r>
        <w:r w:rsidR="00185A73">
          <w:rPr>
            <w:webHidden/>
          </w:rPr>
          <w:fldChar w:fldCharType="separate"/>
        </w:r>
        <w:r w:rsidR="00185A73">
          <w:rPr>
            <w:webHidden/>
          </w:rPr>
          <w:t>8</w:t>
        </w:r>
        <w:r w:rsidR="00185A73">
          <w:rPr>
            <w:webHidden/>
          </w:rPr>
          <w:fldChar w:fldCharType="end"/>
        </w:r>
      </w:hyperlink>
    </w:p>
    <w:p w14:paraId="26A06535" w14:textId="12BEE26B" w:rsidR="00185A73" w:rsidRDefault="00B3148D">
      <w:pPr>
        <w:pStyle w:val="TOC2"/>
        <w:rPr>
          <w:rFonts w:asciiTheme="minorHAnsi" w:hAnsiTheme="minorHAnsi"/>
          <w:color w:val="auto"/>
          <w:lang w:eastAsia="en-GB"/>
        </w:rPr>
      </w:pPr>
      <w:hyperlink w:anchor="_Toc44506434" w:history="1">
        <w:r w:rsidR="00185A73" w:rsidRPr="00C43E6C">
          <w:rPr>
            <w:rStyle w:val="Hyperlink"/>
          </w:rPr>
          <w:t>4.1</w:t>
        </w:r>
        <w:r w:rsidR="00185A73">
          <w:rPr>
            <w:rFonts w:asciiTheme="minorHAnsi" w:hAnsiTheme="minorHAnsi"/>
            <w:color w:val="auto"/>
            <w:lang w:eastAsia="en-GB"/>
          </w:rPr>
          <w:tab/>
        </w:r>
        <w:r w:rsidR="00185A73" w:rsidRPr="00C43E6C">
          <w:rPr>
            <w:rStyle w:val="Hyperlink"/>
          </w:rPr>
          <w:t>Normal</w:t>
        </w:r>
        <w:r w:rsidR="00185A73">
          <w:rPr>
            <w:webHidden/>
          </w:rPr>
          <w:tab/>
        </w:r>
        <w:r w:rsidR="00185A73">
          <w:rPr>
            <w:webHidden/>
          </w:rPr>
          <w:fldChar w:fldCharType="begin"/>
        </w:r>
        <w:r w:rsidR="00185A73">
          <w:rPr>
            <w:webHidden/>
          </w:rPr>
          <w:instrText xml:space="preserve"> PAGEREF _Toc44506434 \h </w:instrText>
        </w:r>
        <w:r w:rsidR="00185A73">
          <w:rPr>
            <w:webHidden/>
          </w:rPr>
        </w:r>
        <w:r w:rsidR="00185A73">
          <w:rPr>
            <w:webHidden/>
          </w:rPr>
          <w:fldChar w:fldCharType="separate"/>
        </w:r>
        <w:r w:rsidR="00185A73">
          <w:rPr>
            <w:webHidden/>
          </w:rPr>
          <w:t>8</w:t>
        </w:r>
        <w:r w:rsidR="00185A73">
          <w:rPr>
            <w:webHidden/>
          </w:rPr>
          <w:fldChar w:fldCharType="end"/>
        </w:r>
      </w:hyperlink>
    </w:p>
    <w:p w14:paraId="72577832" w14:textId="553CC799" w:rsidR="00185A73" w:rsidRDefault="00B3148D">
      <w:pPr>
        <w:pStyle w:val="TOC2"/>
        <w:rPr>
          <w:rFonts w:asciiTheme="minorHAnsi" w:hAnsiTheme="minorHAnsi"/>
          <w:color w:val="auto"/>
          <w:lang w:eastAsia="en-GB"/>
        </w:rPr>
      </w:pPr>
      <w:hyperlink w:anchor="_Toc44506435" w:history="1">
        <w:r w:rsidR="00185A73" w:rsidRPr="00C43E6C">
          <w:rPr>
            <w:rStyle w:val="Hyperlink"/>
          </w:rPr>
          <w:t>4.2</w:t>
        </w:r>
        <w:r w:rsidR="00185A73">
          <w:rPr>
            <w:rFonts w:asciiTheme="minorHAnsi" w:hAnsiTheme="minorHAnsi"/>
            <w:color w:val="auto"/>
            <w:lang w:eastAsia="en-GB"/>
          </w:rPr>
          <w:tab/>
        </w:r>
        <w:r w:rsidR="00185A73" w:rsidRPr="00C43E6C">
          <w:rPr>
            <w:rStyle w:val="Hyperlink"/>
          </w:rPr>
          <w:t>Continuous Uniform</w:t>
        </w:r>
        <w:r w:rsidR="00185A73">
          <w:rPr>
            <w:webHidden/>
          </w:rPr>
          <w:tab/>
        </w:r>
        <w:r w:rsidR="00185A73">
          <w:rPr>
            <w:webHidden/>
          </w:rPr>
          <w:fldChar w:fldCharType="begin"/>
        </w:r>
        <w:r w:rsidR="00185A73">
          <w:rPr>
            <w:webHidden/>
          </w:rPr>
          <w:instrText xml:space="preserve"> PAGEREF _Toc44506435 \h </w:instrText>
        </w:r>
        <w:r w:rsidR="00185A73">
          <w:rPr>
            <w:webHidden/>
          </w:rPr>
        </w:r>
        <w:r w:rsidR="00185A73">
          <w:rPr>
            <w:webHidden/>
          </w:rPr>
          <w:fldChar w:fldCharType="separate"/>
        </w:r>
        <w:r w:rsidR="00185A73">
          <w:rPr>
            <w:webHidden/>
          </w:rPr>
          <w:t>9</w:t>
        </w:r>
        <w:r w:rsidR="00185A73">
          <w:rPr>
            <w:webHidden/>
          </w:rPr>
          <w:fldChar w:fldCharType="end"/>
        </w:r>
      </w:hyperlink>
    </w:p>
    <w:p w14:paraId="20AAFD1E" w14:textId="5BD6EEC1" w:rsidR="00185A73" w:rsidRDefault="00B3148D">
      <w:pPr>
        <w:pStyle w:val="TOC2"/>
        <w:rPr>
          <w:rFonts w:asciiTheme="minorHAnsi" w:hAnsiTheme="minorHAnsi"/>
          <w:color w:val="auto"/>
          <w:lang w:eastAsia="en-GB"/>
        </w:rPr>
      </w:pPr>
      <w:hyperlink w:anchor="_Toc44506436" w:history="1">
        <w:r w:rsidR="00185A73" w:rsidRPr="00C43E6C">
          <w:rPr>
            <w:rStyle w:val="Hyperlink"/>
          </w:rPr>
          <w:t>4.3</w:t>
        </w:r>
        <w:r w:rsidR="00185A73">
          <w:rPr>
            <w:rFonts w:asciiTheme="minorHAnsi" w:hAnsiTheme="minorHAnsi"/>
            <w:color w:val="auto"/>
            <w:lang w:eastAsia="en-GB"/>
          </w:rPr>
          <w:tab/>
        </w:r>
        <w:r w:rsidR="00185A73" w:rsidRPr="00C43E6C">
          <w:rPr>
            <w:rStyle w:val="Hyperlink"/>
          </w:rPr>
          <w:t>Log Normal</w:t>
        </w:r>
        <w:r w:rsidR="00185A73">
          <w:rPr>
            <w:webHidden/>
          </w:rPr>
          <w:tab/>
        </w:r>
        <w:r w:rsidR="00185A73">
          <w:rPr>
            <w:webHidden/>
          </w:rPr>
          <w:fldChar w:fldCharType="begin"/>
        </w:r>
        <w:r w:rsidR="00185A73">
          <w:rPr>
            <w:webHidden/>
          </w:rPr>
          <w:instrText xml:space="preserve"> PAGEREF _Toc44506436 \h </w:instrText>
        </w:r>
        <w:r w:rsidR="00185A73">
          <w:rPr>
            <w:webHidden/>
          </w:rPr>
        </w:r>
        <w:r w:rsidR="00185A73">
          <w:rPr>
            <w:webHidden/>
          </w:rPr>
          <w:fldChar w:fldCharType="separate"/>
        </w:r>
        <w:r w:rsidR="00185A73">
          <w:rPr>
            <w:webHidden/>
          </w:rPr>
          <w:t>10</w:t>
        </w:r>
        <w:r w:rsidR="00185A73">
          <w:rPr>
            <w:webHidden/>
          </w:rPr>
          <w:fldChar w:fldCharType="end"/>
        </w:r>
      </w:hyperlink>
    </w:p>
    <w:p w14:paraId="5ABD318D" w14:textId="78AE9AC0" w:rsidR="00185A73" w:rsidRDefault="00B3148D">
      <w:pPr>
        <w:pStyle w:val="TOC2"/>
        <w:rPr>
          <w:rFonts w:asciiTheme="minorHAnsi" w:hAnsiTheme="minorHAnsi"/>
          <w:color w:val="auto"/>
          <w:lang w:eastAsia="en-GB"/>
        </w:rPr>
      </w:pPr>
      <w:hyperlink w:anchor="_Toc44506437" w:history="1">
        <w:r w:rsidR="00185A73" w:rsidRPr="00C43E6C">
          <w:rPr>
            <w:rStyle w:val="Hyperlink"/>
          </w:rPr>
          <w:t>4.4</w:t>
        </w:r>
        <w:r w:rsidR="00185A73">
          <w:rPr>
            <w:rFonts w:asciiTheme="minorHAnsi" w:hAnsiTheme="minorHAnsi"/>
            <w:color w:val="auto"/>
            <w:lang w:eastAsia="en-GB"/>
          </w:rPr>
          <w:tab/>
        </w:r>
        <w:r w:rsidR="00185A73" w:rsidRPr="00C43E6C">
          <w:rPr>
            <w:rStyle w:val="Hyperlink"/>
          </w:rPr>
          <w:t>Beta</w:t>
        </w:r>
        <w:r w:rsidR="00185A73">
          <w:rPr>
            <w:webHidden/>
          </w:rPr>
          <w:tab/>
        </w:r>
        <w:r w:rsidR="00185A73">
          <w:rPr>
            <w:webHidden/>
          </w:rPr>
          <w:fldChar w:fldCharType="begin"/>
        </w:r>
        <w:r w:rsidR="00185A73">
          <w:rPr>
            <w:webHidden/>
          </w:rPr>
          <w:instrText xml:space="preserve"> PAGEREF _Toc44506437 \h </w:instrText>
        </w:r>
        <w:r w:rsidR="00185A73">
          <w:rPr>
            <w:webHidden/>
          </w:rPr>
        </w:r>
        <w:r w:rsidR="00185A73">
          <w:rPr>
            <w:webHidden/>
          </w:rPr>
          <w:fldChar w:fldCharType="separate"/>
        </w:r>
        <w:r w:rsidR="00185A73">
          <w:rPr>
            <w:webHidden/>
          </w:rPr>
          <w:t>11</w:t>
        </w:r>
        <w:r w:rsidR="00185A73">
          <w:rPr>
            <w:webHidden/>
          </w:rPr>
          <w:fldChar w:fldCharType="end"/>
        </w:r>
      </w:hyperlink>
    </w:p>
    <w:p w14:paraId="2722DD45" w14:textId="602F6B43" w:rsidR="00185A73" w:rsidRDefault="00B3148D">
      <w:pPr>
        <w:pStyle w:val="TOC2"/>
        <w:rPr>
          <w:rFonts w:asciiTheme="minorHAnsi" w:hAnsiTheme="minorHAnsi"/>
          <w:color w:val="auto"/>
          <w:lang w:eastAsia="en-GB"/>
        </w:rPr>
      </w:pPr>
      <w:hyperlink w:anchor="_Toc44506438" w:history="1">
        <w:r w:rsidR="00185A73" w:rsidRPr="00C43E6C">
          <w:rPr>
            <w:rStyle w:val="Hyperlink"/>
          </w:rPr>
          <w:t>4.5</w:t>
        </w:r>
        <w:r w:rsidR="00185A73">
          <w:rPr>
            <w:rFonts w:asciiTheme="minorHAnsi" w:hAnsiTheme="minorHAnsi"/>
            <w:color w:val="auto"/>
            <w:lang w:eastAsia="en-GB"/>
          </w:rPr>
          <w:tab/>
        </w:r>
        <w:r w:rsidR="00185A73" w:rsidRPr="00C43E6C">
          <w:rPr>
            <w:rStyle w:val="Hyperlink"/>
          </w:rPr>
          <w:t>Cauchy</w:t>
        </w:r>
        <w:r w:rsidR="00185A73">
          <w:rPr>
            <w:webHidden/>
          </w:rPr>
          <w:tab/>
        </w:r>
        <w:r w:rsidR="00185A73">
          <w:rPr>
            <w:webHidden/>
          </w:rPr>
          <w:fldChar w:fldCharType="begin"/>
        </w:r>
        <w:r w:rsidR="00185A73">
          <w:rPr>
            <w:webHidden/>
          </w:rPr>
          <w:instrText xml:space="preserve"> PAGEREF _Toc44506438 \h </w:instrText>
        </w:r>
        <w:r w:rsidR="00185A73">
          <w:rPr>
            <w:webHidden/>
          </w:rPr>
        </w:r>
        <w:r w:rsidR="00185A73">
          <w:rPr>
            <w:webHidden/>
          </w:rPr>
          <w:fldChar w:fldCharType="separate"/>
        </w:r>
        <w:r w:rsidR="00185A73">
          <w:rPr>
            <w:webHidden/>
          </w:rPr>
          <w:t>12</w:t>
        </w:r>
        <w:r w:rsidR="00185A73">
          <w:rPr>
            <w:webHidden/>
          </w:rPr>
          <w:fldChar w:fldCharType="end"/>
        </w:r>
      </w:hyperlink>
    </w:p>
    <w:p w14:paraId="7F8F5AE2" w14:textId="09D5335C" w:rsidR="00185A73" w:rsidRDefault="00B3148D">
      <w:pPr>
        <w:pStyle w:val="TOC2"/>
        <w:rPr>
          <w:rFonts w:asciiTheme="minorHAnsi" w:hAnsiTheme="minorHAnsi"/>
          <w:color w:val="auto"/>
          <w:lang w:eastAsia="en-GB"/>
        </w:rPr>
      </w:pPr>
      <w:hyperlink w:anchor="_Toc44506439" w:history="1">
        <w:r w:rsidR="00185A73" w:rsidRPr="00C43E6C">
          <w:rPr>
            <w:rStyle w:val="Hyperlink"/>
          </w:rPr>
          <w:t>4.6</w:t>
        </w:r>
        <w:r w:rsidR="00185A73">
          <w:rPr>
            <w:rFonts w:asciiTheme="minorHAnsi" w:hAnsiTheme="minorHAnsi"/>
            <w:color w:val="auto"/>
            <w:lang w:eastAsia="en-GB"/>
          </w:rPr>
          <w:tab/>
        </w:r>
        <w:r w:rsidR="00185A73" w:rsidRPr="00C43E6C">
          <w:rPr>
            <w:rStyle w:val="Hyperlink"/>
          </w:rPr>
          <w:t>Chi</w:t>
        </w:r>
        <w:r w:rsidR="00185A73">
          <w:rPr>
            <w:webHidden/>
          </w:rPr>
          <w:tab/>
        </w:r>
        <w:r w:rsidR="00185A73">
          <w:rPr>
            <w:webHidden/>
          </w:rPr>
          <w:fldChar w:fldCharType="begin"/>
        </w:r>
        <w:r w:rsidR="00185A73">
          <w:rPr>
            <w:webHidden/>
          </w:rPr>
          <w:instrText xml:space="preserve"> PAGEREF _Toc44506439 \h </w:instrText>
        </w:r>
        <w:r w:rsidR="00185A73">
          <w:rPr>
            <w:webHidden/>
          </w:rPr>
        </w:r>
        <w:r w:rsidR="00185A73">
          <w:rPr>
            <w:webHidden/>
          </w:rPr>
          <w:fldChar w:fldCharType="separate"/>
        </w:r>
        <w:r w:rsidR="00185A73">
          <w:rPr>
            <w:webHidden/>
          </w:rPr>
          <w:t>13</w:t>
        </w:r>
        <w:r w:rsidR="00185A73">
          <w:rPr>
            <w:webHidden/>
          </w:rPr>
          <w:fldChar w:fldCharType="end"/>
        </w:r>
      </w:hyperlink>
    </w:p>
    <w:p w14:paraId="399E807F" w14:textId="09CC84DD" w:rsidR="00185A73" w:rsidRDefault="00B3148D">
      <w:pPr>
        <w:pStyle w:val="TOC2"/>
        <w:rPr>
          <w:rFonts w:asciiTheme="minorHAnsi" w:hAnsiTheme="minorHAnsi"/>
          <w:color w:val="auto"/>
          <w:lang w:eastAsia="en-GB"/>
        </w:rPr>
      </w:pPr>
      <w:hyperlink w:anchor="_Toc44506440" w:history="1">
        <w:r w:rsidR="00185A73" w:rsidRPr="00C43E6C">
          <w:rPr>
            <w:rStyle w:val="Hyperlink"/>
          </w:rPr>
          <w:t>4.7</w:t>
        </w:r>
        <w:r w:rsidR="00185A73">
          <w:rPr>
            <w:rFonts w:asciiTheme="minorHAnsi" w:hAnsiTheme="minorHAnsi"/>
            <w:color w:val="auto"/>
            <w:lang w:eastAsia="en-GB"/>
          </w:rPr>
          <w:tab/>
        </w:r>
        <w:r w:rsidR="00185A73" w:rsidRPr="00C43E6C">
          <w:rPr>
            <w:rStyle w:val="Hyperlink"/>
          </w:rPr>
          <w:t>Chi Squared</w:t>
        </w:r>
        <w:r w:rsidR="00185A73">
          <w:rPr>
            <w:webHidden/>
          </w:rPr>
          <w:tab/>
        </w:r>
        <w:r w:rsidR="00185A73">
          <w:rPr>
            <w:webHidden/>
          </w:rPr>
          <w:fldChar w:fldCharType="begin"/>
        </w:r>
        <w:r w:rsidR="00185A73">
          <w:rPr>
            <w:webHidden/>
          </w:rPr>
          <w:instrText xml:space="preserve"> PAGEREF _Toc44506440 \h </w:instrText>
        </w:r>
        <w:r w:rsidR="00185A73">
          <w:rPr>
            <w:webHidden/>
          </w:rPr>
        </w:r>
        <w:r w:rsidR="00185A73">
          <w:rPr>
            <w:webHidden/>
          </w:rPr>
          <w:fldChar w:fldCharType="separate"/>
        </w:r>
        <w:r w:rsidR="00185A73">
          <w:rPr>
            <w:webHidden/>
          </w:rPr>
          <w:t>14</w:t>
        </w:r>
        <w:r w:rsidR="00185A73">
          <w:rPr>
            <w:webHidden/>
          </w:rPr>
          <w:fldChar w:fldCharType="end"/>
        </w:r>
      </w:hyperlink>
    </w:p>
    <w:p w14:paraId="10B44D4C" w14:textId="596095B2" w:rsidR="00185A73" w:rsidRDefault="00B3148D">
      <w:pPr>
        <w:pStyle w:val="TOC2"/>
        <w:rPr>
          <w:rFonts w:asciiTheme="minorHAnsi" w:hAnsiTheme="minorHAnsi"/>
          <w:color w:val="auto"/>
          <w:lang w:eastAsia="en-GB"/>
        </w:rPr>
      </w:pPr>
      <w:hyperlink w:anchor="_Toc44506441" w:history="1">
        <w:r w:rsidR="00185A73" w:rsidRPr="00C43E6C">
          <w:rPr>
            <w:rStyle w:val="Hyperlink"/>
          </w:rPr>
          <w:t>4.8</w:t>
        </w:r>
        <w:r w:rsidR="00185A73">
          <w:rPr>
            <w:rFonts w:asciiTheme="minorHAnsi" w:hAnsiTheme="minorHAnsi"/>
            <w:color w:val="auto"/>
            <w:lang w:eastAsia="en-GB"/>
          </w:rPr>
          <w:tab/>
        </w:r>
        <w:r w:rsidR="00185A73" w:rsidRPr="00C43E6C">
          <w:rPr>
            <w:rStyle w:val="Hyperlink"/>
          </w:rPr>
          <w:t>Erlang</w:t>
        </w:r>
        <w:r w:rsidR="00185A73">
          <w:rPr>
            <w:webHidden/>
          </w:rPr>
          <w:tab/>
        </w:r>
        <w:r w:rsidR="00185A73">
          <w:rPr>
            <w:webHidden/>
          </w:rPr>
          <w:fldChar w:fldCharType="begin"/>
        </w:r>
        <w:r w:rsidR="00185A73">
          <w:rPr>
            <w:webHidden/>
          </w:rPr>
          <w:instrText xml:space="preserve"> PAGEREF _Toc44506441 \h </w:instrText>
        </w:r>
        <w:r w:rsidR="00185A73">
          <w:rPr>
            <w:webHidden/>
          </w:rPr>
        </w:r>
        <w:r w:rsidR="00185A73">
          <w:rPr>
            <w:webHidden/>
          </w:rPr>
          <w:fldChar w:fldCharType="separate"/>
        </w:r>
        <w:r w:rsidR="00185A73">
          <w:rPr>
            <w:webHidden/>
          </w:rPr>
          <w:t>15</w:t>
        </w:r>
        <w:r w:rsidR="00185A73">
          <w:rPr>
            <w:webHidden/>
          </w:rPr>
          <w:fldChar w:fldCharType="end"/>
        </w:r>
      </w:hyperlink>
    </w:p>
    <w:p w14:paraId="7006292F" w14:textId="19C573A7" w:rsidR="00185A73" w:rsidRDefault="00B3148D">
      <w:pPr>
        <w:pStyle w:val="TOC2"/>
        <w:rPr>
          <w:rFonts w:asciiTheme="minorHAnsi" w:hAnsiTheme="minorHAnsi"/>
          <w:color w:val="auto"/>
          <w:lang w:eastAsia="en-GB"/>
        </w:rPr>
      </w:pPr>
      <w:hyperlink w:anchor="_Toc44506442" w:history="1">
        <w:r w:rsidR="00185A73" w:rsidRPr="00C43E6C">
          <w:rPr>
            <w:rStyle w:val="Hyperlink"/>
          </w:rPr>
          <w:t>4.9</w:t>
        </w:r>
        <w:r w:rsidR="00185A73">
          <w:rPr>
            <w:rFonts w:asciiTheme="minorHAnsi" w:hAnsiTheme="minorHAnsi"/>
            <w:color w:val="auto"/>
            <w:lang w:eastAsia="en-GB"/>
          </w:rPr>
          <w:tab/>
        </w:r>
        <w:r w:rsidR="00185A73" w:rsidRPr="00C43E6C">
          <w:rPr>
            <w:rStyle w:val="Hyperlink"/>
          </w:rPr>
          <w:t>Exponential</w:t>
        </w:r>
        <w:r w:rsidR="00185A73">
          <w:rPr>
            <w:webHidden/>
          </w:rPr>
          <w:tab/>
        </w:r>
        <w:r w:rsidR="00185A73">
          <w:rPr>
            <w:webHidden/>
          </w:rPr>
          <w:fldChar w:fldCharType="begin"/>
        </w:r>
        <w:r w:rsidR="00185A73">
          <w:rPr>
            <w:webHidden/>
          </w:rPr>
          <w:instrText xml:space="preserve"> PAGEREF _Toc44506442 \h </w:instrText>
        </w:r>
        <w:r w:rsidR="00185A73">
          <w:rPr>
            <w:webHidden/>
          </w:rPr>
        </w:r>
        <w:r w:rsidR="00185A73">
          <w:rPr>
            <w:webHidden/>
          </w:rPr>
          <w:fldChar w:fldCharType="separate"/>
        </w:r>
        <w:r w:rsidR="00185A73">
          <w:rPr>
            <w:webHidden/>
          </w:rPr>
          <w:t>16</w:t>
        </w:r>
        <w:r w:rsidR="00185A73">
          <w:rPr>
            <w:webHidden/>
          </w:rPr>
          <w:fldChar w:fldCharType="end"/>
        </w:r>
      </w:hyperlink>
    </w:p>
    <w:p w14:paraId="3766E257" w14:textId="24280081" w:rsidR="00185A73" w:rsidRDefault="00B3148D">
      <w:pPr>
        <w:pStyle w:val="TOC2"/>
        <w:rPr>
          <w:rFonts w:asciiTheme="minorHAnsi" w:hAnsiTheme="minorHAnsi"/>
          <w:color w:val="auto"/>
          <w:lang w:eastAsia="en-GB"/>
        </w:rPr>
      </w:pPr>
      <w:hyperlink w:anchor="_Toc44506443" w:history="1">
        <w:r w:rsidR="00185A73" w:rsidRPr="00C43E6C">
          <w:rPr>
            <w:rStyle w:val="Hyperlink"/>
          </w:rPr>
          <w:t>4.10</w:t>
        </w:r>
        <w:r w:rsidR="00185A73">
          <w:rPr>
            <w:rFonts w:asciiTheme="minorHAnsi" w:hAnsiTheme="minorHAnsi"/>
            <w:color w:val="auto"/>
            <w:lang w:eastAsia="en-GB"/>
          </w:rPr>
          <w:tab/>
        </w:r>
        <w:r w:rsidR="00185A73" w:rsidRPr="00C43E6C">
          <w:rPr>
            <w:rStyle w:val="Hyperlink"/>
          </w:rPr>
          <w:t>Fisher-Snedecor</w:t>
        </w:r>
        <w:r w:rsidR="00185A73">
          <w:rPr>
            <w:webHidden/>
          </w:rPr>
          <w:tab/>
        </w:r>
        <w:r w:rsidR="00185A73">
          <w:rPr>
            <w:webHidden/>
          </w:rPr>
          <w:fldChar w:fldCharType="begin"/>
        </w:r>
        <w:r w:rsidR="00185A73">
          <w:rPr>
            <w:webHidden/>
          </w:rPr>
          <w:instrText xml:space="preserve"> PAGEREF _Toc44506443 \h </w:instrText>
        </w:r>
        <w:r w:rsidR="00185A73">
          <w:rPr>
            <w:webHidden/>
          </w:rPr>
        </w:r>
        <w:r w:rsidR="00185A73">
          <w:rPr>
            <w:webHidden/>
          </w:rPr>
          <w:fldChar w:fldCharType="separate"/>
        </w:r>
        <w:r w:rsidR="00185A73">
          <w:rPr>
            <w:webHidden/>
          </w:rPr>
          <w:t>17</w:t>
        </w:r>
        <w:r w:rsidR="00185A73">
          <w:rPr>
            <w:webHidden/>
          </w:rPr>
          <w:fldChar w:fldCharType="end"/>
        </w:r>
      </w:hyperlink>
    </w:p>
    <w:p w14:paraId="0105FD99" w14:textId="2EBDBEFD" w:rsidR="00185A73" w:rsidRDefault="00B3148D">
      <w:pPr>
        <w:pStyle w:val="TOC2"/>
        <w:rPr>
          <w:rFonts w:asciiTheme="minorHAnsi" w:hAnsiTheme="minorHAnsi"/>
          <w:color w:val="auto"/>
          <w:lang w:eastAsia="en-GB"/>
        </w:rPr>
      </w:pPr>
      <w:hyperlink w:anchor="_Toc44506444" w:history="1">
        <w:r w:rsidR="00185A73" w:rsidRPr="00C43E6C">
          <w:rPr>
            <w:rStyle w:val="Hyperlink"/>
          </w:rPr>
          <w:t>4.11</w:t>
        </w:r>
        <w:r w:rsidR="00185A73">
          <w:rPr>
            <w:rFonts w:asciiTheme="minorHAnsi" w:hAnsiTheme="minorHAnsi"/>
            <w:color w:val="auto"/>
            <w:lang w:eastAsia="en-GB"/>
          </w:rPr>
          <w:tab/>
        </w:r>
        <w:r w:rsidR="00185A73" w:rsidRPr="00C43E6C">
          <w:rPr>
            <w:rStyle w:val="Hyperlink"/>
          </w:rPr>
          <w:t>Gamma</w:t>
        </w:r>
        <w:r w:rsidR="00185A73">
          <w:rPr>
            <w:webHidden/>
          </w:rPr>
          <w:tab/>
        </w:r>
        <w:r w:rsidR="00185A73">
          <w:rPr>
            <w:webHidden/>
          </w:rPr>
          <w:fldChar w:fldCharType="begin"/>
        </w:r>
        <w:r w:rsidR="00185A73">
          <w:rPr>
            <w:webHidden/>
          </w:rPr>
          <w:instrText xml:space="preserve"> PAGEREF _Toc44506444 \h </w:instrText>
        </w:r>
        <w:r w:rsidR="00185A73">
          <w:rPr>
            <w:webHidden/>
          </w:rPr>
        </w:r>
        <w:r w:rsidR="00185A73">
          <w:rPr>
            <w:webHidden/>
          </w:rPr>
          <w:fldChar w:fldCharType="separate"/>
        </w:r>
        <w:r w:rsidR="00185A73">
          <w:rPr>
            <w:webHidden/>
          </w:rPr>
          <w:t>18</w:t>
        </w:r>
        <w:r w:rsidR="00185A73">
          <w:rPr>
            <w:webHidden/>
          </w:rPr>
          <w:fldChar w:fldCharType="end"/>
        </w:r>
      </w:hyperlink>
    </w:p>
    <w:p w14:paraId="5DDE8FD3" w14:textId="199F47F2" w:rsidR="00185A73" w:rsidRDefault="00B3148D">
      <w:pPr>
        <w:pStyle w:val="TOC2"/>
        <w:rPr>
          <w:rFonts w:asciiTheme="minorHAnsi" w:hAnsiTheme="minorHAnsi"/>
          <w:color w:val="auto"/>
          <w:lang w:eastAsia="en-GB"/>
        </w:rPr>
      </w:pPr>
      <w:hyperlink w:anchor="_Toc44506445" w:history="1">
        <w:r w:rsidR="00185A73" w:rsidRPr="00C43E6C">
          <w:rPr>
            <w:rStyle w:val="Hyperlink"/>
          </w:rPr>
          <w:t>4.12</w:t>
        </w:r>
        <w:r w:rsidR="00185A73">
          <w:rPr>
            <w:rFonts w:asciiTheme="minorHAnsi" w:hAnsiTheme="minorHAnsi"/>
            <w:color w:val="auto"/>
            <w:lang w:eastAsia="en-GB"/>
          </w:rPr>
          <w:tab/>
        </w:r>
        <w:r w:rsidR="00185A73" w:rsidRPr="00C43E6C">
          <w:rPr>
            <w:rStyle w:val="Hyperlink"/>
          </w:rPr>
          <w:t>Inverse Gamma</w:t>
        </w:r>
        <w:r w:rsidR="00185A73">
          <w:rPr>
            <w:webHidden/>
          </w:rPr>
          <w:tab/>
        </w:r>
        <w:r w:rsidR="00185A73">
          <w:rPr>
            <w:webHidden/>
          </w:rPr>
          <w:fldChar w:fldCharType="begin"/>
        </w:r>
        <w:r w:rsidR="00185A73">
          <w:rPr>
            <w:webHidden/>
          </w:rPr>
          <w:instrText xml:space="preserve"> PAGEREF _Toc44506445 \h </w:instrText>
        </w:r>
        <w:r w:rsidR="00185A73">
          <w:rPr>
            <w:webHidden/>
          </w:rPr>
        </w:r>
        <w:r w:rsidR="00185A73">
          <w:rPr>
            <w:webHidden/>
          </w:rPr>
          <w:fldChar w:fldCharType="separate"/>
        </w:r>
        <w:r w:rsidR="00185A73">
          <w:rPr>
            <w:webHidden/>
          </w:rPr>
          <w:t>19</w:t>
        </w:r>
        <w:r w:rsidR="00185A73">
          <w:rPr>
            <w:webHidden/>
          </w:rPr>
          <w:fldChar w:fldCharType="end"/>
        </w:r>
      </w:hyperlink>
    </w:p>
    <w:p w14:paraId="3E40892A" w14:textId="5B12E65C" w:rsidR="00185A73" w:rsidRDefault="00B3148D">
      <w:pPr>
        <w:pStyle w:val="TOC2"/>
        <w:rPr>
          <w:rFonts w:asciiTheme="minorHAnsi" w:hAnsiTheme="minorHAnsi"/>
          <w:color w:val="auto"/>
          <w:lang w:eastAsia="en-GB"/>
        </w:rPr>
      </w:pPr>
      <w:hyperlink w:anchor="_Toc44506446" w:history="1">
        <w:r w:rsidR="00185A73" w:rsidRPr="00C43E6C">
          <w:rPr>
            <w:rStyle w:val="Hyperlink"/>
          </w:rPr>
          <w:t>4.13</w:t>
        </w:r>
        <w:r w:rsidR="00185A73">
          <w:rPr>
            <w:rFonts w:asciiTheme="minorHAnsi" w:hAnsiTheme="minorHAnsi"/>
            <w:color w:val="auto"/>
            <w:lang w:eastAsia="en-GB"/>
          </w:rPr>
          <w:tab/>
        </w:r>
        <w:r w:rsidR="00185A73" w:rsidRPr="00C43E6C">
          <w:rPr>
            <w:rStyle w:val="Hyperlink"/>
          </w:rPr>
          <w:t>Laplace</w:t>
        </w:r>
        <w:r w:rsidR="00185A73">
          <w:rPr>
            <w:webHidden/>
          </w:rPr>
          <w:tab/>
        </w:r>
        <w:r w:rsidR="00185A73">
          <w:rPr>
            <w:webHidden/>
          </w:rPr>
          <w:fldChar w:fldCharType="begin"/>
        </w:r>
        <w:r w:rsidR="00185A73">
          <w:rPr>
            <w:webHidden/>
          </w:rPr>
          <w:instrText xml:space="preserve"> PAGEREF _Toc44506446 \h </w:instrText>
        </w:r>
        <w:r w:rsidR="00185A73">
          <w:rPr>
            <w:webHidden/>
          </w:rPr>
        </w:r>
        <w:r w:rsidR="00185A73">
          <w:rPr>
            <w:webHidden/>
          </w:rPr>
          <w:fldChar w:fldCharType="separate"/>
        </w:r>
        <w:r w:rsidR="00185A73">
          <w:rPr>
            <w:webHidden/>
          </w:rPr>
          <w:t>20</w:t>
        </w:r>
        <w:r w:rsidR="00185A73">
          <w:rPr>
            <w:webHidden/>
          </w:rPr>
          <w:fldChar w:fldCharType="end"/>
        </w:r>
      </w:hyperlink>
    </w:p>
    <w:p w14:paraId="4CDAEAB2" w14:textId="1069B5FE" w:rsidR="00185A73" w:rsidRDefault="00B3148D">
      <w:pPr>
        <w:pStyle w:val="TOC2"/>
        <w:rPr>
          <w:rFonts w:asciiTheme="minorHAnsi" w:hAnsiTheme="minorHAnsi"/>
          <w:color w:val="auto"/>
          <w:lang w:eastAsia="en-GB"/>
        </w:rPr>
      </w:pPr>
      <w:hyperlink w:anchor="_Toc44506447" w:history="1">
        <w:r w:rsidR="00185A73" w:rsidRPr="00C43E6C">
          <w:rPr>
            <w:rStyle w:val="Hyperlink"/>
          </w:rPr>
          <w:t>4.14</w:t>
        </w:r>
        <w:r w:rsidR="00185A73">
          <w:rPr>
            <w:rFonts w:asciiTheme="minorHAnsi" w:hAnsiTheme="minorHAnsi"/>
            <w:color w:val="auto"/>
            <w:lang w:eastAsia="en-GB"/>
          </w:rPr>
          <w:tab/>
        </w:r>
        <w:r w:rsidR="00185A73" w:rsidRPr="00C43E6C">
          <w:rPr>
            <w:rStyle w:val="Hyperlink"/>
          </w:rPr>
          <w:t>Pareto</w:t>
        </w:r>
        <w:r w:rsidR="00185A73">
          <w:rPr>
            <w:webHidden/>
          </w:rPr>
          <w:tab/>
        </w:r>
        <w:r w:rsidR="00185A73">
          <w:rPr>
            <w:webHidden/>
          </w:rPr>
          <w:fldChar w:fldCharType="begin"/>
        </w:r>
        <w:r w:rsidR="00185A73">
          <w:rPr>
            <w:webHidden/>
          </w:rPr>
          <w:instrText xml:space="preserve"> PAGEREF _Toc44506447 \h </w:instrText>
        </w:r>
        <w:r w:rsidR="00185A73">
          <w:rPr>
            <w:webHidden/>
          </w:rPr>
        </w:r>
        <w:r w:rsidR="00185A73">
          <w:rPr>
            <w:webHidden/>
          </w:rPr>
          <w:fldChar w:fldCharType="separate"/>
        </w:r>
        <w:r w:rsidR="00185A73">
          <w:rPr>
            <w:webHidden/>
          </w:rPr>
          <w:t>21</w:t>
        </w:r>
        <w:r w:rsidR="00185A73">
          <w:rPr>
            <w:webHidden/>
          </w:rPr>
          <w:fldChar w:fldCharType="end"/>
        </w:r>
      </w:hyperlink>
    </w:p>
    <w:p w14:paraId="056A91B9" w14:textId="57D071D7" w:rsidR="00185A73" w:rsidRDefault="00B3148D">
      <w:pPr>
        <w:pStyle w:val="TOC2"/>
        <w:rPr>
          <w:rFonts w:asciiTheme="minorHAnsi" w:hAnsiTheme="minorHAnsi"/>
          <w:color w:val="auto"/>
          <w:lang w:eastAsia="en-GB"/>
        </w:rPr>
      </w:pPr>
      <w:hyperlink w:anchor="_Toc44506448" w:history="1">
        <w:r w:rsidR="00185A73" w:rsidRPr="00C43E6C">
          <w:rPr>
            <w:rStyle w:val="Hyperlink"/>
          </w:rPr>
          <w:t>4.15</w:t>
        </w:r>
        <w:r w:rsidR="00185A73">
          <w:rPr>
            <w:rFonts w:asciiTheme="minorHAnsi" w:hAnsiTheme="minorHAnsi"/>
            <w:color w:val="auto"/>
            <w:lang w:eastAsia="en-GB"/>
          </w:rPr>
          <w:tab/>
        </w:r>
        <w:r w:rsidR="00185A73" w:rsidRPr="00C43E6C">
          <w:rPr>
            <w:rStyle w:val="Hyperlink"/>
          </w:rPr>
          <w:t>Rayleigh</w:t>
        </w:r>
        <w:r w:rsidR="00185A73">
          <w:rPr>
            <w:webHidden/>
          </w:rPr>
          <w:tab/>
        </w:r>
        <w:r w:rsidR="00185A73">
          <w:rPr>
            <w:webHidden/>
          </w:rPr>
          <w:fldChar w:fldCharType="begin"/>
        </w:r>
        <w:r w:rsidR="00185A73">
          <w:rPr>
            <w:webHidden/>
          </w:rPr>
          <w:instrText xml:space="preserve"> PAGEREF _Toc44506448 \h </w:instrText>
        </w:r>
        <w:r w:rsidR="00185A73">
          <w:rPr>
            <w:webHidden/>
          </w:rPr>
        </w:r>
        <w:r w:rsidR="00185A73">
          <w:rPr>
            <w:webHidden/>
          </w:rPr>
          <w:fldChar w:fldCharType="separate"/>
        </w:r>
        <w:r w:rsidR="00185A73">
          <w:rPr>
            <w:webHidden/>
          </w:rPr>
          <w:t>22</w:t>
        </w:r>
        <w:r w:rsidR="00185A73">
          <w:rPr>
            <w:webHidden/>
          </w:rPr>
          <w:fldChar w:fldCharType="end"/>
        </w:r>
      </w:hyperlink>
    </w:p>
    <w:p w14:paraId="64651EA0" w14:textId="65BE8875" w:rsidR="00185A73" w:rsidRDefault="00B3148D">
      <w:pPr>
        <w:pStyle w:val="TOC2"/>
        <w:rPr>
          <w:rFonts w:asciiTheme="minorHAnsi" w:hAnsiTheme="minorHAnsi"/>
          <w:color w:val="auto"/>
          <w:lang w:eastAsia="en-GB"/>
        </w:rPr>
      </w:pPr>
      <w:hyperlink w:anchor="_Toc44506449" w:history="1">
        <w:r w:rsidR="00185A73" w:rsidRPr="00C43E6C">
          <w:rPr>
            <w:rStyle w:val="Hyperlink"/>
          </w:rPr>
          <w:t>4.16</w:t>
        </w:r>
        <w:r w:rsidR="00185A73">
          <w:rPr>
            <w:rFonts w:asciiTheme="minorHAnsi" w:hAnsiTheme="minorHAnsi"/>
            <w:color w:val="auto"/>
            <w:lang w:eastAsia="en-GB"/>
          </w:rPr>
          <w:tab/>
        </w:r>
        <w:r w:rsidR="00185A73" w:rsidRPr="00C43E6C">
          <w:rPr>
            <w:rStyle w:val="Hyperlink"/>
          </w:rPr>
          <w:t>Student-T</w:t>
        </w:r>
        <w:r w:rsidR="00185A73">
          <w:rPr>
            <w:webHidden/>
          </w:rPr>
          <w:tab/>
        </w:r>
        <w:r w:rsidR="00185A73">
          <w:rPr>
            <w:webHidden/>
          </w:rPr>
          <w:fldChar w:fldCharType="begin"/>
        </w:r>
        <w:r w:rsidR="00185A73">
          <w:rPr>
            <w:webHidden/>
          </w:rPr>
          <w:instrText xml:space="preserve"> PAGEREF _Toc44506449 \h </w:instrText>
        </w:r>
        <w:r w:rsidR="00185A73">
          <w:rPr>
            <w:webHidden/>
          </w:rPr>
        </w:r>
        <w:r w:rsidR="00185A73">
          <w:rPr>
            <w:webHidden/>
          </w:rPr>
          <w:fldChar w:fldCharType="separate"/>
        </w:r>
        <w:r w:rsidR="00185A73">
          <w:rPr>
            <w:webHidden/>
          </w:rPr>
          <w:t>23</w:t>
        </w:r>
        <w:r w:rsidR="00185A73">
          <w:rPr>
            <w:webHidden/>
          </w:rPr>
          <w:fldChar w:fldCharType="end"/>
        </w:r>
      </w:hyperlink>
    </w:p>
    <w:p w14:paraId="1654D7B7" w14:textId="1F587BA2" w:rsidR="00185A73" w:rsidRDefault="00B3148D">
      <w:pPr>
        <w:pStyle w:val="TOC2"/>
        <w:rPr>
          <w:rFonts w:asciiTheme="minorHAnsi" w:hAnsiTheme="minorHAnsi"/>
          <w:color w:val="auto"/>
          <w:lang w:eastAsia="en-GB"/>
        </w:rPr>
      </w:pPr>
      <w:hyperlink w:anchor="_Toc44506450" w:history="1">
        <w:r w:rsidR="00185A73" w:rsidRPr="00C43E6C">
          <w:rPr>
            <w:rStyle w:val="Hyperlink"/>
          </w:rPr>
          <w:t>4.17</w:t>
        </w:r>
        <w:r w:rsidR="00185A73">
          <w:rPr>
            <w:rFonts w:asciiTheme="minorHAnsi" w:hAnsiTheme="minorHAnsi"/>
            <w:color w:val="auto"/>
            <w:lang w:eastAsia="en-GB"/>
          </w:rPr>
          <w:tab/>
        </w:r>
        <w:r w:rsidR="00185A73" w:rsidRPr="00C43E6C">
          <w:rPr>
            <w:rStyle w:val="Hyperlink"/>
          </w:rPr>
          <w:t>Weibull</w:t>
        </w:r>
        <w:r w:rsidR="00185A73">
          <w:rPr>
            <w:webHidden/>
          </w:rPr>
          <w:tab/>
        </w:r>
        <w:r w:rsidR="00185A73">
          <w:rPr>
            <w:webHidden/>
          </w:rPr>
          <w:fldChar w:fldCharType="begin"/>
        </w:r>
        <w:r w:rsidR="00185A73">
          <w:rPr>
            <w:webHidden/>
          </w:rPr>
          <w:instrText xml:space="preserve"> PAGEREF _Toc44506450 \h </w:instrText>
        </w:r>
        <w:r w:rsidR="00185A73">
          <w:rPr>
            <w:webHidden/>
          </w:rPr>
        </w:r>
        <w:r w:rsidR="00185A73">
          <w:rPr>
            <w:webHidden/>
          </w:rPr>
          <w:fldChar w:fldCharType="separate"/>
        </w:r>
        <w:r w:rsidR="00185A73">
          <w:rPr>
            <w:webHidden/>
          </w:rPr>
          <w:t>24</w:t>
        </w:r>
        <w:r w:rsidR="00185A73">
          <w:rPr>
            <w:webHidden/>
          </w:rPr>
          <w:fldChar w:fldCharType="end"/>
        </w:r>
      </w:hyperlink>
    </w:p>
    <w:p w14:paraId="4FE4370F" w14:textId="2B1F3C9A" w:rsidR="00185A73" w:rsidRDefault="00B3148D">
      <w:pPr>
        <w:pStyle w:val="TOC1"/>
        <w:rPr>
          <w:rFonts w:asciiTheme="minorHAnsi" w:hAnsiTheme="minorHAnsi"/>
          <w:color w:val="auto"/>
          <w:lang w:eastAsia="en-GB"/>
        </w:rPr>
      </w:pPr>
      <w:hyperlink w:anchor="_Toc44506451" w:history="1">
        <w:r w:rsidR="00185A73" w:rsidRPr="00C43E6C">
          <w:rPr>
            <w:rStyle w:val="Hyperlink"/>
          </w:rPr>
          <w:t>5.</w:t>
        </w:r>
        <w:r w:rsidR="00185A73">
          <w:rPr>
            <w:rFonts w:asciiTheme="minorHAnsi" w:hAnsiTheme="minorHAnsi"/>
            <w:color w:val="auto"/>
            <w:lang w:eastAsia="en-GB"/>
          </w:rPr>
          <w:tab/>
        </w:r>
        <w:r w:rsidR="00185A73" w:rsidRPr="00C43E6C">
          <w:rPr>
            <w:rStyle w:val="Hyperlink"/>
          </w:rPr>
          <w:t>Support</w:t>
        </w:r>
        <w:r w:rsidR="00185A73">
          <w:rPr>
            <w:webHidden/>
          </w:rPr>
          <w:tab/>
        </w:r>
        <w:r w:rsidR="00185A73">
          <w:rPr>
            <w:webHidden/>
          </w:rPr>
          <w:fldChar w:fldCharType="begin"/>
        </w:r>
        <w:r w:rsidR="00185A73">
          <w:rPr>
            <w:webHidden/>
          </w:rPr>
          <w:instrText xml:space="preserve"> PAGEREF _Toc44506451 \h </w:instrText>
        </w:r>
        <w:r w:rsidR="00185A73">
          <w:rPr>
            <w:webHidden/>
          </w:rPr>
        </w:r>
        <w:r w:rsidR="00185A73">
          <w:rPr>
            <w:webHidden/>
          </w:rPr>
          <w:fldChar w:fldCharType="separate"/>
        </w:r>
        <w:r w:rsidR="00185A73">
          <w:rPr>
            <w:webHidden/>
          </w:rPr>
          <w:t>25</w:t>
        </w:r>
        <w:r w:rsidR="00185A73">
          <w:rPr>
            <w:webHidden/>
          </w:rPr>
          <w:fldChar w:fldCharType="end"/>
        </w:r>
      </w:hyperlink>
    </w:p>
    <w:p w14:paraId="3589701E" w14:textId="44BD420D" w:rsidR="00BC6284" w:rsidRPr="00BC6284" w:rsidRDefault="00BC6284" w:rsidP="00BC6284">
      <w:pPr>
        <w:rPr>
          <w:rStyle w:val="Heading1Char"/>
          <w:rFonts w:eastAsiaTheme="minorEastAsia" w:cstheme="minorBidi"/>
          <w:color w:val="auto"/>
          <w:sz w:val="22"/>
          <w:szCs w:val="22"/>
        </w:rPr>
        <w:sectPr w:rsidR="00BC6284" w:rsidRPr="00BC6284" w:rsidSect="00B072C9">
          <w:type w:val="continuous"/>
          <w:pgSz w:w="11907" w:h="16839" w:code="9"/>
          <w:pgMar w:top="1418" w:right="851" w:bottom="1304" w:left="851" w:header="284" w:footer="659" w:gutter="0"/>
          <w:pgNumType w:start="1"/>
          <w:cols w:space="708"/>
          <w:titlePg/>
          <w:docGrid w:linePitch="360"/>
        </w:sectPr>
      </w:pPr>
      <w:r w:rsidRPr="00E70DD7">
        <w:rPr>
          <w:rFonts w:cs="Arial"/>
          <w:b/>
          <w:bCs/>
          <w:noProof/>
        </w:rPr>
        <w:fldChar w:fldCharType="end"/>
      </w:r>
      <w:r>
        <w:rPr>
          <w:noProof/>
          <w:lang w:eastAsia="en-GB"/>
        </w:rPr>
        <mc:AlternateContent>
          <mc:Choice Requires="wps">
            <w:drawing>
              <wp:anchor distT="0" distB="0" distL="114300" distR="114300" simplePos="0" relativeHeight="251659264" behindDoc="0" locked="0" layoutInCell="1" allowOverlap="1" wp14:anchorId="5D211438" wp14:editId="59118123">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4D13476A" w14:textId="77777777" w:rsidR="00BC6284" w:rsidRDefault="00BC6284"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5D211438"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4D13476A" w14:textId="77777777" w:rsidR="00BC6284" w:rsidRDefault="00BC6284" w:rsidP="00BC6284">
                      <w:pPr>
                        <w:pStyle w:val="Legal"/>
                      </w:pPr>
                    </w:p>
                  </w:txbxContent>
                </v:textbox>
                <w10:wrap anchorx="page" anchory="margin"/>
              </v:shape>
            </w:pict>
          </mc:Fallback>
        </mc:AlternateContent>
      </w:r>
    </w:p>
    <w:p w14:paraId="749EF10F" w14:textId="77777777" w:rsidR="00BC6284" w:rsidRPr="005C5966" w:rsidRDefault="00BC6284" w:rsidP="005C5966">
      <w:pPr>
        <w:pStyle w:val="Heading1"/>
      </w:pPr>
      <w:bookmarkStart w:id="1" w:name="_Toc44506429"/>
      <w:r w:rsidRPr="005C5966">
        <w:lastRenderedPageBreak/>
        <w:t>Introduction</w:t>
      </w:r>
      <w:bookmarkEnd w:id="1"/>
    </w:p>
    <w:p w14:paraId="1DDDADEB" w14:textId="77777777" w:rsidR="00E16571" w:rsidRDefault="00E16571" w:rsidP="0022059D">
      <w:pPr>
        <w:pStyle w:val="BulletListBP"/>
        <w:numPr>
          <w:ilvl w:val="0"/>
          <w:numId w:val="0"/>
        </w:numPr>
      </w:pPr>
    </w:p>
    <w:p w14:paraId="4C1933D3" w14:textId="3DABC6BC" w:rsidR="00E16571" w:rsidRDefault="00E16571" w:rsidP="0022059D">
      <w:pPr>
        <w:pStyle w:val="BulletListBP"/>
        <w:numPr>
          <w:ilvl w:val="0"/>
          <w:numId w:val="0"/>
        </w:numPr>
      </w:pPr>
      <w:r>
        <w:t xml:space="preserve">This asset will provide access to the MathNET Numerics </w:t>
      </w:r>
      <w:r w:rsidR="00B32EBA">
        <w:t>Continuous Distributions functions</w:t>
      </w:r>
      <w:r>
        <w:t>. It is part of a series of assets that will offer complimentary mathematical functionality to what is currently possible with Blue Prism alone.</w:t>
      </w:r>
      <w:r w:rsidR="00A671C5">
        <w:t xml:space="preserve"> For Probability Distribution</w:t>
      </w:r>
      <w:r w:rsidR="004B408E">
        <w:t>s</w:t>
      </w:r>
      <w:r w:rsidR="00A671C5">
        <w:t>, there are 3 assets.</w:t>
      </w:r>
    </w:p>
    <w:p w14:paraId="1AC62BD5" w14:textId="3F8C5994" w:rsidR="00A671C5" w:rsidRDefault="00A671C5" w:rsidP="0022059D">
      <w:pPr>
        <w:pStyle w:val="BulletListBP"/>
        <w:numPr>
          <w:ilvl w:val="0"/>
          <w:numId w:val="0"/>
        </w:numPr>
      </w:pPr>
    </w:p>
    <w:p w14:paraId="06555C62" w14:textId="162A153C" w:rsidR="00A671C5" w:rsidRDefault="00A671C5" w:rsidP="004F0270">
      <w:pPr>
        <w:pStyle w:val="BulletListBP"/>
        <w:numPr>
          <w:ilvl w:val="0"/>
          <w:numId w:val="15"/>
        </w:numPr>
      </w:pPr>
      <w:r>
        <w:t>Continuous Distributions</w:t>
      </w:r>
      <w:r w:rsidR="00E95F3A">
        <w:t xml:space="preserve"> (This)</w:t>
      </w:r>
    </w:p>
    <w:p w14:paraId="1FC971D2" w14:textId="0C557FC5" w:rsidR="00A671C5" w:rsidRDefault="00A671C5" w:rsidP="004F0270">
      <w:pPr>
        <w:pStyle w:val="BulletListBP"/>
        <w:numPr>
          <w:ilvl w:val="0"/>
          <w:numId w:val="15"/>
        </w:numPr>
      </w:pPr>
      <w:r>
        <w:t>Discrete Distributions</w:t>
      </w:r>
      <w:r w:rsidR="0099196E">
        <w:t xml:space="preserve"> (Late Summer - Autumn 2020)</w:t>
      </w:r>
    </w:p>
    <w:p w14:paraId="24AB73D1" w14:textId="4D68A35E" w:rsidR="00A671C5" w:rsidRDefault="00A671C5" w:rsidP="004F0270">
      <w:pPr>
        <w:pStyle w:val="BulletListBP"/>
        <w:numPr>
          <w:ilvl w:val="0"/>
          <w:numId w:val="15"/>
        </w:numPr>
      </w:pPr>
      <w:r>
        <w:t>Multivariate Distributions</w:t>
      </w:r>
      <w:r w:rsidR="0099196E">
        <w:t xml:space="preserve"> (Late Summer - Autum 2020)</w:t>
      </w:r>
    </w:p>
    <w:p w14:paraId="7C11F0FC" w14:textId="376E457A" w:rsidR="00E16571" w:rsidRDefault="00E16571" w:rsidP="0022059D">
      <w:pPr>
        <w:pStyle w:val="BulletListBP"/>
        <w:numPr>
          <w:ilvl w:val="0"/>
          <w:numId w:val="0"/>
        </w:numPr>
      </w:pPr>
    </w:p>
    <w:p w14:paraId="1C6C25FA" w14:textId="77777777" w:rsidR="004F0270" w:rsidRDefault="004F0270" w:rsidP="0022059D">
      <w:pPr>
        <w:pStyle w:val="BulletListBP"/>
        <w:numPr>
          <w:ilvl w:val="0"/>
          <w:numId w:val="0"/>
        </w:numPr>
      </w:pPr>
    </w:p>
    <w:p w14:paraId="59B5CEF5" w14:textId="4D0CB894" w:rsidR="00BC6284" w:rsidRPr="0022059D" w:rsidRDefault="00BC6284" w:rsidP="0022059D">
      <w:pPr>
        <w:pStyle w:val="BulletListBP"/>
        <w:numPr>
          <w:ilvl w:val="0"/>
          <w:numId w:val="0"/>
        </w:numPr>
      </w:pPr>
      <w:r>
        <w:br w:type="page"/>
      </w:r>
    </w:p>
    <w:p w14:paraId="2ED1772E" w14:textId="77777777" w:rsidR="00BC6284" w:rsidRPr="005C5966" w:rsidRDefault="00447507" w:rsidP="005C5966">
      <w:pPr>
        <w:pStyle w:val="Heading1"/>
      </w:pPr>
      <w:bookmarkStart w:id="2" w:name="_Toc44506430"/>
      <w:r w:rsidRPr="005C5966">
        <w:lastRenderedPageBreak/>
        <w:t>Prerequisites</w:t>
      </w:r>
      <w:bookmarkEnd w:id="2"/>
    </w:p>
    <w:p w14:paraId="507FFFDF" w14:textId="7E736F39" w:rsidR="007B6C72" w:rsidRDefault="00E16571" w:rsidP="00E16571">
      <w:r>
        <w:t>To use this asset, you require a licenced Blue Prism installation or trial. More information on Blue Prism can be found here.</w:t>
      </w:r>
      <w:r w:rsidR="00F3796C">
        <w:t xml:space="preserve"> </w:t>
      </w:r>
      <w:hyperlink r:id="rId17" w:history="1">
        <w:r w:rsidR="007B6C72" w:rsidRPr="00F1734B">
          <w:rPr>
            <w:rStyle w:val="Hyperlink"/>
          </w:rPr>
          <w:t>https://www.blueprism.com</w:t>
        </w:r>
      </w:hyperlink>
      <w:r w:rsidR="00F3796C">
        <w:t>.</w:t>
      </w:r>
      <w:r w:rsidR="007B6C72">
        <w:br/>
      </w:r>
    </w:p>
    <w:p w14:paraId="376F75B4" w14:textId="77777777" w:rsidR="00E16571" w:rsidRDefault="00E16571" w:rsidP="00E16571">
      <w:r>
        <w:t xml:space="preserve">You will also require to download the </w:t>
      </w:r>
      <w:r w:rsidRPr="00684B31">
        <w:rPr>
          <w:i/>
          <w:iCs/>
        </w:rPr>
        <w:t>MathNET.</w:t>
      </w:r>
      <w:r>
        <w:rPr>
          <w:i/>
          <w:iCs/>
        </w:rPr>
        <w:t xml:space="preserve"> N</w:t>
      </w:r>
      <w:r w:rsidRPr="00684B31">
        <w:rPr>
          <w:i/>
          <w:iCs/>
        </w:rPr>
        <w:t>umerics dll</w:t>
      </w:r>
      <w:r>
        <w:t xml:space="preserve"> from NuGet. The library is found at </w:t>
      </w:r>
      <w:hyperlink r:id="rId18" w:history="1">
        <w:r w:rsidRPr="00DF4660">
          <w:rPr>
            <w:rStyle w:val="Hyperlink"/>
          </w:rPr>
          <w:t>https://www.nuget.org/packages/MathNet.Numerics/</w:t>
        </w:r>
      </w:hyperlink>
    </w:p>
    <w:p w14:paraId="4A034E89" w14:textId="77777777" w:rsidR="00E16571" w:rsidRDefault="00E16571" w:rsidP="00E16571"/>
    <w:p w14:paraId="7BE8B6EE" w14:textId="56CF2664" w:rsidR="00E16571" w:rsidRDefault="00E16571" w:rsidP="00E16571">
      <w:r>
        <w:t xml:space="preserve">This asset provides </w:t>
      </w:r>
      <w:r w:rsidR="00F25510">
        <w:t>17</w:t>
      </w:r>
      <w:r>
        <w:t xml:space="preserve"> </w:t>
      </w:r>
      <w:r w:rsidR="00670F9D">
        <w:t>probability definitions</w:t>
      </w:r>
      <w:r>
        <w:t>. Please see the table of contents for the extensive list.</w:t>
      </w:r>
      <w:r w:rsidR="00BB3D65">
        <w:t xml:space="preserve"> 2 have been omitted due to functional issues.</w:t>
      </w:r>
    </w:p>
    <w:p w14:paraId="3FB93503" w14:textId="77777777" w:rsidR="00BC6284" w:rsidRDefault="00BC6284" w:rsidP="00BC6284">
      <w:r>
        <w:br w:type="page"/>
      </w:r>
    </w:p>
    <w:p w14:paraId="3F33865D" w14:textId="6C24260E" w:rsidR="00BC6284" w:rsidRDefault="0022059D" w:rsidP="005C5966">
      <w:pPr>
        <w:pStyle w:val="Heading1"/>
      </w:pPr>
      <w:bookmarkStart w:id="3" w:name="_Toc44506431"/>
      <w:r w:rsidRPr="005C5966">
        <w:lastRenderedPageBreak/>
        <w:t>Configuration</w:t>
      </w:r>
      <w:bookmarkEnd w:id="3"/>
    </w:p>
    <w:p w14:paraId="41D4DF45" w14:textId="12BB2F5E" w:rsidR="00E16571" w:rsidRPr="00E16571" w:rsidRDefault="00E16571" w:rsidP="00E16571">
      <w:r>
        <w:t>The asset is downloaded from the Digital Exchange (DX) It is installed in the usual manner using the import item from the file menu.</w:t>
      </w:r>
    </w:p>
    <w:p w14:paraId="75A2B983" w14:textId="77777777" w:rsidR="00E16571" w:rsidRDefault="00E16571" w:rsidP="00E16571">
      <w:pPr>
        <w:pStyle w:val="BulletListBP"/>
        <w:numPr>
          <w:ilvl w:val="0"/>
          <w:numId w:val="0"/>
        </w:numPr>
      </w:pPr>
      <w:r>
        <w:t>The bprelease file contains:</w:t>
      </w:r>
    </w:p>
    <w:p w14:paraId="7EB3BF56" w14:textId="5B3674E5" w:rsidR="00E16571" w:rsidRDefault="00E16571" w:rsidP="00E16571">
      <w:pPr>
        <w:pStyle w:val="BulletListBP"/>
        <w:numPr>
          <w:ilvl w:val="0"/>
          <w:numId w:val="10"/>
        </w:numPr>
      </w:pPr>
      <w:r>
        <w:t>Utility MathsNET –</w:t>
      </w:r>
      <w:r w:rsidR="00185473">
        <w:t>Continuous Distributions</w:t>
      </w:r>
    </w:p>
    <w:p w14:paraId="50C0440C" w14:textId="19B16746" w:rsidR="00E16571" w:rsidRDefault="00E16571" w:rsidP="00E16571">
      <w:pPr>
        <w:pStyle w:val="BulletListBP"/>
        <w:numPr>
          <w:ilvl w:val="0"/>
          <w:numId w:val="10"/>
        </w:numPr>
      </w:pPr>
      <w:r>
        <w:t xml:space="preserve">Process Example – MathsNet – </w:t>
      </w:r>
      <w:r w:rsidR="00185473">
        <w:t>Continuous Distributions</w:t>
      </w:r>
      <w:r>
        <w:br/>
      </w:r>
    </w:p>
    <w:p w14:paraId="4AAAF7FB" w14:textId="0FEAF91B" w:rsidR="00E16571" w:rsidRDefault="00E16571" w:rsidP="00E16571">
      <w:r>
        <w:t>You will also</w:t>
      </w:r>
      <w:r w:rsidR="001601B8">
        <w:t xml:space="preserve"> be</w:t>
      </w:r>
      <w:r>
        <w:t xml:space="preserve"> require</w:t>
      </w:r>
      <w:r w:rsidR="001601B8">
        <w:t>d</w:t>
      </w:r>
      <w:r>
        <w:t xml:space="preserve"> to download the MathNET. Numerics dll from NuGet. It can be found at </w:t>
      </w:r>
      <w:hyperlink r:id="rId19" w:history="1">
        <w:r w:rsidRPr="0079277C">
          <w:rPr>
            <w:rStyle w:val="Hyperlink"/>
          </w:rPr>
          <w:t>https://www.nuget.org/packages/MathNet.Numerics/</w:t>
        </w:r>
      </w:hyperlink>
    </w:p>
    <w:p w14:paraId="3111A9C1" w14:textId="77777777" w:rsidR="00E16571" w:rsidRDefault="00E16571" w:rsidP="00E16571">
      <w:pPr>
        <w:spacing w:after="0"/>
        <w:textAlignment w:val="baseline"/>
      </w:pPr>
      <w:r>
        <w:t>It needs to be installed in your Blue Prism directory, which will depend on your specific installation. If your Blue Prism is a default install, then the location for its deployment is</w:t>
      </w:r>
    </w:p>
    <w:p w14:paraId="0DAA0F62" w14:textId="77777777" w:rsidR="00E16571" w:rsidRDefault="00E16571" w:rsidP="00E16571">
      <w:pPr>
        <w:spacing w:after="0"/>
        <w:textAlignment w:val="baseline"/>
      </w:pPr>
    </w:p>
    <w:p w14:paraId="501CD3E7" w14:textId="77777777" w:rsidR="00E16571" w:rsidRDefault="00E16571" w:rsidP="00E16571">
      <w:pPr>
        <w:spacing w:after="0"/>
        <w:textAlignment w:val="baseline"/>
      </w:pPr>
      <w:r>
        <w:t>C:\program files\Blue Prism Limited\Blue Prism Automate</w:t>
      </w:r>
    </w:p>
    <w:p w14:paraId="7CFA32AF" w14:textId="77777777" w:rsidR="00E16571" w:rsidRDefault="00E16571" w:rsidP="00E16571">
      <w:pPr>
        <w:spacing w:after="0"/>
        <w:textAlignment w:val="baseline"/>
      </w:pPr>
    </w:p>
    <w:p w14:paraId="257767C0" w14:textId="77777777" w:rsidR="00E16571" w:rsidRDefault="00E16571" w:rsidP="00E16571">
      <w:pPr>
        <w:spacing w:after="0"/>
        <w:textAlignment w:val="baseline"/>
      </w:pPr>
      <w:r>
        <w:rPr>
          <w:noProof/>
        </w:rPr>
        <w:drawing>
          <wp:inline distT="0" distB="0" distL="0" distR="0" wp14:anchorId="17474163" wp14:editId="5ADC624E">
            <wp:extent cx="5638800" cy="3037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3787" cy="3040068"/>
                    </a:xfrm>
                    <a:prstGeom prst="rect">
                      <a:avLst/>
                    </a:prstGeom>
                  </pic:spPr>
                </pic:pic>
              </a:graphicData>
            </a:graphic>
          </wp:inline>
        </w:drawing>
      </w:r>
    </w:p>
    <w:p w14:paraId="0E48BB54" w14:textId="53B43688" w:rsidR="00796614" w:rsidRDefault="00796614">
      <w:pPr>
        <w:spacing w:after="160" w:line="259" w:lineRule="auto"/>
        <w:rPr>
          <w:noProof/>
          <w:lang w:eastAsia="en-GB"/>
        </w:rPr>
      </w:pPr>
      <w:r>
        <w:br w:type="page"/>
      </w:r>
    </w:p>
    <w:p w14:paraId="439CE456" w14:textId="18392CEC" w:rsidR="00E16571" w:rsidRDefault="001E6374" w:rsidP="00273CFB">
      <w:pPr>
        <w:pStyle w:val="Heading2"/>
      </w:pPr>
      <w:bookmarkStart w:id="4" w:name="_Toc44506432"/>
      <w:r>
        <w:lastRenderedPageBreak/>
        <w:t>Random Source Type</w:t>
      </w:r>
      <w:bookmarkEnd w:id="4"/>
    </w:p>
    <w:p w14:paraId="647D08DD" w14:textId="77777777" w:rsidR="00273CFB" w:rsidRPr="00273CFB" w:rsidRDefault="00273CFB" w:rsidP="00273CFB"/>
    <w:p w14:paraId="73D5A04E" w14:textId="0E6A83F4" w:rsidR="00DB506A" w:rsidRDefault="00DB506A" w:rsidP="00E16571">
      <w:pPr>
        <w:pStyle w:val="BulletListBP"/>
        <w:numPr>
          <w:ilvl w:val="0"/>
          <w:numId w:val="0"/>
        </w:numPr>
      </w:pPr>
      <w:r>
        <w:t>Some distributions can accept a random number generation source. These are shown below.</w:t>
      </w:r>
    </w:p>
    <w:tbl>
      <w:tblPr>
        <w:tblStyle w:val="TableGrid"/>
        <w:tblW w:w="0" w:type="auto"/>
        <w:tblLook w:val="04A0" w:firstRow="1" w:lastRow="0" w:firstColumn="1" w:lastColumn="0" w:noHBand="0" w:noVBand="1"/>
      </w:tblPr>
      <w:tblGrid>
        <w:gridCol w:w="846"/>
        <w:gridCol w:w="9349"/>
      </w:tblGrid>
      <w:tr w:rsidR="0051228A" w:rsidRPr="00971711" w14:paraId="7C5C9C48" w14:textId="77777777" w:rsidTr="0051228A">
        <w:tc>
          <w:tcPr>
            <w:tcW w:w="846" w:type="dxa"/>
          </w:tcPr>
          <w:p w14:paraId="054A64F4" w14:textId="76F6C38C" w:rsidR="0051228A" w:rsidRPr="00971711" w:rsidRDefault="0051228A" w:rsidP="00E16571">
            <w:pPr>
              <w:pStyle w:val="BulletListBP"/>
              <w:numPr>
                <w:ilvl w:val="0"/>
                <w:numId w:val="0"/>
              </w:numPr>
              <w:rPr>
                <w:b/>
                <w:bCs/>
              </w:rPr>
            </w:pPr>
            <w:r w:rsidRPr="00971711">
              <w:rPr>
                <w:b/>
                <w:bCs/>
              </w:rPr>
              <w:t>ID</w:t>
            </w:r>
          </w:p>
        </w:tc>
        <w:tc>
          <w:tcPr>
            <w:tcW w:w="9349" w:type="dxa"/>
          </w:tcPr>
          <w:p w14:paraId="120F9F3D" w14:textId="155B44A9" w:rsidR="0051228A" w:rsidRPr="00971711" w:rsidRDefault="0051228A" w:rsidP="00E16571">
            <w:pPr>
              <w:pStyle w:val="BulletListBP"/>
              <w:numPr>
                <w:ilvl w:val="0"/>
                <w:numId w:val="0"/>
              </w:numPr>
              <w:rPr>
                <w:b/>
                <w:bCs/>
              </w:rPr>
            </w:pPr>
            <w:r w:rsidRPr="00971711">
              <w:rPr>
                <w:b/>
                <w:bCs/>
              </w:rPr>
              <w:t>Description</w:t>
            </w:r>
          </w:p>
        </w:tc>
      </w:tr>
      <w:tr w:rsidR="0051228A" w14:paraId="7DB37D3E" w14:textId="77777777" w:rsidTr="0051228A">
        <w:tc>
          <w:tcPr>
            <w:tcW w:w="846" w:type="dxa"/>
          </w:tcPr>
          <w:p w14:paraId="07E46E0C" w14:textId="20AA34A2" w:rsidR="0051228A" w:rsidRDefault="0051228A" w:rsidP="00E16571">
            <w:pPr>
              <w:pStyle w:val="BulletListBP"/>
              <w:numPr>
                <w:ilvl w:val="0"/>
                <w:numId w:val="0"/>
              </w:numPr>
            </w:pPr>
            <w:r>
              <w:t>1</w:t>
            </w:r>
          </w:p>
        </w:tc>
        <w:tc>
          <w:tcPr>
            <w:tcW w:w="9349" w:type="dxa"/>
          </w:tcPr>
          <w:p w14:paraId="615E6772" w14:textId="7E3574D7" w:rsidR="0051228A" w:rsidRDefault="0051228A" w:rsidP="00E16571">
            <w:pPr>
              <w:pStyle w:val="BulletListBP"/>
              <w:numPr>
                <w:ilvl w:val="0"/>
                <w:numId w:val="0"/>
              </w:numPr>
            </w:pPr>
            <w:r>
              <w:t>Mersenne Twister</w:t>
            </w:r>
          </w:p>
        </w:tc>
      </w:tr>
      <w:tr w:rsidR="0051228A" w14:paraId="5CFCF56E" w14:textId="77777777" w:rsidTr="0051228A">
        <w:tc>
          <w:tcPr>
            <w:tcW w:w="846" w:type="dxa"/>
          </w:tcPr>
          <w:p w14:paraId="69D8A4E3" w14:textId="396D9236" w:rsidR="0051228A" w:rsidRDefault="0051228A" w:rsidP="00E16571">
            <w:pPr>
              <w:pStyle w:val="BulletListBP"/>
              <w:numPr>
                <w:ilvl w:val="0"/>
                <w:numId w:val="0"/>
              </w:numPr>
            </w:pPr>
            <w:r>
              <w:t>2</w:t>
            </w:r>
          </w:p>
        </w:tc>
        <w:tc>
          <w:tcPr>
            <w:tcW w:w="9349" w:type="dxa"/>
          </w:tcPr>
          <w:p w14:paraId="373A91ED" w14:textId="15AF78CA" w:rsidR="0051228A" w:rsidRDefault="00530CCF" w:rsidP="00E16571">
            <w:pPr>
              <w:pStyle w:val="BulletListBP"/>
              <w:numPr>
                <w:ilvl w:val="0"/>
                <w:numId w:val="0"/>
              </w:numPr>
            </w:pPr>
            <w:r>
              <w:t>CryptoRandomSource</w:t>
            </w:r>
          </w:p>
        </w:tc>
      </w:tr>
      <w:tr w:rsidR="0051228A" w14:paraId="68EC083E" w14:textId="77777777" w:rsidTr="0051228A">
        <w:tc>
          <w:tcPr>
            <w:tcW w:w="846" w:type="dxa"/>
          </w:tcPr>
          <w:p w14:paraId="6F606FF9" w14:textId="07B98865" w:rsidR="0051228A" w:rsidRDefault="00530CCF" w:rsidP="00E16571">
            <w:pPr>
              <w:pStyle w:val="BulletListBP"/>
              <w:numPr>
                <w:ilvl w:val="0"/>
                <w:numId w:val="0"/>
              </w:numPr>
            </w:pPr>
            <w:r>
              <w:t>3</w:t>
            </w:r>
          </w:p>
        </w:tc>
        <w:tc>
          <w:tcPr>
            <w:tcW w:w="9349" w:type="dxa"/>
          </w:tcPr>
          <w:p w14:paraId="61B49CB0" w14:textId="549D059C" w:rsidR="0051228A" w:rsidRDefault="00530CCF" w:rsidP="00E16571">
            <w:pPr>
              <w:pStyle w:val="BulletListBP"/>
              <w:numPr>
                <w:ilvl w:val="0"/>
                <w:numId w:val="0"/>
              </w:numPr>
            </w:pPr>
            <w:r>
              <w:t>Palf</w:t>
            </w:r>
          </w:p>
        </w:tc>
      </w:tr>
      <w:tr w:rsidR="0051228A" w14:paraId="52714DC2" w14:textId="77777777" w:rsidTr="0051228A">
        <w:tc>
          <w:tcPr>
            <w:tcW w:w="846" w:type="dxa"/>
          </w:tcPr>
          <w:p w14:paraId="4205197A" w14:textId="26ED1840" w:rsidR="0051228A" w:rsidRDefault="00530CCF" w:rsidP="00E16571">
            <w:pPr>
              <w:pStyle w:val="BulletListBP"/>
              <w:numPr>
                <w:ilvl w:val="0"/>
                <w:numId w:val="0"/>
              </w:numPr>
            </w:pPr>
            <w:r>
              <w:t>4</w:t>
            </w:r>
          </w:p>
        </w:tc>
        <w:tc>
          <w:tcPr>
            <w:tcW w:w="9349" w:type="dxa"/>
          </w:tcPr>
          <w:p w14:paraId="58AF26D3" w14:textId="05BB2D3A" w:rsidR="0051228A" w:rsidRDefault="00530CCF" w:rsidP="00E16571">
            <w:pPr>
              <w:pStyle w:val="BulletListBP"/>
              <w:numPr>
                <w:ilvl w:val="0"/>
                <w:numId w:val="0"/>
              </w:numPr>
            </w:pPr>
            <w:r>
              <w:t>XorShift</w:t>
            </w:r>
          </w:p>
        </w:tc>
      </w:tr>
      <w:tr w:rsidR="0051228A" w14:paraId="333A6FBB" w14:textId="77777777" w:rsidTr="0051228A">
        <w:tc>
          <w:tcPr>
            <w:tcW w:w="846" w:type="dxa"/>
          </w:tcPr>
          <w:p w14:paraId="5FC0F4E6" w14:textId="78C2C70F" w:rsidR="0051228A" w:rsidRDefault="00530CCF" w:rsidP="00E16571">
            <w:pPr>
              <w:pStyle w:val="BulletListBP"/>
              <w:numPr>
                <w:ilvl w:val="0"/>
                <w:numId w:val="0"/>
              </w:numPr>
            </w:pPr>
            <w:r>
              <w:t>5</w:t>
            </w:r>
          </w:p>
        </w:tc>
        <w:tc>
          <w:tcPr>
            <w:tcW w:w="9349" w:type="dxa"/>
          </w:tcPr>
          <w:p w14:paraId="08800B34" w14:textId="76FC8D74" w:rsidR="0051228A" w:rsidRDefault="00796614" w:rsidP="00E16571">
            <w:pPr>
              <w:pStyle w:val="BulletListBP"/>
              <w:numPr>
                <w:ilvl w:val="0"/>
                <w:numId w:val="0"/>
              </w:numPr>
            </w:pPr>
            <w:r>
              <w:t>Mcg31m1</w:t>
            </w:r>
          </w:p>
        </w:tc>
      </w:tr>
      <w:tr w:rsidR="0051228A" w14:paraId="6C7C1988" w14:textId="77777777" w:rsidTr="0051228A">
        <w:tc>
          <w:tcPr>
            <w:tcW w:w="846" w:type="dxa"/>
          </w:tcPr>
          <w:p w14:paraId="63DD285B" w14:textId="51CB825B" w:rsidR="0051228A" w:rsidRDefault="00796614" w:rsidP="00E16571">
            <w:pPr>
              <w:pStyle w:val="BulletListBP"/>
              <w:numPr>
                <w:ilvl w:val="0"/>
                <w:numId w:val="0"/>
              </w:numPr>
            </w:pPr>
            <w:r>
              <w:t>6</w:t>
            </w:r>
          </w:p>
        </w:tc>
        <w:tc>
          <w:tcPr>
            <w:tcW w:w="9349" w:type="dxa"/>
          </w:tcPr>
          <w:p w14:paraId="36621994" w14:textId="3CD7A7DC" w:rsidR="0051228A" w:rsidRDefault="00796614" w:rsidP="00E16571">
            <w:pPr>
              <w:pStyle w:val="BulletListBP"/>
              <w:numPr>
                <w:ilvl w:val="0"/>
                <w:numId w:val="0"/>
              </w:numPr>
            </w:pPr>
            <w:r>
              <w:t>Mcg59</w:t>
            </w:r>
          </w:p>
        </w:tc>
      </w:tr>
      <w:tr w:rsidR="00796614" w14:paraId="7DC43F75" w14:textId="77777777" w:rsidTr="0051228A">
        <w:tc>
          <w:tcPr>
            <w:tcW w:w="846" w:type="dxa"/>
          </w:tcPr>
          <w:p w14:paraId="7B0E7D5C" w14:textId="01812109" w:rsidR="00796614" w:rsidRDefault="00D236B2" w:rsidP="00E16571">
            <w:pPr>
              <w:pStyle w:val="BulletListBP"/>
              <w:numPr>
                <w:ilvl w:val="0"/>
                <w:numId w:val="0"/>
              </w:numPr>
            </w:pPr>
            <w:r>
              <w:t>7</w:t>
            </w:r>
          </w:p>
        </w:tc>
        <w:tc>
          <w:tcPr>
            <w:tcW w:w="9349" w:type="dxa"/>
          </w:tcPr>
          <w:p w14:paraId="75EC1A92" w14:textId="71E707BC" w:rsidR="00796614" w:rsidRDefault="00D236B2" w:rsidP="00E16571">
            <w:pPr>
              <w:pStyle w:val="BulletListBP"/>
              <w:numPr>
                <w:ilvl w:val="0"/>
                <w:numId w:val="0"/>
              </w:numPr>
            </w:pPr>
            <w:r>
              <w:t>WH1982</w:t>
            </w:r>
          </w:p>
        </w:tc>
      </w:tr>
      <w:tr w:rsidR="00796614" w14:paraId="5886DF87" w14:textId="77777777" w:rsidTr="0051228A">
        <w:tc>
          <w:tcPr>
            <w:tcW w:w="846" w:type="dxa"/>
          </w:tcPr>
          <w:p w14:paraId="3F451412" w14:textId="47209914" w:rsidR="00796614" w:rsidRDefault="00D236B2" w:rsidP="00E16571">
            <w:pPr>
              <w:pStyle w:val="BulletListBP"/>
              <w:numPr>
                <w:ilvl w:val="0"/>
                <w:numId w:val="0"/>
              </w:numPr>
            </w:pPr>
            <w:r>
              <w:t>8</w:t>
            </w:r>
          </w:p>
        </w:tc>
        <w:tc>
          <w:tcPr>
            <w:tcW w:w="9349" w:type="dxa"/>
          </w:tcPr>
          <w:p w14:paraId="581FD6F8" w14:textId="1E1A77F2" w:rsidR="00796614" w:rsidRDefault="00D236B2" w:rsidP="00E16571">
            <w:pPr>
              <w:pStyle w:val="BulletListBP"/>
              <w:numPr>
                <w:ilvl w:val="0"/>
                <w:numId w:val="0"/>
              </w:numPr>
            </w:pPr>
            <w:r>
              <w:t>WH2006</w:t>
            </w:r>
          </w:p>
        </w:tc>
      </w:tr>
      <w:tr w:rsidR="00796614" w14:paraId="16527060" w14:textId="77777777" w:rsidTr="0051228A">
        <w:tc>
          <w:tcPr>
            <w:tcW w:w="846" w:type="dxa"/>
          </w:tcPr>
          <w:p w14:paraId="1D020FEB" w14:textId="78783C47" w:rsidR="00796614" w:rsidRDefault="00D236B2" w:rsidP="00E16571">
            <w:pPr>
              <w:pStyle w:val="BulletListBP"/>
              <w:numPr>
                <w:ilvl w:val="0"/>
                <w:numId w:val="0"/>
              </w:numPr>
            </w:pPr>
            <w:r>
              <w:t>9</w:t>
            </w:r>
          </w:p>
        </w:tc>
        <w:tc>
          <w:tcPr>
            <w:tcW w:w="9349" w:type="dxa"/>
          </w:tcPr>
          <w:p w14:paraId="7329669C" w14:textId="42FAD316" w:rsidR="00796614" w:rsidRDefault="00D236B2" w:rsidP="00E16571">
            <w:pPr>
              <w:pStyle w:val="BulletListBP"/>
              <w:numPr>
                <w:ilvl w:val="0"/>
                <w:numId w:val="0"/>
              </w:numPr>
            </w:pPr>
            <w:r>
              <w:t>Mrg32k3a</w:t>
            </w:r>
          </w:p>
        </w:tc>
      </w:tr>
      <w:tr w:rsidR="0051228A" w14:paraId="3B7DEA43" w14:textId="77777777" w:rsidTr="0051228A">
        <w:tc>
          <w:tcPr>
            <w:tcW w:w="846" w:type="dxa"/>
          </w:tcPr>
          <w:p w14:paraId="6FEC5D48" w14:textId="08E5660B" w:rsidR="0051228A" w:rsidRDefault="00D236B2" w:rsidP="00E16571">
            <w:pPr>
              <w:pStyle w:val="BulletListBP"/>
              <w:numPr>
                <w:ilvl w:val="0"/>
                <w:numId w:val="0"/>
              </w:numPr>
            </w:pPr>
            <w:r>
              <w:t>10</w:t>
            </w:r>
          </w:p>
        </w:tc>
        <w:tc>
          <w:tcPr>
            <w:tcW w:w="9349" w:type="dxa"/>
          </w:tcPr>
          <w:p w14:paraId="59C37C21" w14:textId="2ECC74C0" w:rsidR="0051228A" w:rsidRDefault="00D236B2" w:rsidP="00E16571">
            <w:pPr>
              <w:pStyle w:val="BulletListBP"/>
              <w:numPr>
                <w:ilvl w:val="0"/>
                <w:numId w:val="0"/>
              </w:numPr>
            </w:pPr>
            <w:r>
              <w:t>SystemRandomSource</w:t>
            </w:r>
            <w:r w:rsidR="00684FCD">
              <w:t xml:space="preserve"> </w:t>
            </w:r>
          </w:p>
        </w:tc>
      </w:tr>
    </w:tbl>
    <w:p w14:paraId="2754E83B" w14:textId="77777777" w:rsidR="00E95DA0" w:rsidRDefault="00E95DA0" w:rsidP="00E16571">
      <w:pPr>
        <w:pStyle w:val="BulletListBP"/>
        <w:numPr>
          <w:ilvl w:val="0"/>
          <w:numId w:val="0"/>
        </w:numPr>
      </w:pPr>
    </w:p>
    <w:p w14:paraId="0A9245E0" w14:textId="77777777" w:rsidR="00B30535" w:rsidRDefault="00B30535">
      <w:pPr>
        <w:spacing w:after="160" w:line="259" w:lineRule="auto"/>
      </w:pPr>
      <w:r>
        <w:br w:type="page"/>
      </w:r>
    </w:p>
    <w:p w14:paraId="288F4DD6" w14:textId="77777777" w:rsidR="00BC6284" w:rsidRPr="005C5966" w:rsidRDefault="00B30535" w:rsidP="005C5966">
      <w:pPr>
        <w:pStyle w:val="Heading1"/>
      </w:pPr>
      <w:bookmarkStart w:id="5" w:name="_Toc44506433"/>
      <w:r w:rsidRPr="005C5966">
        <w:lastRenderedPageBreak/>
        <w:t>Using the Asset</w:t>
      </w:r>
      <w:bookmarkEnd w:id="5"/>
    </w:p>
    <w:p w14:paraId="1CA9CBB5" w14:textId="6A85A2A2" w:rsidR="00B30535" w:rsidRDefault="002D1C8F" w:rsidP="0022059D">
      <w:pPr>
        <w:spacing w:after="0"/>
        <w:textAlignment w:val="baseline"/>
      </w:pPr>
      <w:r>
        <w:t>Probability distributions implement a common set of operations</w:t>
      </w:r>
      <w:r w:rsidR="00C83DD5">
        <w:t xml:space="preserve"> such as evaluating the density (PDF) at a given point, or to compute </w:t>
      </w:r>
      <w:r w:rsidR="00041B96">
        <w:t>various statistical or other properties</w:t>
      </w:r>
      <w:r w:rsidR="00E16571">
        <w:t>.</w:t>
      </w:r>
      <w:r w:rsidR="00041B96">
        <w:t xml:space="preserve"> Some </w:t>
      </w:r>
      <w:r w:rsidR="006D5834">
        <w:t>properties are more numerically stable in the logarithmic domain, these exist with the ‘Ln’ suffix.</w:t>
      </w:r>
    </w:p>
    <w:p w14:paraId="38F8A4BD" w14:textId="1F3F4D62" w:rsidR="00B30535" w:rsidRDefault="00185473" w:rsidP="005C5966">
      <w:pPr>
        <w:pStyle w:val="Heading2"/>
      </w:pPr>
      <w:bookmarkStart w:id="6" w:name="_Toc44506434"/>
      <w:r>
        <w:t>Normal</w:t>
      </w:r>
      <w:bookmarkEnd w:id="6"/>
    </w:p>
    <w:p w14:paraId="5A886957" w14:textId="759FBEF4" w:rsidR="00F6252B" w:rsidRPr="00F6252B" w:rsidRDefault="00F6252B" w:rsidP="00F6252B">
      <w:r>
        <w:t xml:space="preserve">Normal distributions are important in </w:t>
      </w:r>
      <w:hyperlink r:id="rId21" w:tooltip="Statistics" w:history="1">
        <w:r>
          <w:rPr>
            <w:rStyle w:val="Hyperlink"/>
          </w:rPr>
          <w:t>statistics</w:t>
        </w:r>
      </w:hyperlink>
      <w:r>
        <w:t xml:space="preserve"> and are often used in the </w:t>
      </w:r>
      <w:hyperlink r:id="rId22" w:tooltip="Natural science" w:history="1">
        <w:r>
          <w:rPr>
            <w:rStyle w:val="Hyperlink"/>
          </w:rPr>
          <w:t>natural</w:t>
        </w:r>
      </w:hyperlink>
      <w:r>
        <w:t xml:space="preserve"> and </w:t>
      </w:r>
      <w:hyperlink r:id="rId23" w:tooltip="Social science" w:history="1">
        <w:r>
          <w:rPr>
            <w:rStyle w:val="Hyperlink"/>
          </w:rPr>
          <w:t>social sciences</w:t>
        </w:r>
      </w:hyperlink>
      <w:r>
        <w:t xml:space="preserve"> to represent real-valued </w:t>
      </w:r>
      <w:hyperlink r:id="rId24" w:tooltip="Random variable" w:history="1">
        <w:r>
          <w:rPr>
            <w:rStyle w:val="Hyperlink"/>
          </w:rPr>
          <w:t>random variables</w:t>
        </w:r>
      </w:hyperlink>
      <w:r>
        <w:t xml:space="preserve"> whose distributions are not known.</w:t>
      </w:r>
      <w:r w:rsidR="005C5DBB">
        <w:t xml:space="preserve">(source: </w:t>
      </w:r>
      <w:hyperlink r:id="rId25" w:history="1">
        <w:r w:rsidR="005C5DBB" w:rsidRPr="00E074E9">
          <w:rPr>
            <w:rStyle w:val="Hyperlink"/>
          </w:rPr>
          <w:t>https://en.wikipedia.org/wiki/Normal_distribution</w:t>
        </w:r>
      </w:hyperlink>
      <w:r w:rsidR="005C5DBB">
        <w:t xml:space="preserve"> )</w:t>
      </w:r>
    </w:p>
    <w:p w14:paraId="3BEA1731" w14:textId="77777777" w:rsidR="00B30535" w:rsidRDefault="00B30535" w:rsidP="005C35BA">
      <w:pPr>
        <w:pStyle w:val="Heading3"/>
        <w:numPr>
          <w:ilvl w:val="0"/>
          <w:numId w:val="0"/>
        </w:numPr>
      </w:pPr>
      <w:r>
        <w:t>Input:</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3"/>
        <w:gridCol w:w="7342"/>
        <w:gridCol w:w="1094"/>
      </w:tblGrid>
      <w:tr w:rsidR="00B30535" w:rsidRPr="00B30535" w14:paraId="7095A63B" w14:textId="77777777" w:rsidTr="00E16571">
        <w:tc>
          <w:tcPr>
            <w:tcW w:w="1753" w:type="dxa"/>
            <w:tcBorders>
              <w:top w:val="single" w:sz="6" w:space="0" w:color="B4C6E7"/>
              <w:left w:val="single" w:sz="6" w:space="0" w:color="B4C6E7"/>
              <w:bottom w:val="single" w:sz="12" w:space="0" w:color="8EAADB"/>
              <w:right w:val="single" w:sz="6" w:space="0" w:color="B4C6E7"/>
            </w:tcBorders>
            <w:shd w:val="clear" w:color="auto" w:fill="auto"/>
            <w:hideMark/>
          </w:tcPr>
          <w:p w14:paraId="1E8890D7" w14:textId="77777777" w:rsidR="00B30535" w:rsidRPr="00B30535" w:rsidRDefault="00B30535" w:rsidP="00B30535">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Name</w:t>
            </w:r>
            <w:r w:rsidRPr="00B30535">
              <w:rPr>
                <w:rFonts w:eastAsia="Times New Roman" w:cs="Calibri Light"/>
                <w:b/>
                <w:bCs/>
                <w:lang w:val="en-US" w:eastAsia="en-US"/>
              </w:rPr>
              <w:t> </w:t>
            </w:r>
          </w:p>
        </w:tc>
        <w:tc>
          <w:tcPr>
            <w:tcW w:w="7342" w:type="dxa"/>
            <w:tcBorders>
              <w:top w:val="single" w:sz="6" w:space="0" w:color="B4C6E7"/>
              <w:left w:val="nil"/>
              <w:bottom w:val="single" w:sz="12" w:space="0" w:color="8EAADB"/>
              <w:right w:val="single" w:sz="6" w:space="0" w:color="B4C6E7"/>
            </w:tcBorders>
            <w:shd w:val="clear" w:color="auto" w:fill="auto"/>
            <w:hideMark/>
          </w:tcPr>
          <w:p w14:paraId="78293A01" w14:textId="77777777" w:rsidR="00B30535" w:rsidRPr="00B30535" w:rsidRDefault="00B30535" w:rsidP="00B30535">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Description</w:t>
            </w:r>
            <w:r w:rsidRPr="00B30535">
              <w:rPr>
                <w:rFonts w:eastAsia="Times New Roman" w:cs="Calibri Light"/>
                <w:b/>
                <w:bCs/>
                <w:lang w:val="en-US" w:eastAsia="en-US"/>
              </w:rPr>
              <w:t> </w:t>
            </w:r>
          </w:p>
        </w:tc>
        <w:tc>
          <w:tcPr>
            <w:tcW w:w="1094" w:type="dxa"/>
            <w:tcBorders>
              <w:top w:val="single" w:sz="6" w:space="0" w:color="B4C6E7"/>
              <w:left w:val="nil"/>
              <w:bottom w:val="single" w:sz="12" w:space="0" w:color="8EAADB"/>
              <w:right w:val="single" w:sz="6" w:space="0" w:color="B4C6E7"/>
            </w:tcBorders>
            <w:shd w:val="clear" w:color="auto" w:fill="auto"/>
            <w:hideMark/>
          </w:tcPr>
          <w:p w14:paraId="60A33784" w14:textId="77777777" w:rsidR="00B30535" w:rsidRPr="00B30535" w:rsidRDefault="00B30535" w:rsidP="00B30535">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Data Type</w:t>
            </w:r>
            <w:r w:rsidRPr="00B30535">
              <w:rPr>
                <w:rFonts w:eastAsia="Times New Roman" w:cs="Calibri Light"/>
                <w:b/>
                <w:bCs/>
                <w:lang w:val="en-US" w:eastAsia="en-US"/>
              </w:rPr>
              <w:t> </w:t>
            </w:r>
          </w:p>
        </w:tc>
      </w:tr>
      <w:tr w:rsidR="00B30535" w:rsidRPr="00B30535" w14:paraId="0698FDED" w14:textId="77777777" w:rsidTr="00F45FC1">
        <w:tc>
          <w:tcPr>
            <w:tcW w:w="1753" w:type="dxa"/>
            <w:tcBorders>
              <w:top w:val="nil"/>
              <w:left w:val="single" w:sz="6" w:space="0" w:color="B4C6E7"/>
              <w:bottom w:val="nil"/>
              <w:right w:val="single" w:sz="6" w:space="0" w:color="B4C6E7"/>
            </w:tcBorders>
            <w:shd w:val="clear" w:color="auto" w:fill="auto"/>
            <w:hideMark/>
          </w:tcPr>
          <w:p w14:paraId="38171920" w14:textId="50AAF5AB" w:rsidR="00B30535" w:rsidRPr="00FF0D1E" w:rsidRDefault="00F45FC1" w:rsidP="00B30535">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RandomSourceType</w:t>
            </w:r>
            <w:r w:rsidR="00B30535" w:rsidRPr="00FF0D1E">
              <w:rPr>
                <w:rFonts w:eastAsia="Times New Roman" w:cs="Segoe UI"/>
                <w:sz w:val="18"/>
                <w:szCs w:val="18"/>
                <w:lang w:val="en-US" w:eastAsia="en-US"/>
              </w:rPr>
              <w:t> </w:t>
            </w:r>
          </w:p>
        </w:tc>
        <w:tc>
          <w:tcPr>
            <w:tcW w:w="7342" w:type="dxa"/>
            <w:tcBorders>
              <w:top w:val="nil"/>
              <w:left w:val="nil"/>
              <w:bottom w:val="nil"/>
              <w:right w:val="single" w:sz="6" w:space="0" w:color="B4C6E7"/>
            </w:tcBorders>
            <w:shd w:val="clear" w:color="auto" w:fill="auto"/>
            <w:hideMark/>
          </w:tcPr>
          <w:p w14:paraId="692BA57B" w14:textId="566C5712" w:rsidR="00B30535" w:rsidRPr="00B30535" w:rsidRDefault="00333D6D"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w:t>
            </w:r>
            <w:r w:rsidR="001E6374" w:rsidRPr="00AF4DA0">
              <w:rPr>
                <w:rFonts w:eastAsia="Times New Roman" w:cs="Segoe UI"/>
                <w:sz w:val="18"/>
                <w:szCs w:val="18"/>
                <w:lang w:val="en-US" w:eastAsia="en-US"/>
              </w:rPr>
              <w:t xml:space="preserve"> Value range is 1-10.</w:t>
            </w:r>
            <w:r w:rsidR="006A499A" w:rsidRPr="00AF4DA0">
              <w:rPr>
                <w:rFonts w:eastAsia="Times New Roman" w:cs="Segoe UI"/>
                <w:sz w:val="18"/>
                <w:szCs w:val="18"/>
                <w:lang w:val="en-US" w:eastAsia="en-US"/>
              </w:rPr>
              <w:t xml:space="preserve"> </w:t>
            </w:r>
            <w:r w:rsidR="00273CFB" w:rsidRPr="00AF4DA0">
              <w:rPr>
                <w:rFonts w:eastAsia="Times New Roman" w:cs="Segoe UI"/>
                <w:sz w:val="18"/>
                <w:szCs w:val="18"/>
                <w:lang w:val="en-US" w:eastAsia="en-US"/>
              </w:rPr>
              <w:t>See Random Source Type.</w:t>
            </w:r>
            <w:r w:rsidR="00166A27" w:rsidRPr="00AF4DA0">
              <w:rPr>
                <w:rFonts w:eastAsia="Times New Roman" w:cs="Segoe UI"/>
                <w:sz w:val="18"/>
                <w:szCs w:val="18"/>
                <w:lang w:val="en-US" w:eastAsia="en-US"/>
              </w:rPr>
              <w:t>pg 7.</w:t>
            </w:r>
          </w:p>
        </w:tc>
        <w:tc>
          <w:tcPr>
            <w:tcW w:w="1094" w:type="dxa"/>
            <w:tcBorders>
              <w:top w:val="nil"/>
              <w:left w:val="nil"/>
              <w:bottom w:val="nil"/>
              <w:right w:val="single" w:sz="6" w:space="0" w:color="B4C6E7"/>
            </w:tcBorders>
            <w:shd w:val="clear" w:color="auto" w:fill="auto"/>
            <w:hideMark/>
          </w:tcPr>
          <w:p w14:paraId="4A785D1D" w14:textId="75031437" w:rsidR="00B30535" w:rsidRPr="00B30535" w:rsidRDefault="00E16571"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F45FC1" w:rsidRPr="00B30535" w14:paraId="0929175D" w14:textId="77777777" w:rsidTr="00E16571">
        <w:tc>
          <w:tcPr>
            <w:tcW w:w="1753" w:type="dxa"/>
            <w:tcBorders>
              <w:top w:val="nil"/>
              <w:left w:val="single" w:sz="6" w:space="0" w:color="B4C6E7"/>
              <w:bottom w:val="single" w:sz="6" w:space="0" w:color="B4C6E7"/>
              <w:right w:val="single" w:sz="6" w:space="0" w:color="B4C6E7"/>
            </w:tcBorders>
            <w:shd w:val="clear" w:color="auto" w:fill="auto"/>
          </w:tcPr>
          <w:p w14:paraId="3204144E" w14:textId="67722DAE" w:rsidR="00F45FC1" w:rsidRPr="00FF0D1E" w:rsidRDefault="00333D6D" w:rsidP="00B30535">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Mean</w:t>
            </w:r>
          </w:p>
        </w:tc>
        <w:tc>
          <w:tcPr>
            <w:tcW w:w="7342" w:type="dxa"/>
            <w:tcBorders>
              <w:top w:val="nil"/>
              <w:left w:val="nil"/>
              <w:bottom w:val="single" w:sz="6" w:space="0" w:color="B4C6E7"/>
              <w:right w:val="single" w:sz="6" w:space="0" w:color="B4C6E7"/>
            </w:tcBorders>
            <w:shd w:val="clear" w:color="auto" w:fill="auto"/>
          </w:tcPr>
          <w:p w14:paraId="618BCCE7" w14:textId="5BA25178" w:rsidR="00F45FC1" w:rsidRPr="00AF4DA0" w:rsidRDefault="00F1729B" w:rsidP="00B30535">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Mean value used by the distribution calculation.</w:t>
            </w:r>
          </w:p>
        </w:tc>
        <w:tc>
          <w:tcPr>
            <w:tcW w:w="1094" w:type="dxa"/>
            <w:tcBorders>
              <w:top w:val="nil"/>
              <w:left w:val="nil"/>
              <w:bottom w:val="single" w:sz="6" w:space="0" w:color="B4C6E7"/>
              <w:right w:val="single" w:sz="6" w:space="0" w:color="B4C6E7"/>
            </w:tcBorders>
            <w:shd w:val="clear" w:color="auto" w:fill="auto"/>
          </w:tcPr>
          <w:p w14:paraId="4B409F38" w14:textId="43435F21" w:rsidR="00F45FC1" w:rsidRPr="00AF4DA0" w:rsidRDefault="007C0229"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F45FC1" w:rsidRPr="00B30535" w14:paraId="7D27035F" w14:textId="77777777" w:rsidTr="00E16571">
        <w:tc>
          <w:tcPr>
            <w:tcW w:w="1753" w:type="dxa"/>
            <w:tcBorders>
              <w:top w:val="nil"/>
              <w:left w:val="single" w:sz="6" w:space="0" w:color="B4C6E7"/>
              <w:bottom w:val="single" w:sz="6" w:space="0" w:color="B4C6E7"/>
              <w:right w:val="single" w:sz="6" w:space="0" w:color="B4C6E7"/>
            </w:tcBorders>
            <w:shd w:val="clear" w:color="auto" w:fill="auto"/>
          </w:tcPr>
          <w:p w14:paraId="472B4486" w14:textId="3CDF7B11" w:rsidR="00F45FC1" w:rsidRPr="00FF0D1E" w:rsidRDefault="007C0229" w:rsidP="00B30535">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Precision</w:t>
            </w:r>
          </w:p>
        </w:tc>
        <w:tc>
          <w:tcPr>
            <w:tcW w:w="7342" w:type="dxa"/>
            <w:tcBorders>
              <w:top w:val="nil"/>
              <w:left w:val="nil"/>
              <w:bottom w:val="single" w:sz="6" w:space="0" w:color="B4C6E7"/>
              <w:right w:val="single" w:sz="6" w:space="0" w:color="B4C6E7"/>
            </w:tcBorders>
            <w:shd w:val="clear" w:color="auto" w:fill="auto"/>
          </w:tcPr>
          <w:p w14:paraId="61F09C4C" w14:textId="19F221D4" w:rsidR="00F45FC1" w:rsidRPr="00AF4DA0" w:rsidRDefault="007C0229"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precision value used by the distribution calculation</w:t>
            </w:r>
          </w:p>
        </w:tc>
        <w:tc>
          <w:tcPr>
            <w:tcW w:w="1094" w:type="dxa"/>
            <w:tcBorders>
              <w:top w:val="nil"/>
              <w:left w:val="nil"/>
              <w:bottom w:val="single" w:sz="6" w:space="0" w:color="B4C6E7"/>
              <w:right w:val="single" w:sz="6" w:space="0" w:color="B4C6E7"/>
            </w:tcBorders>
            <w:shd w:val="clear" w:color="auto" w:fill="auto"/>
          </w:tcPr>
          <w:p w14:paraId="66A904B8" w14:textId="3498EDFF" w:rsidR="00F45FC1" w:rsidRPr="00AF4DA0" w:rsidRDefault="007C0229"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F45FC1" w:rsidRPr="00B30535" w14:paraId="4C47CB37" w14:textId="77777777" w:rsidTr="00E16571">
        <w:tc>
          <w:tcPr>
            <w:tcW w:w="1753" w:type="dxa"/>
            <w:tcBorders>
              <w:top w:val="nil"/>
              <w:left w:val="single" w:sz="6" w:space="0" w:color="B4C6E7"/>
              <w:bottom w:val="single" w:sz="6" w:space="0" w:color="B4C6E7"/>
              <w:right w:val="single" w:sz="6" w:space="0" w:color="B4C6E7"/>
            </w:tcBorders>
            <w:shd w:val="clear" w:color="auto" w:fill="auto"/>
          </w:tcPr>
          <w:p w14:paraId="241A9331" w14:textId="424D4452" w:rsidR="00F45FC1" w:rsidRPr="00FF0D1E" w:rsidRDefault="007C0229" w:rsidP="00B30535">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Standard_Dev</w:t>
            </w:r>
          </w:p>
        </w:tc>
        <w:tc>
          <w:tcPr>
            <w:tcW w:w="7342" w:type="dxa"/>
            <w:tcBorders>
              <w:top w:val="nil"/>
              <w:left w:val="nil"/>
              <w:bottom w:val="single" w:sz="6" w:space="0" w:color="B4C6E7"/>
              <w:right w:val="single" w:sz="6" w:space="0" w:color="B4C6E7"/>
            </w:tcBorders>
            <w:shd w:val="clear" w:color="auto" w:fill="auto"/>
          </w:tcPr>
          <w:p w14:paraId="2A8D73ED" w14:textId="0F340B6F" w:rsidR="00F45FC1" w:rsidRPr="00AF4DA0" w:rsidRDefault="007C0229"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standard deviation value used by the distribution calculation</w:t>
            </w:r>
          </w:p>
        </w:tc>
        <w:tc>
          <w:tcPr>
            <w:tcW w:w="1094" w:type="dxa"/>
            <w:tcBorders>
              <w:top w:val="nil"/>
              <w:left w:val="nil"/>
              <w:bottom w:val="single" w:sz="6" w:space="0" w:color="B4C6E7"/>
              <w:right w:val="single" w:sz="6" w:space="0" w:color="B4C6E7"/>
            </w:tcBorders>
            <w:shd w:val="clear" w:color="auto" w:fill="auto"/>
          </w:tcPr>
          <w:p w14:paraId="0FA51C9F" w14:textId="2460052C" w:rsidR="00F45FC1" w:rsidRPr="00AF4DA0" w:rsidRDefault="007C0229"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F45FC1" w:rsidRPr="00B30535" w14:paraId="629AF2C9" w14:textId="77777777" w:rsidTr="00E16571">
        <w:tc>
          <w:tcPr>
            <w:tcW w:w="1753" w:type="dxa"/>
            <w:tcBorders>
              <w:top w:val="nil"/>
              <w:left w:val="single" w:sz="6" w:space="0" w:color="B4C6E7"/>
              <w:bottom w:val="single" w:sz="6" w:space="0" w:color="B4C6E7"/>
              <w:right w:val="single" w:sz="6" w:space="0" w:color="B4C6E7"/>
            </w:tcBorders>
            <w:shd w:val="clear" w:color="auto" w:fill="auto"/>
          </w:tcPr>
          <w:p w14:paraId="452178E9" w14:textId="23797447" w:rsidR="00F45FC1" w:rsidRPr="00FF0D1E" w:rsidRDefault="00A83D2E" w:rsidP="00B30535">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Variance</w:t>
            </w:r>
          </w:p>
        </w:tc>
        <w:tc>
          <w:tcPr>
            <w:tcW w:w="7342" w:type="dxa"/>
            <w:tcBorders>
              <w:top w:val="nil"/>
              <w:left w:val="nil"/>
              <w:bottom w:val="single" w:sz="6" w:space="0" w:color="B4C6E7"/>
              <w:right w:val="single" w:sz="6" w:space="0" w:color="B4C6E7"/>
            </w:tcBorders>
            <w:shd w:val="clear" w:color="auto" w:fill="auto"/>
          </w:tcPr>
          <w:p w14:paraId="30284E66" w14:textId="3F0A5E1A" w:rsidR="00F45FC1" w:rsidRPr="00AF4DA0" w:rsidRDefault="00A83D2E"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variance value used by the distribution calculation.</w:t>
            </w:r>
          </w:p>
        </w:tc>
        <w:tc>
          <w:tcPr>
            <w:tcW w:w="1094" w:type="dxa"/>
            <w:tcBorders>
              <w:top w:val="nil"/>
              <w:left w:val="nil"/>
              <w:bottom w:val="single" w:sz="6" w:space="0" w:color="B4C6E7"/>
              <w:right w:val="single" w:sz="6" w:space="0" w:color="B4C6E7"/>
            </w:tcBorders>
            <w:shd w:val="clear" w:color="auto" w:fill="auto"/>
          </w:tcPr>
          <w:p w14:paraId="15546B09" w14:textId="4A44F089" w:rsidR="00F45FC1" w:rsidRPr="00AF4DA0" w:rsidRDefault="00A83D2E"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F45FC1" w:rsidRPr="00B30535" w14:paraId="64C0A55C" w14:textId="77777777" w:rsidTr="00E16571">
        <w:tc>
          <w:tcPr>
            <w:tcW w:w="1753" w:type="dxa"/>
            <w:tcBorders>
              <w:top w:val="nil"/>
              <w:left w:val="single" w:sz="6" w:space="0" w:color="B4C6E7"/>
              <w:bottom w:val="single" w:sz="6" w:space="0" w:color="B4C6E7"/>
              <w:right w:val="single" w:sz="6" w:space="0" w:color="B4C6E7"/>
            </w:tcBorders>
            <w:shd w:val="clear" w:color="auto" w:fill="auto"/>
          </w:tcPr>
          <w:p w14:paraId="77202BE9" w14:textId="51CC9820" w:rsidR="00F45FC1" w:rsidRPr="00FF0D1E" w:rsidRDefault="00A83D2E" w:rsidP="00B30535">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P</w:t>
            </w:r>
          </w:p>
        </w:tc>
        <w:tc>
          <w:tcPr>
            <w:tcW w:w="7342" w:type="dxa"/>
            <w:tcBorders>
              <w:top w:val="nil"/>
              <w:left w:val="nil"/>
              <w:bottom w:val="single" w:sz="6" w:space="0" w:color="B4C6E7"/>
              <w:right w:val="single" w:sz="6" w:space="0" w:color="B4C6E7"/>
            </w:tcBorders>
            <w:shd w:val="clear" w:color="auto" w:fill="auto"/>
          </w:tcPr>
          <w:p w14:paraId="28416E46" w14:textId="3989DCEC" w:rsidR="00F45FC1" w:rsidRPr="00AF4DA0" w:rsidRDefault="00A83D2E"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 xml:space="preserve">The </w:t>
            </w:r>
            <w:r w:rsidR="00EF521F" w:rsidRPr="00AF4DA0">
              <w:rPr>
                <w:rFonts w:eastAsia="Times New Roman" w:cs="Segoe UI"/>
                <w:sz w:val="18"/>
                <w:szCs w:val="18"/>
                <w:lang w:val="en-US" w:eastAsia="en-US"/>
              </w:rPr>
              <w:t>probability point value</w:t>
            </w:r>
          </w:p>
        </w:tc>
        <w:tc>
          <w:tcPr>
            <w:tcW w:w="1094" w:type="dxa"/>
            <w:tcBorders>
              <w:top w:val="nil"/>
              <w:left w:val="nil"/>
              <w:bottom w:val="single" w:sz="6" w:space="0" w:color="B4C6E7"/>
              <w:right w:val="single" w:sz="6" w:space="0" w:color="B4C6E7"/>
            </w:tcBorders>
            <w:shd w:val="clear" w:color="auto" w:fill="auto"/>
          </w:tcPr>
          <w:p w14:paraId="71304B2B" w14:textId="03B89A2D" w:rsidR="00F45FC1" w:rsidRPr="00AF4DA0" w:rsidRDefault="00EF521F"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F45FC1" w:rsidRPr="00B30535" w14:paraId="5CCC0F01" w14:textId="77777777" w:rsidTr="00E16571">
        <w:tc>
          <w:tcPr>
            <w:tcW w:w="1753" w:type="dxa"/>
            <w:tcBorders>
              <w:top w:val="nil"/>
              <w:left w:val="single" w:sz="6" w:space="0" w:color="B4C6E7"/>
              <w:bottom w:val="single" w:sz="6" w:space="0" w:color="B4C6E7"/>
              <w:right w:val="single" w:sz="6" w:space="0" w:color="B4C6E7"/>
            </w:tcBorders>
            <w:shd w:val="clear" w:color="auto" w:fill="auto"/>
          </w:tcPr>
          <w:p w14:paraId="5F6C29F4" w14:textId="26CB8977" w:rsidR="00F45FC1" w:rsidRPr="00FF0D1E" w:rsidRDefault="006E24EC" w:rsidP="00B30535">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X</w:t>
            </w:r>
          </w:p>
        </w:tc>
        <w:tc>
          <w:tcPr>
            <w:tcW w:w="7342" w:type="dxa"/>
            <w:tcBorders>
              <w:top w:val="nil"/>
              <w:left w:val="nil"/>
              <w:bottom w:val="single" w:sz="6" w:space="0" w:color="B4C6E7"/>
              <w:right w:val="single" w:sz="6" w:space="0" w:color="B4C6E7"/>
            </w:tcBorders>
            <w:shd w:val="clear" w:color="auto" w:fill="auto"/>
          </w:tcPr>
          <w:p w14:paraId="53926715" w14:textId="6F21C32B" w:rsidR="00F45FC1" w:rsidRPr="00AF4DA0" w:rsidRDefault="006E24EC"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location X from which the distribution is calculated.</w:t>
            </w:r>
          </w:p>
        </w:tc>
        <w:tc>
          <w:tcPr>
            <w:tcW w:w="1094" w:type="dxa"/>
            <w:tcBorders>
              <w:top w:val="nil"/>
              <w:left w:val="nil"/>
              <w:bottom w:val="single" w:sz="6" w:space="0" w:color="B4C6E7"/>
              <w:right w:val="single" w:sz="6" w:space="0" w:color="B4C6E7"/>
            </w:tcBorders>
            <w:shd w:val="clear" w:color="auto" w:fill="auto"/>
          </w:tcPr>
          <w:p w14:paraId="32896A9E" w14:textId="4CC49768" w:rsidR="00F45FC1" w:rsidRPr="00AF4DA0" w:rsidRDefault="006E24EC" w:rsidP="00B30535">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bl>
    <w:p w14:paraId="2A6C0FB3" w14:textId="77777777" w:rsidR="00B30535" w:rsidRDefault="00B30535" w:rsidP="005C35BA">
      <w:pPr>
        <w:pStyle w:val="Heading3"/>
        <w:numPr>
          <w:ilvl w:val="0"/>
          <w:numId w:val="0"/>
        </w:numPr>
      </w:pPr>
      <w:r>
        <w:t>Output:</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8"/>
        <w:gridCol w:w="5670"/>
        <w:gridCol w:w="841"/>
      </w:tblGrid>
      <w:tr w:rsidR="00A70826" w:rsidRPr="00B30535" w14:paraId="34633AB7" w14:textId="77777777" w:rsidTr="00A70826">
        <w:tc>
          <w:tcPr>
            <w:tcW w:w="3678" w:type="dxa"/>
            <w:tcBorders>
              <w:top w:val="single" w:sz="6" w:space="0" w:color="B4C6E7"/>
              <w:left w:val="single" w:sz="6" w:space="0" w:color="B4C6E7"/>
              <w:bottom w:val="single" w:sz="12" w:space="0" w:color="8EAADB"/>
              <w:right w:val="single" w:sz="6" w:space="0" w:color="B4C6E7"/>
            </w:tcBorders>
            <w:shd w:val="clear" w:color="auto" w:fill="auto"/>
            <w:hideMark/>
          </w:tcPr>
          <w:p w14:paraId="0EA319E0" w14:textId="77777777" w:rsidR="00B30535" w:rsidRPr="00B30535" w:rsidRDefault="00B30535" w:rsidP="00B30535">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Name</w:t>
            </w:r>
            <w:r w:rsidRPr="00B30535">
              <w:rPr>
                <w:rFonts w:eastAsia="Times New Roman" w:cs="Calibri Light"/>
                <w:b/>
                <w:bCs/>
                <w:lang w:val="en-US" w:eastAsia="en-US"/>
              </w:rPr>
              <w:t> </w:t>
            </w:r>
          </w:p>
        </w:tc>
        <w:tc>
          <w:tcPr>
            <w:tcW w:w="5670" w:type="dxa"/>
            <w:tcBorders>
              <w:top w:val="single" w:sz="6" w:space="0" w:color="B4C6E7"/>
              <w:left w:val="nil"/>
              <w:bottom w:val="single" w:sz="12" w:space="0" w:color="8EAADB"/>
              <w:right w:val="single" w:sz="6" w:space="0" w:color="B4C6E7"/>
            </w:tcBorders>
            <w:shd w:val="clear" w:color="auto" w:fill="auto"/>
            <w:hideMark/>
          </w:tcPr>
          <w:p w14:paraId="222463AB" w14:textId="77777777" w:rsidR="00B30535" w:rsidRPr="00B30535" w:rsidRDefault="00B30535" w:rsidP="00B30535">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Description</w:t>
            </w:r>
            <w:r w:rsidRPr="00B30535">
              <w:rPr>
                <w:rFonts w:eastAsia="Times New Roman" w:cs="Calibri Light"/>
                <w:b/>
                <w:bCs/>
                <w:lang w:val="en-US" w:eastAsia="en-US"/>
              </w:rPr>
              <w:t> </w:t>
            </w:r>
          </w:p>
        </w:tc>
        <w:tc>
          <w:tcPr>
            <w:tcW w:w="841" w:type="dxa"/>
            <w:tcBorders>
              <w:top w:val="single" w:sz="6" w:space="0" w:color="B4C6E7"/>
              <w:left w:val="nil"/>
              <w:bottom w:val="single" w:sz="12" w:space="0" w:color="8EAADB"/>
              <w:right w:val="single" w:sz="6" w:space="0" w:color="B4C6E7"/>
            </w:tcBorders>
            <w:shd w:val="clear" w:color="auto" w:fill="auto"/>
            <w:hideMark/>
          </w:tcPr>
          <w:p w14:paraId="691060EC" w14:textId="77777777" w:rsidR="00B30535" w:rsidRPr="00B30535" w:rsidRDefault="00B30535" w:rsidP="00B30535">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Data Type</w:t>
            </w:r>
            <w:r w:rsidRPr="00B30535">
              <w:rPr>
                <w:rFonts w:eastAsia="Times New Roman" w:cs="Calibri Light"/>
                <w:b/>
                <w:bCs/>
                <w:lang w:val="en-US" w:eastAsia="en-US"/>
              </w:rPr>
              <w:t> </w:t>
            </w:r>
          </w:p>
        </w:tc>
      </w:tr>
      <w:tr w:rsidR="00A70826" w:rsidRPr="00B30535" w14:paraId="6C4142C4" w14:textId="77777777" w:rsidTr="00A70826">
        <w:tc>
          <w:tcPr>
            <w:tcW w:w="3678" w:type="dxa"/>
            <w:tcBorders>
              <w:top w:val="nil"/>
              <w:left w:val="single" w:sz="6" w:space="0" w:color="B4C6E7"/>
              <w:bottom w:val="single" w:sz="6" w:space="0" w:color="B4C6E7"/>
              <w:right w:val="single" w:sz="6" w:space="0" w:color="B4C6E7"/>
            </w:tcBorders>
            <w:shd w:val="clear" w:color="auto" w:fill="auto"/>
            <w:hideMark/>
          </w:tcPr>
          <w:p w14:paraId="5DD0576B" w14:textId="062580CB" w:rsidR="00B30535" w:rsidRPr="00C62747" w:rsidRDefault="00366048"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Normal_CDF</w:t>
            </w:r>
            <w:r w:rsidR="00B30535" w:rsidRPr="00C62747">
              <w:rPr>
                <w:rFonts w:eastAsia="Times New Roman" w:cs="Segoe UI"/>
                <w:sz w:val="18"/>
                <w:szCs w:val="18"/>
                <w:lang w:val="en-US" w:eastAsia="en-US"/>
              </w:rPr>
              <w:t> </w:t>
            </w:r>
          </w:p>
        </w:tc>
        <w:tc>
          <w:tcPr>
            <w:tcW w:w="5670" w:type="dxa"/>
            <w:tcBorders>
              <w:top w:val="nil"/>
              <w:left w:val="nil"/>
              <w:bottom w:val="single" w:sz="6" w:space="0" w:color="B4C6E7"/>
              <w:right w:val="single" w:sz="6" w:space="0" w:color="B4C6E7"/>
            </w:tcBorders>
            <w:shd w:val="clear" w:color="auto" w:fill="auto"/>
            <w:hideMark/>
          </w:tcPr>
          <w:p w14:paraId="1CB69504" w14:textId="45CDF6FA" w:rsidR="00B30535" w:rsidRPr="00B30535" w:rsidRDefault="00366048"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Cumulative Distribution Function</w:t>
            </w:r>
          </w:p>
        </w:tc>
        <w:tc>
          <w:tcPr>
            <w:tcW w:w="841" w:type="dxa"/>
            <w:tcBorders>
              <w:top w:val="nil"/>
              <w:left w:val="nil"/>
              <w:bottom w:val="single" w:sz="6" w:space="0" w:color="B4C6E7"/>
              <w:right w:val="single" w:sz="6" w:space="0" w:color="B4C6E7"/>
            </w:tcBorders>
            <w:shd w:val="clear" w:color="auto" w:fill="auto"/>
            <w:hideMark/>
          </w:tcPr>
          <w:p w14:paraId="237F7892" w14:textId="3015481A" w:rsidR="00B30535" w:rsidRPr="00B30535" w:rsidRDefault="00E16571"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0BD308F3" w14:textId="77777777" w:rsidTr="00A70826">
        <w:tc>
          <w:tcPr>
            <w:tcW w:w="3678" w:type="dxa"/>
            <w:tcBorders>
              <w:top w:val="nil"/>
              <w:left w:val="single" w:sz="6" w:space="0" w:color="B4C6E7"/>
              <w:bottom w:val="nil"/>
              <w:right w:val="single" w:sz="6" w:space="0" w:color="B4C6E7"/>
            </w:tcBorders>
            <w:shd w:val="clear" w:color="auto" w:fill="auto"/>
            <w:hideMark/>
          </w:tcPr>
          <w:p w14:paraId="1EAB4F38" w14:textId="70F21942" w:rsidR="00B30535" w:rsidRPr="00C62747" w:rsidRDefault="00004739"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Normal_InvCDF</w:t>
            </w:r>
          </w:p>
        </w:tc>
        <w:tc>
          <w:tcPr>
            <w:tcW w:w="5670" w:type="dxa"/>
            <w:tcBorders>
              <w:top w:val="nil"/>
              <w:left w:val="nil"/>
              <w:bottom w:val="nil"/>
              <w:right w:val="single" w:sz="6" w:space="0" w:color="B4C6E7"/>
            </w:tcBorders>
            <w:shd w:val="clear" w:color="auto" w:fill="auto"/>
            <w:hideMark/>
          </w:tcPr>
          <w:p w14:paraId="2D0ACE1E" w14:textId="60C31687" w:rsidR="00B30535" w:rsidRPr="00A70826" w:rsidRDefault="00004739"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Inverse Cumulative Distribution Function</w:t>
            </w:r>
          </w:p>
        </w:tc>
        <w:tc>
          <w:tcPr>
            <w:tcW w:w="841" w:type="dxa"/>
            <w:tcBorders>
              <w:top w:val="nil"/>
              <w:left w:val="nil"/>
              <w:bottom w:val="nil"/>
              <w:right w:val="single" w:sz="6" w:space="0" w:color="B4C6E7"/>
            </w:tcBorders>
            <w:shd w:val="clear" w:color="auto" w:fill="auto"/>
            <w:hideMark/>
          </w:tcPr>
          <w:p w14:paraId="12922646" w14:textId="1C62E95E" w:rsidR="00B30535" w:rsidRPr="00B30535" w:rsidRDefault="00004739"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7E6D5F72" w14:textId="77777777" w:rsidTr="00A70826">
        <w:tc>
          <w:tcPr>
            <w:tcW w:w="3678" w:type="dxa"/>
            <w:tcBorders>
              <w:top w:val="nil"/>
              <w:left w:val="single" w:sz="6" w:space="0" w:color="B4C6E7"/>
              <w:bottom w:val="nil"/>
              <w:right w:val="single" w:sz="6" w:space="0" w:color="B4C6E7"/>
            </w:tcBorders>
            <w:shd w:val="clear" w:color="auto" w:fill="auto"/>
          </w:tcPr>
          <w:p w14:paraId="5F12D14C" w14:textId="50F90BB0" w:rsidR="00004739" w:rsidRPr="00C62747" w:rsidRDefault="009D0F1D"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Normal_PDF</w:t>
            </w:r>
          </w:p>
        </w:tc>
        <w:tc>
          <w:tcPr>
            <w:tcW w:w="5670" w:type="dxa"/>
            <w:tcBorders>
              <w:top w:val="nil"/>
              <w:left w:val="nil"/>
              <w:bottom w:val="nil"/>
              <w:right w:val="single" w:sz="6" w:space="0" w:color="B4C6E7"/>
            </w:tcBorders>
            <w:shd w:val="clear" w:color="auto" w:fill="auto"/>
          </w:tcPr>
          <w:p w14:paraId="6FF42833" w14:textId="1B7186C8" w:rsidR="00004739" w:rsidRPr="00A70826" w:rsidRDefault="009D0F1D"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Probability Distribution Function</w:t>
            </w:r>
          </w:p>
        </w:tc>
        <w:tc>
          <w:tcPr>
            <w:tcW w:w="841" w:type="dxa"/>
            <w:tcBorders>
              <w:top w:val="nil"/>
              <w:left w:val="nil"/>
              <w:bottom w:val="nil"/>
              <w:right w:val="single" w:sz="6" w:space="0" w:color="B4C6E7"/>
            </w:tcBorders>
            <w:shd w:val="clear" w:color="auto" w:fill="auto"/>
          </w:tcPr>
          <w:p w14:paraId="04B71355" w14:textId="66353C1B" w:rsidR="00004739" w:rsidRPr="00A70826" w:rsidRDefault="009D0F1D"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21B3BC6E" w14:textId="77777777" w:rsidTr="00A70826">
        <w:tc>
          <w:tcPr>
            <w:tcW w:w="3678" w:type="dxa"/>
            <w:tcBorders>
              <w:top w:val="nil"/>
              <w:left w:val="single" w:sz="6" w:space="0" w:color="B4C6E7"/>
              <w:bottom w:val="nil"/>
              <w:right w:val="single" w:sz="6" w:space="0" w:color="B4C6E7"/>
            </w:tcBorders>
            <w:shd w:val="clear" w:color="auto" w:fill="auto"/>
          </w:tcPr>
          <w:p w14:paraId="042336CF" w14:textId="7FF521F2" w:rsidR="00004739" w:rsidRPr="00C62747" w:rsidRDefault="00E15FC7"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Normal_PDFLn</w:t>
            </w:r>
          </w:p>
        </w:tc>
        <w:tc>
          <w:tcPr>
            <w:tcW w:w="5670" w:type="dxa"/>
            <w:tcBorders>
              <w:top w:val="nil"/>
              <w:left w:val="nil"/>
              <w:bottom w:val="nil"/>
              <w:right w:val="single" w:sz="6" w:space="0" w:color="B4C6E7"/>
            </w:tcBorders>
            <w:shd w:val="clear" w:color="auto" w:fill="auto"/>
          </w:tcPr>
          <w:p w14:paraId="55FA58EC" w14:textId="6F78A214" w:rsidR="00004739" w:rsidRDefault="00E15FC7" w:rsidP="00B30535">
            <w:pPr>
              <w:spacing w:after="0"/>
              <w:textAlignment w:val="baseline"/>
              <w:rPr>
                <w:rFonts w:eastAsia="Times New Roman" w:cs="Segoe UI"/>
                <w:sz w:val="18"/>
                <w:szCs w:val="18"/>
                <w:lang w:val="en-US" w:eastAsia="en-US"/>
              </w:rPr>
            </w:pPr>
            <w:r>
              <w:rPr>
                <w:rFonts w:eastAsia="Times New Roman" w:cs="Segoe UI"/>
                <w:sz w:val="18"/>
                <w:szCs w:val="18"/>
                <w:lang w:val="en-US" w:eastAsia="en-US"/>
              </w:rPr>
              <w:t>Log Probability Function</w:t>
            </w:r>
          </w:p>
        </w:tc>
        <w:tc>
          <w:tcPr>
            <w:tcW w:w="841" w:type="dxa"/>
            <w:tcBorders>
              <w:top w:val="nil"/>
              <w:left w:val="nil"/>
              <w:bottom w:val="nil"/>
              <w:right w:val="single" w:sz="6" w:space="0" w:color="B4C6E7"/>
            </w:tcBorders>
            <w:shd w:val="clear" w:color="auto" w:fill="auto"/>
          </w:tcPr>
          <w:p w14:paraId="003238A5" w14:textId="47A4AB4A" w:rsidR="00004739" w:rsidRPr="00A70826" w:rsidRDefault="00E15FC7"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0548DCC4" w14:textId="77777777" w:rsidTr="00A70826">
        <w:tc>
          <w:tcPr>
            <w:tcW w:w="3678" w:type="dxa"/>
            <w:tcBorders>
              <w:top w:val="nil"/>
              <w:left w:val="single" w:sz="6" w:space="0" w:color="B4C6E7"/>
              <w:bottom w:val="nil"/>
              <w:right w:val="single" w:sz="6" w:space="0" w:color="B4C6E7"/>
            </w:tcBorders>
            <w:shd w:val="clear" w:color="auto" w:fill="auto"/>
          </w:tcPr>
          <w:p w14:paraId="7085A940" w14:textId="17A23622" w:rsidR="00004739" w:rsidRPr="00C62747" w:rsidRDefault="00E07CFD"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Normal_Sample</w:t>
            </w:r>
          </w:p>
        </w:tc>
        <w:tc>
          <w:tcPr>
            <w:tcW w:w="5670" w:type="dxa"/>
            <w:tcBorders>
              <w:top w:val="nil"/>
              <w:left w:val="nil"/>
              <w:bottom w:val="nil"/>
              <w:right w:val="single" w:sz="6" w:space="0" w:color="B4C6E7"/>
            </w:tcBorders>
            <w:shd w:val="clear" w:color="auto" w:fill="auto"/>
          </w:tcPr>
          <w:p w14:paraId="52BAFE8D" w14:textId="489499F5" w:rsidR="00004739" w:rsidRDefault="001F63B2" w:rsidP="00B30535">
            <w:pPr>
              <w:spacing w:after="0"/>
              <w:textAlignment w:val="baseline"/>
              <w:rPr>
                <w:rFonts w:eastAsia="Times New Roman" w:cs="Segoe UI"/>
                <w:sz w:val="18"/>
                <w:szCs w:val="18"/>
                <w:lang w:val="en-US" w:eastAsia="en-US"/>
              </w:rPr>
            </w:pPr>
            <w:r>
              <w:rPr>
                <w:rFonts w:eastAsia="Times New Roman" w:cs="Segoe UI"/>
                <w:sz w:val="18"/>
                <w:szCs w:val="18"/>
                <w:lang w:val="en-US" w:eastAsia="en-US"/>
              </w:rPr>
              <w:t>Sample from the Normal Distribution using the Box-Muller algorithm.</w:t>
            </w:r>
          </w:p>
        </w:tc>
        <w:tc>
          <w:tcPr>
            <w:tcW w:w="841" w:type="dxa"/>
            <w:tcBorders>
              <w:top w:val="nil"/>
              <w:left w:val="nil"/>
              <w:bottom w:val="nil"/>
              <w:right w:val="single" w:sz="6" w:space="0" w:color="B4C6E7"/>
            </w:tcBorders>
            <w:shd w:val="clear" w:color="auto" w:fill="auto"/>
          </w:tcPr>
          <w:p w14:paraId="6AC43C44" w14:textId="395D2427" w:rsidR="00004739" w:rsidRPr="00A70826" w:rsidRDefault="001F63B2"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5BAF2474" w14:textId="77777777" w:rsidTr="00A70826">
        <w:tc>
          <w:tcPr>
            <w:tcW w:w="3678" w:type="dxa"/>
            <w:tcBorders>
              <w:top w:val="nil"/>
              <w:left w:val="single" w:sz="6" w:space="0" w:color="B4C6E7"/>
              <w:bottom w:val="nil"/>
              <w:right w:val="single" w:sz="6" w:space="0" w:color="B4C6E7"/>
            </w:tcBorders>
            <w:shd w:val="clear" w:color="auto" w:fill="auto"/>
          </w:tcPr>
          <w:p w14:paraId="0984B510" w14:textId="455D298F" w:rsidR="00004739" w:rsidRPr="00C62747" w:rsidRDefault="00A92C41"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Normal_WMP_CumulativeDistribution</w:t>
            </w:r>
          </w:p>
        </w:tc>
        <w:tc>
          <w:tcPr>
            <w:tcW w:w="5670" w:type="dxa"/>
            <w:tcBorders>
              <w:top w:val="nil"/>
              <w:left w:val="nil"/>
              <w:bottom w:val="nil"/>
              <w:right w:val="single" w:sz="6" w:space="0" w:color="B4C6E7"/>
            </w:tcBorders>
            <w:shd w:val="clear" w:color="auto" w:fill="auto"/>
          </w:tcPr>
          <w:p w14:paraId="4322D26C" w14:textId="4F5DB1E4" w:rsidR="00004739" w:rsidRDefault="00A92C41" w:rsidP="00B30535">
            <w:pPr>
              <w:spacing w:after="0"/>
              <w:textAlignment w:val="baseline"/>
              <w:rPr>
                <w:rFonts w:eastAsia="Times New Roman" w:cs="Segoe UI"/>
                <w:sz w:val="18"/>
                <w:szCs w:val="18"/>
                <w:lang w:val="en-US" w:eastAsia="en-US"/>
              </w:rPr>
            </w:pPr>
            <w:r>
              <w:rPr>
                <w:rFonts w:eastAsia="Times New Roman" w:cs="Segoe UI"/>
                <w:sz w:val="18"/>
                <w:szCs w:val="18"/>
                <w:lang w:val="en-US" w:eastAsia="en-US"/>
              </w:rPr>
              <w:t>Computes the CDF of the distribution at x.</w:t>
            </w:r>
          </w:p>
        </w:tc>
        <w:tc>
          <w:tcPr>
            <w:tcW w:w="841" w:type="dxa"/>
            <w:tcBorders>
              <w:top w:val="nil"/>
              <w:left w:val="nil"/>
              <w:bottom w:val="nil"/>
              <w:right w:val="single" w:sz="6" w:space="0" w:color="B4C6E7"/>
            </w:tcBorders>
            <w:shd w:val="clear" w:color="auto" w:fill="auto"/>
          </w:tcPr>
          <w:p w14:paraId="29EF4823" w14:textId="19B45979" w:rsidR="00004739" w:rsidRPr="00A70826" w:rsidRDefault="00A92C41"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69E3384B" w14:textId="77777777" w:rsidTr="00A70826">
        <w:tc>
          <w:tcPr>
            <w:tcW w:w="3678" w:type="dxa"/>
            <w:tcBorders>
              <w:top w:val="nil"/>
              <w:left w:val="single" w:sz="6" w:space="0" w:color="B4C6E7"/>
              <w:bottom w:val="nil"/>
              <w:right w:val="single" w:sz="6" w:space="0" w:color="B4C6E7"/>
            </w:tcBorders>
            <w:shd w:val="clear" w:color="auto" w:fill="auto"/>
          </w:tcPr>
          <w:p w14:paraId="082B2CC2" w14:textId="75ECFBA8" w:rsidR="00004739" w:rsidRPr="00C62747" w:rsidRDefault="00A92C41"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Normal_WMP_Density</w:t>
            </w:r>
          </w:p>
        </w:tc>
        <w:tc>
          <w:tcPr>
            <w:tcW w:w="5670" w:type="dxa"/>
            <w:tcBorders>
              <w:top w:val="nil"/>
              <w:left w:val="nil"/>
              <w:bottom w:val="nil"/>
              <w:right w:val="single" w:sz="6" w:space="0" w:color="B4C6E7"/>
            </w:tcBorders>
            <w:shd w:val="clear" w:color="auto" w:fill="auto"/>
          </w:tcPr>
          <w:p w14:paraId="7B60C000" w14:textId="6525FFEF" w:rsidR="00004739" w:rsidRDefault="004451A4" w:rsidP="00B30535">
            <w:pPr>
              <w:spacing w:after="0"/>
              <w:textAlignment w:val="baseline"/>
              <w:rPr>
                <w:rFonts w:eastAsia="Times New Roman" w:cs="Segoe UI"/>
                <w:sz w:val="18"/>
                <w:szCs w:val="18"/>
                <w:lang w:val="en-US" w:eastAsia="en-US"/>
              </w:rPr>
            </w:pPr>
            <w:r>
              <w:rPr>
                <w:rFonts w:eastAsia="Times New Roman" w:cs="Segoe UI"/>
                <w:sz w:val="18"/>
                <w:szCs w:val="18"/>
                <w:lang w:val="en-US" w:eastAsia="en-US"/>
              </w:rPr>
              <w:t>Computes the probability density of the distribution at x.</w:t>
            </w:r>
          </w:p>
        </w:tc>
        <w:tc>
          <w:tcPr>
            <w:tcW w:w="841" w:type="dxa"/>
            <w:tcBorders>
              <w:top w:val="nil"/>
              <w:left w:val="nil"/>
              <w:bottom w:val="nil"/>
              <w:right w:val="single" w:sz="6" w:space="0" w:color="B4C6E7"/>
            </w:tcBorders>
            <w:shd w:val="clear" w:color="auto" w:fill="auto"/>
          </w:tcPr>
          <w:p w14:paraId="49B2C2AD" w14:textId="3B1C3066" w:rsidR="00004739" w:rsidRPr="00A70826" w:rsidRDefault="009F36FF"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685D7664" w14:textId="77777777" w:rsidTr="00A70826">
        <w:tc>
          <w:tcPr>
            <w:tcW w:w="3678" w:type="dxa"/>
            <w:tcBorders>
              <w:top w:val="nil"/>
              <w:left w:val="single" w:sz="6" w:space="0" w:color="B4C6E7"/>
              <w:bottom w:val="nil"/>
              <w:right w:val="single" w:sz="6" w:space="0" w:color="B4C6E7"/>
            </w:tcBorders>
            <w:shd w:val="clear" w:color="auto" w:fill="auto"/>
          </w:tcPr>
          <w:p w14:paraId="67C90630" w14:textId="5359E7DA" w:rsidR="00004739" w:rsidRPr="00C62747" w:rsidRDefault="009F36FF"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Normal_WMP_DensityLn</w:t>
            </w:r>
          </w:p>
        </w:tc>
        <w:tc>
          <w:tcPr>
            <w:tcW w:w="5670" w:type="dxa"/>
            <w:tcBorders>
              <w:top w:val="nil"/>
              <w:left w:val="nil"/>
              <w:bottom w:val="nil"/>
              <w:right w:val="single" w:sz="6" w:space="0" w:color="B4C6E7"/>
            </w:tcBorders>
            <w:shd w:val="clear" w:color="auto" w:fill="auto"/>
          </w:tcPr>
          <w:p w14:paraId="25FF4724" w14:textId="5D7CF24F" w:rsidR="00004739" w:rsidRDefault="00986C8B" w:rsidP="00B30535">
            <w:pPr>
              <w:spacing w:after="0"/>
              <w:textAlignment w:val="baseline"/>
              <w:rPr>
                <w:rFonts w:eastAsia="Times New Roman" w:cs="Segoe UI"/>
                <w:sz w:val="18"/>
                <w:szCs w:val="18"/>
                <w:lang w:val="en-US" w:eastAsia="en-US"/>
              </w:rPr>
            </w:pPr>
            <w:r w:rsidRPr="00986C8B">
              <w:rPr>
                <w:rFonts w:eastAsia="Times New Roman" w:cs="Segoe UI"/>
                <w:sz w:val="18"/>
                <w:szCs w:val="18"/>
                <w:lang w:val="en-US" w:eastAsia="en-US"/>
              </w:rPr>
              <w:t>Computes the log probability density of the distribution at x.</w:t>
            </w:r>
          </w:p>
        </w:tc>
        <w:tc>
          <w:tcPr>
            <w:tcW w:w="841" w:type="dxa"/>
            <w:tcBorders>
              <w:top w:val="nil"/>
              <w:left w:val="nil"/>
              <w:bottom w:val="nil"/>
              <w:right w:val="single" w:sz="6" w:space="0" w:color="B4C6E7"/>
            </w:tcBorders>
            <w:shd w:val="clear" w:color="auto" w:fill="auto"/>
          </w:tcPr>
          <w:p w14:paraId="4D58F28A" w14:textId="2EE1F034" w:rsidR="00004739" w:rsidRPr="00A70826" w:rsidRDefault="00986C8B"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6D6E20AA" w14:textId="77777777" w:rsidTr="00A70826">
        <w:tc>
          <w:tcPr>
            <w:tcW w:w="3678" w:type="dxa"/>
            <w:tcBorders>
              <w:top w:val="nil"/>
              <w:left w:val="single" w:sz="6" w:space="0" w:color="B4C6E7"/>
              <w:bottom w:val="nil"/>
              <w:right w:val="single" w:sz="6" w:space="0" w:color="B4C6E7"/>
            </w:tcBorders>
            <w:shd w:val="clear" w:color="auto" w:fill="auto"/>
          </w:tcPr>
          <w:p w14:paraId="4A763720" w14:textId="315FC800" w:rsidR="00004739" w:rsidRPr="00C62747" w:rsidRDefault="00986C8B"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Normal_WMP_InverseCumulativeDistribution</w:t>
            </w:r>
          </w:p>
        </w:tc>
        <w:tc>
          <w:tcPr>
            <w:tcW w:w="5670" w:type="dxa"/>
            <w:tcBorders>
              <w:top w:val="nil"/>
              <w:left w:val="nil"/>
              <w:bottom w:val="nil"/>
              <w:right w:val="single" w:sz="6" w:space="0" w:color="B4C6E7"/>
            </w:tcBorders>
            <w:shd w:val="clear" w:color="auto" w:fill="auto"/>
          </w:tcPr>
          <w:p w14:paraId="342D9CCB" w14:textId="618CEFB3" w:rsidR="00004739" w:rsidRDefault="00A512BF" w:rsidP="00B30535">
            <w:pPr>
              <w:spacing w:after="0"/>
              <w:textAlignment w:val="baseline"/>
              <w:rPr>
                <w:rFonts w:eastAsia="Times New Roman" w:cs="Segoe UI"/>
                <w:sz w:val="18"/>
                <w:szCs w:val="18"/>
                <w:lang w:val="en-US" w:eastAsia="en-US"/>
              </w:rPr>
            </w:pPr>
            <w:r w:rsidRPr="00A512BF">
              <w:rPr>
                <w:rFonts w:eastAsia="Times New Roman" w:cs="Segoe UI"/>
                <w:sz w:val="18"/>
                <w:szCs w:val="18"/>
                <w:lang w:val="en-US" w:eastAsia="en-US"/>
              </w:rPr>
              <w:t>Computes the inverse of the cumulative distribution function for the distribution at a given probability. Also known at the quantile or percent point function.</w:t>
            </w:r>
          </w:p>
        </w:tc>
        <w:tc>
          <w:tcPr>
            <w:tcW w:w="841" w:type="dxa"/>
            <w:tcBorders>
              <w:top w:val="nil"/>
              <w:left w:val="nil"/>
              <w:bottom w:val="nil"/>
              <w:right w:val="single" w:sz="6" w:space="0" w:color="B4C6E7"/>
            </w:tcBorders>
            <w:shd w:val="clear" w:color="auto" w:fill="auto"/>
          </w:tcPr>
          <w:p w14:paraId="54E4ED3D" w14:textId="3B79FE02" w:rsidR="00004739" w:rsidRPr="00A70826" w:rsidRDefault="00A512BF"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1593DB6F" w14:textId="77777777" w:rsidTr="00A70826">
        <w:tc>
          <w:tcPr>
            <w:tcW w:w="3678" w:type="dxa"/>
            <w:tcBorders>
              <w:top w:val="nil"/>
              <w:left w:val="single" w:sz="6" w:space="0" w:color="B4C6E7"/>
              <w:bottom w:val="nil"/>
              <w:right w:val="single" w:sz="6" w:space="0" w:color="B4C6E7"/>
            </w:tcBorders>
            <w:shd w:val="clear" w:color="auto" w:fill="auto"/>
          </w:tcPr>
          <w:p w14:paraId="684D79B4" w14:textId="49E8623D" w:rsidR="00004739" w:rsidRPr="00C62747" w:rsidRDefault="002D78FD"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Normal_WMSD_CumulativeDistribution</w:t>
            </w:r>
          </w:p>
        </w:tc>
        <w:tc>
          <w:tcPr>
            <w:tcW w:w="5670" w:type="dxa"/>
            <w:tcBorders>
              <w:top w:val="nil"/>
              <w:left w:val="nil"/>
              <w:bottom w:val="nil"/>
              <w:right w:val="single" w:sz="6" w:space="0" w:color="B4C6E7"/>
            </w:tcBorders>
            <w:shd w:val="clear" w:color="auto" w:fill="auto"/>
          </w:tcPr>
          <w:p w14:paraId="7F42E00E" w14:textId="186EA879" w:rsidR="00004739" w:rsidRDefault="002D78FD" w:rsidP="00B30535">
            <w:pPr>
              <w:spacing w:after="0"/>
              <w:textAlignment w:val="baseline"/>
              <w:rPr>
                <w:rFonts w:eastAsia="Times New Roman" w:cs="Segoe UI"/>
                <w:sz w:val="18"/>
                <w:szCs w:val="18"/>
                <w:lang w:val="en-US" w:eastAsia="en-US"/>
              </w:rPr>
            </w:pPr>
            <w:r w:rsidRPr="002D78FD">
              <w:rPr>
                <w:rFonts w:eastAsia="Times New Roman" w:cs="Segoe UI"/>
                <w:sz w:val="18"/>
                <w:szCs w:val="18"/>
                <w:lang w:val="en-US" w:eastAsia="en-US"/>
              </w:rPr>
              <w:t>Computes the CDF of the Distribution at x.</w:t>
            </w:r>
          </w:p>
        </w:tc>
        <w:tc>
          <w:tcPr>
            <w:tcW w:w="841" w:type="dxa"/>
            <w:tcBorders>
              <w:top w:val="nil"/>
              <w:left w:val="nil"/>
              <w:bottom w:val="nil"/>
              <w:right w:val="single" w:sz="6" w:space="0" w:color="B4C6E7"/>
            </w:tcBorders>
            <w:shd w:val="clear" w:color="auto" w:fill="auto"/>
          </w:tcPr>
          <w:p w14:paraId="439A67FB" w14:textId="3C9FE1A2" w:rsidR="00004739" w:rsidRPr="00A70826" w:rsidRDefault="002D78FD"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1F073389" w14:textId="77777777" w:rsidTr="00A70826">
        <w:tc>
          <w:tcPr>
            <w:tcW w:w="3678" w:type="dxa"/>
            <w:tcBorders>
              <w:top w:val="nil"/>
              <w:left w:val="single" w:sz="6" w:space="0" w:color="B4C6E7"/>
              <w:bottom w:val="nil"/>
              <w:right w:val="single" w:sz="6" w:space="0" w:color="B4C6E7"/>
            </w:tcBorders>
            <w:shd w:val="clear" w:color="auto" w:fill="auto"/>
          </w:tcPr>
          <w:p w14:paraId="6058D29F" w14:textId="4A3714C3" w:rsidR="00004739" w:rsidRPr="00C62747" w:rsidRDefault="00565626"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Normal_WMSD_Density</w:t>
            </w:r>
          </w:p>
        </w:tc>
        <w:tc>
          <w:tcPr>
            <w:tcW w:w="5670" w:type="dxa"/>
            <w:tcBorders>
              <w:top w:val="nil"/>
              <w:left w:val="nil"/>
              <w:bottom w:val="nil"/>
              <w:right w:val="single" w:sz="6" w:space="0" w:color="B4C6E7"/>
            </w:tcBorders>
            <w:shd w:val="clear" w:color="auto" w:fill="auto"/>
          </w:tcPr>
          <w:p w14:paraId="4A9508E9" w14:textId="33E73A5F" w:rsidR="00004739" w:rsidRDefault="0009288F" w:rsidP="00B30535">
            <w:pPr>
              <w:spacing w:after="0"/>
              <w:textAlignment w:val="baseline"/>
              <w:rPr>
                <w:rFonts w:eastAsia="Times New Roman" w:cs="Segoe UI"/>
                <w:sz w:val="18"/>
                <w:szCs w:val="18"/>
                <w:lang w:val="en-US" w:eastAsia="en-US"/>
              </w:rPr>
            </w:pPr>
            <w:r w:rsidRPr="0009288F">
              <w:rPr>
                <w:rFonts w:eastAsia="Times New Roman" w:cs="Segoe UI"/>
                <w:sz w:val="18"/>
                <w:szCs w:val="18"/>
                <w:lang w:val="en-US" w:eastAsia="en-US"/>
              </w:rPr>
              <w:t xml:space="preserve">Computes the probability density of the </w:t>
            </w:r>
            <w:r w:rsidRPr="003263FD">
              <w:rPr>
                <w:rFonts w:eastAsia="Times New Roman" w:cs="Segoe UI"/>
                <w:sz w:val="18"/>
                <w:szCs w:val="18"/>
                <w:lang w:val="en-US" w:eastAsia="en-US"/>
              </w:rPr>
              <w:t xml:space="preserve">distribution </w:t>
            </w:r>
            <w:r w:rsidRPr="0009288F">
              <w:rPr>
                <w:rFonts w:eastAsia="Times New Roman" w:cs="Segoe UI"/>
                <w:sz w:val="18"/>
                <w:szCs w:val="18"/>
                <w:lang w:val="en-US" w:eastAsia="en-US"/>
              </w:rPr>
              <w:t>at x.</w:t>
            </w:r>
          </w:p>
        </w:tc>
        <w:tc>
          <w:tcPr>
            <w:tcW w:w="841" w:type="dxa"/>
            <w:tcBorders>
              <w:top w:val="nil"/>
              <w:left w:val="nil"/>
              <w:bottom w:val="nil"/>
              <w:right w:val="single" w:sz="6" w:space="0" w:color="B4C6E7"/>
            </w:tcBorders>
            <w:shd w:val="clear" w:color="auto" w:fill="auto"/>
          </w:tcPr>
          <w:p w14:paraId="5283A2BE" w14:textId="437E99BC" w:rsidR="00004739" w:rsidRPr="00A70826" w:rsidRDefault="00E60C62"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7B555C5E" w14:textId="77777777" w:rsidTr="00A70826">
        <w:tc>
          <w:tcPr>
            <w:tcW w:w="3678" w:type="dxa"/>
            <w:tcBorders>
              <w:top w:val="nil"/>
              <w:left w:val="single" w:sz="6" w:space="0" w:color="B4C6E7"/>
              <w:bottom w:val="nil"/>
              <w:right w:val="single" w:sz="6" w:space="0" w:color="B4C6E7"/>
            </w:tcBorders>
            <w:shd w:val="clear" w:color="auto" w:fill="auto"/>
          </w:tcPr>
          <w:p w14:paraId="053C887D" w14:textId="4F196B19" w:rsidR="00004739" w:rsidRPr="00C62747" w:rsidRDefault="00565626"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Normal_WMSD_DensityLn</w:t>
            </w:r>
          </w:p>
        </w:tc>
        <w:tc>
          <w:tcPr>
            <w:tcW w:w="5670" w:type="dxa"/>
            <w:tcBorders>
              <w:top w:val="nil"/>
              <w:left w:val="nil"/>
              <w:bottom w:val="nil"/>
              <w:right w:val="single" w:sz="6" w:space="0" w:color="B4C6E7"/>
            </w:tcBorders>
            <w:shd w:val="clear" w:color="auto" w:fill="auto"/>
          </w:tcPr>
          <w:p w14:paraId="7E4CC7C0" w14:textId="0DEDF0EB" w:rsidR="00004739" w:rsidRDefault="003263FD" w:rsidP="00B30535">
            <w:pPr>
              <w:spacing w:after="0"/>
              <w:textAlignment w:val="baseline"/>
              <w:rPr>
                <w:rFonts w:eastAsia="Times New Roman" w:cs="Segoe UI"/>
                <w:sz w:val="18"/>
                <w:szCs w:val="18"/>
                <w:lang w:val="en-US" w:eastAsia="en-US"/>
              </w:rPr>
            </w:pPr>
            <w:r w:rsidRPr="003263FD">
              <w:rPr>
                <w:rFonts w:eastAsia="Times New Roman" w:cs="Segoe UI"/>
                <w:sz w:val="18"/>
                <w:szCs w:val="18"/>
                <w:lang w:val="en-US" w:eastAsia="en-US"/>
              </w:rPr>
              <w:t>Computes the log probability density of the distribution at x.</w:t>
            </w:r>
          </w:p>
        </w:tc>
        <w:tc>
          <w:tcPr>
            <w:tcW w:w="841" w:type="dxa"/>
            <w:tcBorders>
              <w:top w:val="nil"/>
              <w:left w:val="nil"/>
              <w:bottom w:val="nil"/>
              <w:right w:val="single" w:sz="6" w:space="0" w:color="B4C6E7"/>
            </w:tcBorders>
            <w:shd w:val="clear" w:color="auto" w:fill="auto"/>
          </w:tcPr>
          <w:p w14:paraId="6297F9C1" w14:textId="6ADC9EBB" w:rsidR="00004739" w:rsidRPr="00A70826" w:rsidRDefault="00E60C62"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5BC6F15A" w14:textId="77777777" w:rsidTr="00A70826">
        <w:tc>
          <w:tcPr>
            <w:tcW w:w="3678" w:type="dxa"/>
            <w:tcBorders>
              <w:top w:val="nil"/>
              <w:left w:val="single" w:sz="6" w:space="0" w:color="B4C6E7"/>
              <w:bottom w:val="nil"/>
              <w:right w:val="single" w:sz="6" w:space="0" w:color="B4C6E7"/>
            </w:tcBorders>
            <w:shd w:val="clear" w:color="auto" w:fill="auto"/>
          </w:tcPr>
          <w:p w14:paraId="052A05EB" w14:textId="57BD5C2D" w:rsidR="00004739" w:rsidRPr="00C62747" w:rsidRDefault="00565626"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Normal_WMSD_InverseCumulativeDistribution</w:t>
            </w:r>
          </w:p>
        </w:tc>
        <w:tc>
          <w:tcPr>
            <w:tcW w:w="5670" w:type="dxa"/>
            <w:tcBorders>
              <w:top w:val="nil"/>
              <w:left w:val="nil"/>
              <w:bottom w:val="nil"/>
              <w:right w:val="single" w:sz="6" w:space="0" w:color="B4C6E7"/>
            </w:tcBorders>
            <w:shd w:val="clear" w:color="auto" w:fill="auto"/>
          </w:tcPr>
          <w:p w14:paraId="3831A897" w14:textId="7AE21DDE" w:rsidR="00004739" w:rsidRDefault="003263FD" w:rsidP="00B30535">
            <w:pPr>
              <w:spacing w:after="0"/>
              <w:textAlignment w:val="baseline"/>
              <w:rPr>
                <w:rFonts w:eastAsia="Times New Roman" w:cs="Segoe UI"/>
                <w:sz w:val="18"/>
                <w:szCs w:val="18"/>
                <w:lang w:val="en-US" w:eastAsia="en-US"/>
              </w:rPr>
            </w:pPr>
            <w:r w:rsidRPr="003263FD">
              <w:rPr>
                <w:rFonts w:eastAsia="Times New Roman" w:cs="Segoe UI"/>
                <w:sz w:val="18"/>
                <w:szCs w:val="18"/>
                <w:lang w:val="en-US" w:eastAsia="en-US"/>
              </w:rPr>
              <w:t>Computes the inverse of the cumulative distribution function for the distribution at a given probability. Also known at the quantile or percent point function.</w:t>
            </w:r>
          </w:p>
        </w:tc>
        <w:tc>
          <w:tcPr>
            <w:tcW w:w="841" w:type="dxa"/>
            <w:tcBorders>
              <w:top w:val="nil"/>
              <w:left w:val="nil"/>
              <w:bottom w:val="nil"/>
              <w:right w:val="single" w:sz="6" w:space="0" w:color="B4C6E7"/>
            </w:tcBorders>
            <w:shd w:val="clear" w:color="auto" w:fill="auto"/>
          </w:tcPr>
          <w:p w14:paraId="641D86BD" w14:textId="2CC2592E" w:rsidR="00004739" w:rsidRPr="00A70826" w:rsidRDefault="00E60C62"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4461011C" w14:textId="77777777" w:rsidTr="00A70826">
        <w:tc>
          <w:tcPr>
            <w:tcW w:w="3678" w:type="dxa"/>
            <w:tcBorders>
              <w:top w:val="nil"/>
              <w:left w:val="single" w:sz="6" w:space="0" w:color="B4C6E7"/>
              <w:bottom w:val="nil"/>
              <w:right w:val="single" w:sz="6" w:space="0" w:color="B4C6E7"/>
            </w:tcBorders>
            <w:shd w:val="clear" w:color="auto" w:fill="auto"/>
          </w:tcPr>
          <w:p w14:paraId="2942087E" w14:textId="522F9C21" w:rsidR="00004739" w:rsidRPr="00C62747" w:rsidRDefault="00565626"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Normal_WMV_CumulativeDistribution</w:t>
            </w:r>
          </w:p>
        </w:tc>
        <w:tc>
          <w:tcPr>
            <w:tcW w:w="5670" w:type="dxa"/>
            <w:tcBorders>
              <w:top w:val="nil"/>
              <w:left w:val="nil"/>
              <w:bottom w:val="nil"/>
              <w:right w:val="single" w:sz="6" w:space="0" w:color="B4C6E7"/>
            </w:tcBorders>
            <w:shd w:val="clear" w:color="auto" w:fill="auto"/>
          </w:tcPr>
          <w:p w14:paraId="654C9D77" w14:textId="17AF5AF3" w:rsidR="00004739" w:rsidRDefault="003263FD" w:rsidP="00B30535">
            <w:pPr>
              <w:spacing w:after="0"/>
              <w:textAlignment w:val="baseline"/>
              <w:rPr>
                <w:rFonts w:eastAsia="Times New Roman" w:cs="Segoe UI"/>
                <w:sz w:val="18"/>
                <w:szCs w:val="18"/>
                <w:lang w:val="en-US" w:eastAsia="en-US"/>
              </w:rPr>
            </w:pPr>
            <w:r w:rsidRPr="003263FD">
              <w:rPr>
                <w:rFonts w:eastAsia="Times New Roman" w:cs="Segoe UI"/>
                <w:sz w:val="18"/>
                <w:szCs w:val="18"/>
                <w:lang w:val="en-US" w:eastAsia="en-US"/>
              </w:rPr>
              <w:t>Computes the CDF of the Distribution at x.</w:t>
            </w:r>
          </w:p>
        </w:tc>
        <w:tc>
          <w:tcPr>
            <w:tcW w:w="841" w:type="dxa"/>
            <w:tcBorders>
              <w:top w:val="nil"/>
              <w:left w:val="nil"/>
              <w:bottom w:val="nil"/>
              <w:right w:val="single" w:sz="6" w:space="0" w:color="B4C6E7"/>
            </w:tcBorders>
            <w:shd w:val="clear" w:color="auto" w:fill="auto"/>
          </w:tcPr>
          <w:p w14:paraId="4741DA50" w14:textId="36E40D42" w:rsidR="00004739" w:rsidRPr="00A70826" w:rsidRDefault="00E60C62"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74FB6839" w14:textId="77777777" w:rsidTr="00A70826">
        <w:tc>
          <w:tcPr>
            <w:tcW w:w="3678" w:type="dxa"/>
            <w:tcBorders>
              <w:top w:val="nil"/>
              <w:left w:val="single" w:sz="6" w:space="0" w:color="B4C6E7"/>
              <w:bottom w:val="nil"/>
              <w:right w:val="single" w:sz="6" w:space="0" w:color="B4C6E7"/>
            </w:tcBorders>
            <w:shd w:val="clear" w:color="auto" w:fill="auto"/>
          </w:tcPr>
          <w:p w14:paraId="7A7EDA6C" w14:textId="467C9D62" w:rsidR="00004739" w:rsidRPr="00C62747" w:rsidRDefault="00BD0D12"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Normal_WMV_Density</w:t>
            </w:r>
          </w:p>
        </w:tc>
        <w:tc>
          <w:tcPr>
            <w:tcW w:w="5670" w:type="dxa"/>
            <w:tcBorders>
              <w:top w:val="nil"/>
              <w:left w:val="nil"/>
              <w:bottom w:val="nil"/>
              <w:right w:val="single" w:sz="6" w:space="0" w:color="B4C6E7"/>
            </w:tcBorders>
            <w:shd w:val="clear" w:color="auto" w:fill="auto"/>
          </w:tcPr>
          <w:p w14:paraId="6F8E627C" w14:textId="1735C759" w:rsidR="00004739" w:rsidRDefault="009C6082" w:rsidP="00B30535">
            <w:pPr>
              <w:spacing w:after="0"/>
              <w:textAlignment w:val="baseline"/>
              <w:rPr>
                <w:rFonts w:eastAsia="Times New Roman" w:cs="Segoe UI"/>
                <w:sz w:val="18"/>
                <w:szCs w:val="18"/>
                <w:lang w:val="en-US" w:eastAsia="en-US"/>
              </w:rPr>
            </w:pPr>
            <w:r w:rsidRPr="009C6082">
              <w:rPr>
                <w:rFonts w:eastAsia="Times New Roman" w:cs="Segoe UI"/>
                <w:sz w:val="18"/>
                <w:szCs w:val="18"/>
                <w:lang w:val="en-US" w:eastAsia="en-US"/>
              </w:rPr>
              <w:t>Computes the probability density of the distribution at x.</w:t>
            </w:r>
          </w:p>
        </w:tc>
        <w:tc>
          <w:tcPr>
            <w:tcW w:w="841" w:type="dxa"/>
            <w:tcBorders>
              <w:top w:val="nil"/>
              <w:left w:val="nil"/>
              <w:bottom w:val="nil"/>
              <w:right w:val="single" w:sz="6" w:space="0" w:color="B4C6E7"/>
            </w:tcBorders>
            <w:shd w:val="clear" w:color="auto" w:fill="auto"/>
          </w:tcPr>
          <w:p w14:paraId="446515A0" w14:textId="65DD64C2" w:rsidR="00004739" w:rsidRPr="00A70826" w:rsidRDefault="00E60C62"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5509D532" w14:textId="77777777" w:rsidTr="00A70826">
        <w:tc>
          <w:tcPr>
            <w:tcW w:w="3678" w:type="dxa"/>
            <w:tcBorders>
              <w:top w:val="nil"/>
              <w:left w:val="single" w:sz="6" w:space="0" w:color="B4C6E7"/>
              <w:bottom w:val="nil"/>
              <w:right w:val="single" w:sz="6" w:space="0" w:color="B4C6E7"/>
            </w:tcBorders>
            <w:shd w:val="clear" w:color="auto" w:fill="auto"/>
          </w:tcPr>
          <w:p w14:paraId="314BD051" w14:textId="3BFCCE3B" w:rsidR="00004739" w:rsidRPr="00C62747" w:rsidRDefault="00BD0D12"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Normal_WMV_DensityLn</w:t>
            </w:r>
          </w:p>
        </w:tc>
        <w:tc>
          <w:tcPr>
            <w:tcW w:w="5670" w:type="dxa"/>
            <w:tcBorders>
              <w:top w:val="nil"/>
              <w:left w:val="nil"/>
              <w:bottom w:val="nil"/>
              <w:right w:val="single" w:sz="6" w:space="0" w:color="B4C6E7"/>
            </w:tcBorders>
            <w:shd w:val="clear" w:color="auto" w:fill="auto"/>
          </w:tcPr>
          <w:p w14:paraId="448380FA" w14:textId="2E1D6EBB" w:rsidR="00004739" w:rsidRDefault="009C6082" w:rsidP="00B30535">
            <w:pPr>
              <w:spacing w:after="0"/>
              <w:textAlignment w:val="baseline"/>
              <w:rPr>
                <w:rFonts w:eastAsia="Times New Roman" w:cs="Segoe UI"/>
                <w:sz w:val="18"/>
                <w:szCs w:val="18"/>
                <w:lang w:val="en-US" w:eastAsia="en-US"/>
              </w:rPr>
            </w:pPr>
            <w:r w:rsidRPr="009C6082">
              <w:rPr>
                <w:rFonts w:eastAsia="Times New Roman" w:cs="Segoe UI"/>
                <w:sz w:val="18"/>
                <w:szCs w:val="18"/>
                <w:lang w:val="en-US" w:eastAsia="en-US"/>
              </w:rPr>
              <w:t>Computes the log probability density of the distribution at x.</w:t>
            </w:r>
          </w:p>
        </w:tc>
        <w:tc>
          <w:tcPr>
            <w:tcW w:w="841" w:type="dxa"/>
            <w:tcBorders>
              <w:top w:val="nil"/>
              <w:left w:val="nil"/>
              <w:bottom w:val="nil"/>
              <w:right w:val="single" w:sz="6" w:space="0" w:color="B4C6E7"/>
            </w:tcBorders>
            <w:shd w:val="clear" w:color="auto" w:fill="auto"/>
          </w:tcPr>
          <w:p w14:paraId="03F7D097" w14:textId="796F40C3" w:rsidR="00004739" w:rsidRPr="00A70826" w:rsidRDefault="00E60C62"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0EFF51D5" w14:textId="77777777" w:rsidTr="00A70826">
        <w:tc>
          <w:tcPr>
            <w:tcW w:w="3678" w:type="dxa"/>
            <w:tcBorders>
              <w:top w:val="nil"/>
              <w:left w:val="single" w:sz="6" w:space="0" w:color="B4C6E7"/>
              <w:bottom w:val="nil"/>
              <w:right w:val="single" w:sz="6" w:space="0" w:color="B4C6E7"/>
            </w:tcBorders>
            <w:shd w:val="clear" w:color="auto" w:fill="auto"/>
          </w:tcPr>
          <w:p w14:paraId="700BD59B" w14:textId="0C332400" w:rsidR="00004739" w:rsidRPr="00C62747" w:rsidRDefault="00BD0D12"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Normal_WMV_InverseCumulativeDistribution</w:t>
            </w:r>
          </w:p>
        </w:tc>
        <w:tc>
          <w:tcPr>
            <w:tcW w:w="5670" w:type="dxa"/>
            <w:tcBorders>
              <w:top w:val="nil"/>
              <w:left w:val="nil"/>
              <w:bottom w:val="nil"/>
              <w:right w:val="single" w:sz="6" w:space="0" w:color="B4C6E7"/>
            </w:tcBorders>
            <w:shd w:val="clear" w:color="auto" w:fill="auto"/>
          </w:tcPr>
          <w:p w14:paraId="110E9CA3" w14:textId="397212D8" w:rsidR="00004739" w:rsidRDefault="009C6082" w:rsidP="00B30535">
            <w:pPr>
              <w:spacing w:after="0"/>
              <w:textAlignment w:val="baseline"/>
              <w:rPr>
                <w:rFonts w:eastAsia="Times New Roman" w:cs="Segoe UI"/>
                <w:sz w:val="18"/>
                <w:szCs w:val="18"/>
                <w:lang w:val="en-US" w:eastAsia="en-US"/>
              </w:rPr>
            </w:pPr>
            <w:r w:rsidRPr="009C6082">
              <w:rPr>
                <w:rFonts w:eastAsia="Times New Roman" w:cs="Segoe UI"/>
                <w:sz w:val="18"/>
                <w:szCs w:val="18"/>
                <w:lang w:val="en-US" w:eastAsia="en-US"/>
              </w:rPr>
              <w:t>Computes the inverse of the cumulative distribution function for the distribution at a given probability. Also known at the quantile or percent point function.</w:t>
            </w:r>
          </w:p>
        </w:tc>
        <w:tc>
          <w:tcPr>
            <w:tcW w:w="841" w:type="dxa"/>
            <w:tcBorders>
              <w:top w:val="nil"/>
              <w:left w:val="nil"/>
              <w:bottom w:val="nil"/>
              <w:right w:val="single" w:sz="6" w:space="0" w:color="B4C6E7"/>
            </w:tcBorders>
            <w:shd w:val="clear" w:color="auto" w:fill="auto"/>
          </w:tcPr>
          <w:p w14:paraId="789BE078" w14:textId="3C147452" w:rsidR="00004739" w:rsidRPr="00A70826" w:rsidRDefault="00E60C62"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72C6E660" w14:textId="77777777" w:rsidTr="00A70826">
        <w:tc>
          <w:tcPr>
            <w:tcW w:w="3678" w:type="dxa"/>
            <w:tcBorders>
              <w:top w:val="nil"/>
              <w:left w:val="single" w:sz="6" w:space="0" w:color="B4C6E7"/>
              <w:bottom w:val="nil"/>
              <w:right w:val="single" w:sz="6" w:space="0" w:color="B4C6E7"/>
            </w:tcBorders>
            <w:shd w:val="clear" w:color="auto" w:fill="auto"/>
          </w:tcPr>
          <w:p w14:paraId="1F05ECA0" w14:textId="78C8D866" w:rsidR="00004739" w:rsidRPr="00C62747" w:rsidRDefault="00BD0D12"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Normal_Skewness</w:t>
            </w:r>
          </w:p>
        </w:tc>
        <w:tc>
          <w:tcPr>
            <w:tcW w:w="5670" w:type="dxa"/>
            <w:tcBorders>
              <w:top w:val="nil"/>
              <w:left w:val="nil"/>
              <w:bottom w:val="nil"/>
              <w:right w:val="single" w:sz="6" w:space="0" w:color="B4C6E7"/>
            </w:tcBorders>
            <w:shd w:val="clear" w:color="auto" w:fill="auto"/>
          </w:tcPr>
          <w:p w14:paraId="4153828D" w14:textId="6E1C5F66" w:rsidR="00004739" w:rsidRDefault="00676046" w:rsidP="00B30535">
            <w:pPr>
              <w:spacing w:after="0"/>
              <w:textAlignment w:val="baseline"/>
              <w:rPr>
                <w:rFonts w:eastAsia="Times New Roman" w:cs="Segoe UI"/>
                <w:sz w:val="18"/>
                <w:szCs w:val="18"/>
                <w:lang w:val="en-US" w:eastAsia="en-US"/>
              </w:rPr>
            </w:pPr>
            <w:r w:rsidRPr="00676046">
              <w:rPr>
                <w:rFonts w:eastAsia="Times New Roman" w:cs="Segoe UI"/>
                <w:sz w:val="18"/>
                <w:szCs w:val="18"/>
                <w:lang w:val="en-US" w:eastAsia="en-US"/>
              </w:rPr>
              <w:t>A measure of the asymmetry of the probability distribution of a real-valued random variable about its mean.</w:t>
            </w:r>
          </w:p>
        </w:tc>
        <w:tc>
          <w:tcPr>
            <w:tcW w:w="841" w:type="dxa"/>
            <w:tcBorders>
              <w:top w:val="nil"/>
              <w:left w:val="nil"/>
              <w:bottom w:val="nil"/>
              <w:right w:val="single" w:sz="6" w:space="0" w:color="B4C6E7"/>
            </w:tcBorders>
            <w:shd w:val="clear" w:color="auto" w:fill="auto"/>
          </w:tcPr>
          <w:p w14:paraId="3BC43F8D" w14:textId="77BF54D0" w:rsidR="00004739" w:rsidRPr="00A70826" w:rsidRDefault="00E60C62"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A70826" w:rsidRPr="00B30535" w14:paraId="28CB46C7" w14:textId="77777777" w:rsidTr="00CA6347">
        <w:tc>
          <w:tcPr>
            <w:tcW w:w="3678" w:type="dxa"/>
            <w:tcBorders>
              <w:top w:val="nil"/>
              <w:left w:val="single" w:sz="6" w:space="0" w:color="B4C6E7"/>
              <w:bottom w:val="nil"/>
              <w:right w:val="single" w:sz="6" w:space="0" w:color="B4C6E7"/>
            </w:tcBorders>
            <w:shd w:val="clear" w:color="auto" w:fill="auto"/>
          </w:tcPr>
          <w:p w14:paraId="49EE676E" w14:textId="49CAFEF0" w:rsidR="00004739" w:rsidRPr="00C62747" w:rsidRDefault="00676046" w:rsidP="00B30535">
            <w:pPr>
              <w:spacing w:after="0"/>
              <w:textAlignment w:val="baseline"/>
              <w:rPr>
                <w:rFonts w:eastAsia="Times New Roman" w:cs="Segoe UI"/>
                <w:sz w:val="18"/>
                <w:szCs w:val="18"/>
                <w:lang w:val="en-US" w:eastAsia="en-US"/>
              </w:rPr>
            </w:pPr>
            <w:r w:rsidRPr="00C62747">
              <w:rPr>
                <w:rFonts w:eastAsia="Times New Roman" w:cs="Segoe UI"/>
                <w:sz w:val="18"/>
                <w:szCs w:val="18"/>
                <w:lang w:val="en-US" w:eastAsia="en-US"/>
              </w:rPr>
              <w:t>Normal_Entropy</w:t>
            </w:r>
          </w:p>
        </w:tc>
        <w:tc>
          <w:tcPr>
            <w:tcW w:w="5670" w:type="dxa"/>
            <w:tcBorders>
              <w:top w:val="nil"/>
              <w:left w:val="nil"/>
              <w:bottom w:val="nil"/>
              <w:right w:val="single" w:sz="6" w:space="0" w:color="B4C6E7"/>
            </w:tcBorders>
            <w:shd w:val="clear" w:color="auto" w:fill="auto"/>
          </w:tcPr>
          <w:p w14:paraId="5A02D148" w14:textId="4EB53F8E" w:rsidR="00004739" w:rsidRDefault="00676046" w:rsidP="00B30535">
            <w:pPr>
              <w:spacing w:after="0"/>
              <w:textAlignment w:val="baseline"/>
              <w:rPr>
                <w:rFonts w:eastAsia="Times New Roman" w:cs="Segoe UI"/>
                <w:sz w:val="18"/>
                <w:szCs w:val="18"/>
                <w:lang w:val="en-US" w:eastAsia="en-US"/>
              </w:rPr>
            </w:pPr>
            <w:r w:rsidRPr="00676046">
              <w:rPr>
                <w:rFonts w:eastAsia="Times New Roman" w:cs="Segoe UI"/>
                <w:sz w:val="18"/>
                <w:szCs w:val="18"/>
                <w:lang w:val="en-US" w:eastAsia="en-US"/>
              </w:rPr>
              <w:t xml:space="preserve">Entropy measures the expected amount of information conveyed by </w:t>
            </w:r>
            <w:r w:rsidR="006A29BD" w:rsidRPr="00676046">
              <w:rPr>
                <w:rFonts w:eastAsia="Times New Roman" w:cs="Segoe UI"/>
                <w:sz w:val="18"/>
                <w:szCs w:val="18"/>
                <w:lang w:val="en-US" w:eastAsia="en-US"/>
              </w:rPr>
              <w:t>identifying</w:t>
            </w:r>
            <w:r w:rsidRPr="00676046">
              <w:rPr>
                <w:rFonts w:eastAsia="Times New Roman" w:cs="Segoe UI"/>
                <w:sz w:val="18"/>
                <w:szCs w:val="18"/>
                <w:lang w:val="en-US" w:eastAsia="en-US"/>
              </w:rPr>
              <w:t xml:space="preserve"> the outcome of a random trial.</w:t>
            </w:r>
          </w:p>
        </w:tc>
        <w:tc>
          <w:tcPr>
            <w:tcW w:w="841" w:type="dxa"/>
            <w:tcBorders>
              <w:top w:val="nil"/>
              <w:left w:val="nil"/>
              <w:bottom w:val="nil"/>
              <w:right w:val="single" w:sz="6" w:space="0" w:color="B4C6E7"/>
            </w:tcBorders>
            <w:shd w:val="clear" w:color="auto" w:fill="auto"/>
          </w:tcPr>
          <w:p w14:paraId="3923ADB2" w14:textId="0225A667" w:rsidR="00004739" w:rsidRPr="00A70826" w:rsidRDefault="00E60C62" w:rsidP="00B30535">
            <w:pPr>
              <w:spacing w:after="0"/>
              <w:textAlignment w:val="baseline"/>
              <w:rPr>
                <w:rFonts w:eastAsia="Times New Roman" w:cs="Segoe UI"/>
                <w:sz w:val="18"/>
                <w:szCs w:val="18"/>
                <w:lang w:val="en-US" w:eastAsia="en-US"/>
              </w:rPr>
            </w:pPr>
            <w:r w:rsidRPr="00A70826">
              <w:rPr>
                <w:rFonts w:eastAsia="Times New Roman" w:cs="Segoe UI"/>
                <w:sz w:val="18"/>
                <w:szCs w:val="18"/>
                <w:lang w:val="en-US" w:eastAsia="en-US"/>
              </w:rPr>
              <w:t>Number</w:t>
            </w:r>
          </w:p>
        </w:tc>
      </w:tr>
      <w:tr w:rsidR="00CA6347" w:rsidRPr="00B30535" w14:paraId="5AF4FA6D" w14:textId="77777777" w:rsidTr="00A70826">
        <w:tc>
          <w:tcPr>
            <w:tcW w:w="3678" w:type="dxa"/>
            <w:tcBorders>
              <w:top w:val="nil"/>
              <w:left w:val="single" w:sz="6" w:space="0" w:color="B4C6E7"/>
              <w:bottom w:val="single" w:sz="6" w:space="0" w:color="B4C6E7"/>
              <w:right w:val="single" w:sz="6" w:space="0" w:color="B4C6E7"/>
            </w:tcBorders>
            <w:shd w:val="clear" w:color="auto" w:fill="auto"/>
          </w:tcPr>
          <w:p w14:paraId="55FB392D" w14:textId="29F6A6BD" w:rsidR="00CA6347" w:rsidRPr="00C62747" w:rsidRDefault="00CA6347" w:rsidP="00B30535">
            <w:pPr>
              <w:spacing w:after="0"/>
              <w:textAlignment w:val="baseline"/>
              <w:rPr>
                <w:rFonts w:eastAsia="Times New Roman" w:cs="Segoe UI"/>
                <w:sz w:val="18"/>
                <w:szCs w:val="18"/>
                <w:lang w:val="en-US" w:eastAsia="en-US"/>
              </w:rPr>
            </w:pPr>
            <w:r>
              <w:rPr>
                <w:rFonts w:eastAsia="Times New Roman" w:cs="Segoe UI"/>
                <w:sz w:val="18"/>
                <w:szCs w:val="18"/>
                <w:lang w:val="en-US" w:eastAsia="en-US"/>
              </w:rPr>
              <w:t>CalculationErrata</w:t>
            </w:r>
          </w:p>
        </w:tc>
        <w:tc>
          <w:tcPr>
            <w:tcW w:w="5670" w:type="dxa"/>
            <w:tcBorders>
              <w:top w:val="nil"/>
              <w:left w:val="nil"/>
              <w:bottom w:val="single" w:sz="6" w:space="0" w:color="B4C6E7"/>
              <w:right w:val="single" w:sz="6" w:space="0" w:color="B4C6E7"/>
            </w:tcBorders>
            <w:shd w:val="clear" w:color="auto" w:fill="auto"/>
          </w:tcPr>
          <w:p w14:paraId="21CD5A4D" w14:textId="47DAEF72" w:rsidR="00CA6347" w:rsidRPr="00676046" w:rsidRDefault="00CA6347" w:rsidP="00B30535">
            <w:pPr>
              <w:spacing w:after="0"/>
              <w:textAlignment w:val="baseline"/>
              <w:rPr>
                <w:rFonts w:eastAsia="Times New Roman" w:cs="Segoe UI"/>
                <w:sz w:val="18"/>
                <w:szCs w:val="18"/>
                <w:lang w:val="en-US" w:eastAsia="en-US"/>
              </w:rPr>
            </w:pPr>
            <w:r>
              <w:rPr>
                <w:rFonts w:eastAsia="Times New Roman" w:cs="Segoe UI"/>
                <w:sz w:val="18"/>
                <w:szCs w:val="18"/>
                <w:lang w:val="en-US" w:eastAsia="en-US"/>
              </w:rPr>
              <w:t>Error messages that have occurred during calculation.</w:t>
            </w:r>
          </w:p>
        </w:tc>
        <w:tc>
          <w:tcPr>
            <w:tcW w:w="841" w:type="dxa"/>
            <w:tcBorders>
              <w:top w:val="nil"/>
              <w:left w:val="nil"/>
              <w:bottom w:val="single" w:sz="6" w:space="0" w:color="B4C6E7"/>
              <w:right w:val="single" w:sz="6" w:space="0" w:color="B4C6E7"/>
            </w:tcBorders>
            <w:shd w:val="clear" w:color="auto" w:fill="auto"/>
          </w:tcPr>
          <w:p w14:paraId="5E0E057A" w14:textId="073C1825" w:rsidR="00CA6347" w:rsidRPr="00A70826" w:rsidRDefault="00CA6347" w:rsidP="00B30535">
            <w:pPr>
              <w:spacing w:after="0"/>
              <w:textAlignment w:val="baseline"/>
              <w:rPr>
                <w:rFonts w:eastAsia="Times New Roman" w:cs="Segoe UI"/>
                <w:sz w:val="18"/>
                <w:szCs w:val="18"/>
                <w:lang w:val="en-US" w:eastAsia="en-US"/>
              </w:rPr>
            </w:pPr>
            <w:r>
              <w:rPr>
                <w:rFonts w:eastAsia="Times New Roman" w:cs="Segoe UI"/>
                <w:sz w:val="18"/>
                <w:szCs w:val="18"/>
                <w:lang w:val="en-US" w:eastAsia="en-US"/>
              </w:rPr>
              <w:t>Text</w:t>
            </w:r>
          </w:p>
        </w:tc>
      </w:tr>
    </w:tbl>
    <w:p w14:paraId="3A0B0AA0" w14:textId="227EFD88" w:rsidR="00004739" w:rsidRDefault="00004739" w:rsidP="00B30535"/>
    <w:p w14:paraId="7CD0FEC7" w14:textId="77777777" w:rsidR="00004739" w:rsidRDefault="00004739">
      <w:pPr>
        <w:spacing w:after="160" w:line="259" w:lineRule="auto"/>
      </w:pPr>
      <w:r>
        <w:br w:type="page"/>
      </w:r>
    </w:p>
    <w:p w14:paraId="358DF865" w14:textId="77777777" w:rsidR="00B30535" w:rsidRDefault="00B30535" w:rsidP="00B30535"/>
    <w:p w14:paraId="54A36661" w14:textId="3B06498B" w:rsidR="005C35BA" w:rsidRPr="005C35BA" w:rsidRDefault="006A29BD" w:rsidP="005C5966">
      <w:pPr>
        <w:pStyle w:val="Heading2"/>
      </w:pPr>
      <w:bookmarkStart w:id="7" w:name="_Toc44506435"/>
      <w:r>
        <w:t>Continuous Uniform</w:t>
      </w:r>
      <w:bookmarkEnd w:id="7"/>
    </w:p>
    <w:p w14:paraId="0095CEE6" w14:textId="35E1B4D7" w:rsidR="00853ACE" w:rsidRPr="005C35BA" w:rsidRDefault="00650FF4" w:rsidP="00650FF4">
      <w:r>
        <w:t xml:space="preserve">In </w:t>
      </w:r>
      <w:hyperlink r:id="rId26" w:tooltip="Probability theory" w:history="1">
        <w:r>
          <w:rPr>
            <w:rStyle w:val="Hyperlink"/>
          </w:rPr>
          <w:t>probability theory</w:t>
        </w:r>
      </w:hyperlink>
      <w:r>
        <w:t xml:space="preserve"> and </w:t>
      </w:r>
      <w:hyperlink r:id="rId27" w:tooltip="Statistics" w:history="1">
        <w:r>
          <w:rPr>
            <w:rStyle w:val="Hyperlink"/>
          </w:rPr>
          <w:t>statistics</w:t>
        </w:r>
      </w:hyperlink>
      <w:r>
        <w:t xml:space="preserve">, the </w:t>
      </w:r>
      <w:r>
        <w:rPr>
          <w:b/>
          <w:bCs/>
        </w:rPr>
        <w:t>continuous uniform distribution</w:t>
      </w:r>
      <w:r>
        <w:t xml:space="preserve"> or </w:t>
      </w:r>
      <w:r>
        <w:rPr>
          <w:b/>
          <w:bCs/>
        </w:rPr>
        <w:t>rectangular distribution</w:t>
      </w:r>
      <w:r>
        <w:t xml:space="preserve"> is a family of </w:t>
      </w:r>
      <w:hyperlink r:id="rId28" w:tooltip="Symmetric distribution" w:history="1">
        <w:r>
          <w:rPr>
            <w:rStyle w:val="Hyperlink"/>
          </w:rPr>
          <w:t>symmetric</w:t>
        </w:r>
      </w:hyperlink>
      <w:r>
        <w:t xml:space="preserve"> </w:t>
      </w:r>
      <w:hyperlink r:id="rId29" w:tooltip="Probability distributions" w:history="1">
        <w:r>
          <w:rPr>
            <w:rStyle w:val="Hyperlink"/>
          </w:rPr>
          <w:t>probability distributions</w:t>
        </w:r>
      </w:hyperlink>
      <w:r>
        <w:t xml:space="preserve">. The distribution describes an experiment where there is an arbitrary outcome that lies between certain bounds.(source </w:t>
      </w:r>
      <w:hyperlink r:id="rId30" w:history="1">
        <w:r w:rsidR="00E009E5" w:rsidRPr="003370CD">
          <w:rPr>
            <w:rStyle w:val="Hyperlink"/>
          </w:rPr>
          <w:t>https://en.wikipedia.org/wiki/Uniform_distribution_%28continuous%29</w:t>
        </w:r>
      </w:hyperlink>
      <w:r w:rsidR="00E009E5">
        <w:t xml:space="preserve"> )</w:t>
      </w:r>
    </w:p>
    <w:p w14:paraId="35567D8D" w14:textId="46000D5A" w:rsidR="005C35BA" w:rsidRDefault="005C35BA" w:rsidP="005C35BA">
      <w:pPr>
        <w:pStyle w:val="Heading3"/>
        <w:numPr>
          <w:ilvl w:val="0"/>
          <w:numId w:val="0"/>
        </w:numPr>
      </w:pPr>
      <w:r w:rsidRPr="005C35BA">
        <w:t>Input: </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3"/>
        <w:gridCol w:w="7342"/>
        <w:gridCol w:w="1094"/>
      </w:tblGrid>
      <w:tr w:rsidR="0035055F" w:rsidRPr="00B30535" w14:paraId="5C1DECAD" w14:textId="77777777" w:rsidTr="008626D8">
        <w:tc>
          <w:tcPr>
            <w:tcW w:w="1753" w:type="dxa"/>
            <w:tcBorders>
              <w:top w:val="single" w:sz="6" w:space="0" w:color="B4C6E7"/>
              <w:left w:val="single" w:sz="6" w:space="0" w:color="B4C6E7"/>
              <w:bottom w:val="single" w:sz="12" w:space="0" w:color="8EAADB"/>
              <w:right w:val="single" w:sz="6" w:space="0" w:color="B4C6E7"/>
            </w:tcBorders>
            <w:shd w:val="clear" w:color="auto" w:fill="auto"/>
            <w:hideMark/>
          </w:tcPr>
          <w:p w14:paraId="11A92EF5" w14:textId="77777777" w:rsidR="0035055F" w:rsidRPr="00B30535" w:rsidRDefault="0035055F"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Name</w:t>
            </w:r>
            <w:r w:rsidRPr="00B30535">
              <w:rPr>
                <w:rFonts w:eastAsia="Times New Roman" w:cs="Calibri Light"/>
                <w:b/>
                <w:bCs/>
                <w:lang w:val="en-US" w:eastAsia="en-US"/>
              </w:rPr>
              <w:t> </w:t>
            </w:r>
          </w:p>
        </w:tc>
        <w:tc>
          <w:tcPr>
            <w:tcW w:w="7342" w:type="dxa"/>
            <w:tcBorders>
              <w:top w:val="single" w:sz="6" w:space="0" w:color="B4C6E7"/>
              <w:left w:val="nil"/>
              <w:bottom w:val="single" w:sz="12" w:space="0" w:color="8EAADB"/>
              <w:right w:val="single" w:sz="6" w:space="0" w:color="B4C6E7"/>
            </w:tcBorders>
            <w:shd w:val="clear" w:color="auto" w:fill="auto"/>
            <w:hideMark/>
          </w:tcPr>
          <w:p w14:paraId="227B3383" w14:textId="77777777" w:rsidR="0035055F" w:rsidRPr="00B30535" w:rsidRDefault="0035055F"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Description</w:t>
            </w:r>
            <w:r w:rsidRPr="00B30535">
              <w:rPr>
                <w:rFonts w:eastAsia="Times New Roman" w:cs="Calibri Light"/>
                <w:b/>
                <w:bCs/>
                <w:lang w:val="en-US" w:eastAsia="en-US"/>
              </w:rPr>
              <w:t> </w:t>
            </w:r>
          </w:p>
        </w:tc>
        <w:tc>
          <w:tcPr>
            <w:tcW w:w="1094" w:type="dxa"/>
            <w:tcBorders>
              <w:top w:val="single" w:sz="6" w:space="0" w:color="B4C6E7"/>
              <w:left w:val="nil"/>
              <w:bottom w:val="single" w:sz="12" w:space="0" w:color="8EAADB"/>
              <w:right w:val="single" w:sz="6" w:space="0" w:color="B4C6E7"/>
            </w:tcBorders>
            <w:shd w:val="clear" w:color="auto" w:fill="auto"/>
            <w:hideMark/>
          </w:tcPr>
          <w:p w14:paraId="6B73FF81" w14:textId="77777777" w:rsidR="0035055F" w:rsidRPr="00B30535" w:rsidRDefault="0035055F"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Data Type</w:t>
            </w:r>
            <w:r w:rsidRPr="00B30535">
              <w:rPr>
                <w:rFonts w:eastAsia="Times New Roman" w:cs="Calibri Light"/>
                <w:b/>
                <w:bCs/>
                <w:lang w:val="en-US" w:eastAsia="en-US"/>
              </w:rPr>
              <w:t> </w:t>
            </w:r>
          </w:p>
        </w:tc>
      </w:tr>
      <w:tr w:rsidR="0035055F" w:rsidRPr="00B30535" w14:paraId="1A0732B3" w14:textId="77777777" w:rsidTr="008626D8">
        <w:tc>
          <w:tcPr>
            <w:tcW w:w="1753" w:type="dxa"/>
            <w:tcBorders>
              <w:top w:val="nil"/>
              <w:left w:val="single" w:sz="6" w:space="0" w:color="B4C6E7"/>
              <w:bottom w:val="nil"/>
              <w:right w:val="single" w:sz="6" w:space="0" w:color="B4C6E7"/>
            </w:tcBorders>
            <w:shd w:val="clear" w:color="auto" w:fill="auto"/>
            <w:hideMark/>
          </w:tcPr>
          <w:p w14:paraId="030D8996" w14:textId="77777777" w:rsidR="0035055F" w:rsidRPr="00FF0D1E" w:rsidRDefault="0035055F" w:rsidP="008626D8">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RandomSourceType </w:t>
            </w:r>
          </w:p>
        </w:tc>
        <w:tc>
          <w:tcPr>
            <w:tcW w:w="7342" w:type="dxa"/>
            <w:tcBorders>
              <w:top w:val="nil"/>
              <w:left w:val="nil"/>
              <w:bottom w:val="nil"/>
              <w:right w:val="single" w:sz="6" w:space="0" w:color="B4C6E7"/>
            </w:tcBorders>
            <w:shd w:val="clear" w:color="auto" w:fill="auto"/>
            <w:hideMark/>
          </w:tcPr>
          <w:p w14:paraId="3963DFB6" w14:textId="77777777" w:rsidR="0035055F" w:rsidRPr="00B30535" w:rsidRDefault="0035055F"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 Value range is 1-10. See Random Source Type.pg 7.</w:t>
            </w:r>
          </w:p>
        </w:tc>
        <w:tc>
          <w:tcPr>
            <w:tcW w:w="1094" w:type="dxa"/>
            <w:tcBorders>
              <w:top w:val="nil"/>
              <w:left w:val="nil"/>
              <w:bottom w:val="nil"/>
              <w:right w:val="single" w:sz="6" w:space="0" w:color="B4C6E7"/>
            </w:tcBorders>
            <w:shd w:val="clear" w:color="auto" w:fill="auto"/>
            <w:hideMark/>
          </w:tcPr>
          <w:p w14:paraId="478A2701" w14:textId="77777777" w:rsidR="0035055F" w:rsidRPr="00B30535" w:rsidRDefault="0035055F"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35055F" w:rsidRPr="00B30535" w14:paraId="39E4A10D"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2130AEA2" w14:textId="10885C37" w:rsidR="0035055F" w:rsidRPr="00FF0D1E" w:rsidRDefault="001A3B8D"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Lower</w:t>
            </w:r>
          </w:p>
        </w:tc>
        <w:tc>
          <w:tcPr>
            <w:tcW w:w="7342" w:type="dxa"/>
            <w:tcBorders>
              <w:top w:val="nil"/>
              <w:left w:val="nil"/>
              <w:bottom w:val="single" w:sz="6" w:space="0" w:color="B4C6E7"/>
              <w:right w:val="single" w:sz="6" w:space="0" w:color="B4C6E7"/>
            </w:tcBorders>
            <w:shd w:val="clear" w:color="auto" w:fill="auto"/>
          </w:tcPr>
          <w:p w14:paraId="63A839C4" w14:textId="4EB85AEB" w:rsidR="0035055F" w:rsidRPr="00AF4DA0" w:rsidRDefault="001A3B8D"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lower range value.</w:t>
            </w:r>
          </w:p>
        </w:tc>
        <w:tc>
          <w:tcPr>
            <w:tcW w:w="1094" w:type="dxa"/>
            <w:tcBorders>
              <w:top w:val="nil"/>
              <w:left w:val="nil"/>
              <w:bottom w:val="single" w:sz="6" w:space="0" w:color="B4C6E7"/>
              <w:right w:val="single" w:sz="6" w:space="0" w:color="B4C6E7"/>
            </w:tcBorders>
            <w:shd w:val="clear" w:color="auto" w:fill="auto"/>
          </w:tcPr>
          <w:p w14:paraId="47BD07E4" w14:textId="77777777" w:rsidR="0035055F" w:rsidRPr="00AF4DA0" w:rsidRDefault="0035055F"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35055F" w:rsidRPr="00B30535" w14:paraId="2E5E93E9"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130346CB" w14:textId="58772CF5" w:rsidR="0035055F" w:rsidRPr="00FF0D1E" w:rsidRDefault="001A3B8D"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Upper</w:t>
            </w:r>
          </w:p>
        </w:tc>
        <w:tc>
          <w:tcPr>
            <w:tcW w:w="7342" w:type="dxa"/>
            <w:tcBorders>
              <w:top w:val="nil"/>
              <w:left w:val="nil"/>
              <w:bottom w:val="single" w:sz="6" w:space="0" w:color="B4C6E7"/>
              <w:right w:val="single" w:sz="6" w:space="0" w:color="B4C6E7"/>
            </w:tcBorders>
            <w:shd w:val="clear" w:color="auto" w:fill="auto"/>
          </w:tcPr>
          <w:p w14:paraId="7FBF8FC4" w14:textId="0C009D7E" w:rsidR="0035055F" w:rsidRPr="00AF4DA0" w:rsidRDefault="001A3B8D"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upper range value.</w:t>
            </w:r>
          </w:p>
        </w:tc>
        <w:tc>
          <w:tcPr>
            <w:tcW w:w="1094" w:type="dxa"/>
            <w:tcBorders>
              <w:top w:val="nil"/>
              <w:left w:val="nil"/>
              <w:bottom w:val="single" w:sz="6" w:space="0" w:color="B4C6E7"/>
              <w:right w:val="single" w:sz="6" w:space="0" w:color="B4C6E7"/>
            </w:tcBorders>
            <w:shd w:val="clear" w:color="auto" w:fill="auto"/>
          </w:tcPr>
          <w:p w14:paraId="72FB50FB" w14:textId="77777777" w:rsidR="0035055F" w:rsidRPr="00AF4DA0" w:rsidRDefault="0035055F"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35055F" w:rsidRPr="00B30535" w14:paraId="7DC3A467"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4F667DCB" w14:textId="77777777" w:rsidR="0035055F" w:rsidRPr="00FF0D1E" w:rsidRDefault="0035055F" w:rsidP="008626D8">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P</w:t>
            </w:r>
          </w:p>
        </w:tc>
        <w:tc>
          <w:tcPr>
            <w:tcW w:w="7342" w:type="dxa"/>
            <w:tcBorders>
              <w:top w:val="nil"/>
              <w:left w:val="nil"/>
              <w:bottom w:val="single" w:sz="6" w:space="0" w:color="B4C6E7"/>
              <w:right w:val="single" w:sz="6" w:space="0" w:color="B4C6E7"/>
            </w:tcBorders>
            <w:shd w:val="clear" w:color="auto" w:fill="auto"/>
          </w:tcPr>
          <w:p w14:paraId="29F4C092" w14:textId="77777777" w:rsidR="0035055F" w:rsidRPr="00AF4DA0" w:rsidRDefault="0035055F"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probability point value</w:t>
            </w:r>
          </w:p>
        </w:tc>
        <w:tc>
          <w:tcPr>
            <w:tcW w:w="1094" w:type="dxa"/>
            <w:tcBorders>
              <w:top w:val="nil"/>
              <w:left w:val="nil"/>
              <w:bottom w:val="single" w:sz="6" w:space="0" w:color="B4C6E7"/>
              <w:right w:val="single" w:sz="6" w:space="0" w:color="B4C6E7"/>
            </w:tcBorders>
            <w:shd w:val="clear" w:color="auto" w:fill="auto"/>
          </w:tcPr>
          <w:p w14:paraId="2D8C6321" w14:textId="77777777" w:rsidR="0035055F" w:rsidRPr="00AF4DA0" w:rsidRDefault="0035055F"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35055F" w:rsidRPr="00B30535" w14:paraId="31F419F7"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55870531" w14:textId="77777777" w:rsidR="0035055F" w:rsidRPr="00FF0D1E" w:rsidRDefault="0035055F" w:rsidP="008626D8">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X</w:t>
            </w:r>
          </w:p>
        </w:tc>
        <w:tc>
          <w:tcPr>
            <w:tcW w:w="7342" w:type="dxa"/>
            <w:tcBorders>
              <w:top w:val="nil"/>
              <w:left w:val="nil"/>
              <w:bottom w:val="single" w:sz="6" w:space="0" w:color="B4C6E7"/>
              <w:right w:val="single" w:sz="6" w:space="0" w:color="B4C6E7"/>
            </w:tcBorders>
            <w:shd w:val="clear" w:color="auto" w:fill="auto"/>
          </w:tcPr>
          <w:p w14:paraId="37DF19B8" w14:textId="77777777" w:rsidR="0035055F" w:rsidRPr="00AF4DA0" w:rsidRDefault="0035055F"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location X from which the distribution is calculated.</w:t>
            </w:r>
          </w:p>
        </w:tc>
        <w:tc>
          <w:tcPr>
            <w:tcW w:w="1094" w:type="dxa"/>
            <w:tcBorders>
              <w:top w:val="nil"/>
              <w:left w:val="nil"/>
              <w:bottom w:val="single" w:sz="6" w:space="0" w:color="B4C6E7"/>
              <w:right w:val="single" w:sz="6" w:space="0" w:color="B4C6E7"/>
            </w:tcBorders>
            <w:shd w:val="clear" w:color="auto" w:fill="auto"/>
          </w:tcPr>
          <w:p w14:paraId="04EA776C" w14:textId="77777777" w:rsidR="0035055F" w:rsidRPr="00AF4DA0" w:rsidRDefault="0035055F"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bl>
    <w:p w14:paraId="0B0D209F" w14:textId="77777777" w:rsidR="0035055F" w:rsidRPr="0035055F" w:rsidRDefault="0035055F" w:rsidP="0035055F"/>
    <w:p w14:paraId="1759AF73" w14:textId="77777777" w:rsidR="005C35BA" w:rsidRPr="005C35BA" w:rsidRDefault="005C35BA" w:rsidP="005C35BA">
      <w:pPr>
        <w:pStyle w:val="Heading3"/>
        <w:numPr>
          <w:ilvl w:val="0"/>
          <w:numId w:val="0"/>
        </w:numPr>
      </w:pPr>
      <w:r w:rsidRPr="005C35BA">
        <w:t>Output: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5C35BA" w:rsidRPr="005C35BA" w14:paraId="3EA85161" w14:textId="77777777" w:rsidTr="0054522C">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66AC9AD4" w14:textId="77777777" w:rsidR="005C35BA" w:rsidRPr="005C35BA" w:rsidRDefault="005C35BA" w:rsidP="005C35BA">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06BC9EDF" w14:textId="77777777" w:rsidR="005C35BA" w:rsidRPr="005C35BA" w:rsidRDefault="005C35BA" w:rsidP="005C35BA">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0D277B0D" w14:textId="77777777" w:rsidR="005C35BA" w:rsidRPr="005C35BA" w:rsidRDefault="005C35BA" w:rsidP="005C35BA">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5C35BA" w:rsidRPr="005C35BA" w14:paraId="37DE7A84" w14:textId="77777777" w:rsidTr="0054522C">
        <w:tc>
          <w:tcPr>
            <w:tcW w:w="2827" w:type="dxa"/>
            <w:tcBorders>
              <w:top w:val="nil"/>
              <w:left w:val="single" w:sz="6" w:space="0" w:color="B4C6E7"/>
              <w:bottom w:val="nil"/>
              <w:right w:val="single" w:sz="6" w:space="0" w:color="B4C6E7"/>
            </w:tcBorders>
            <w:shd w:val="clear" w:color="auto" w:fill="auto"/>
            <w:hideMark/>
          </w:tcPr>
          <w:p w14:paraId="5A46BDCB" w14:textId="48828BEB" w:rsidR="005C35BA" w:rsidRPr="0054522C" w:rsidRDefault="00CC40CC" w:rsidP="005C35BA">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CDF</w:t>
            </w:r>
            <w:r w:rsidR="005C35BA" w:rsidRPr="0054522C">
              <w:rPr>
                <w:rFonts w:eastAsia="Times New Roman" w:cs="Segoe UI"/>
                <w:sz w:val="18"/>
                <w:szCs w:val="18"/>
                <w:lang w:val="en-US" w:eastAsia="en-US"/>
              </w:rPr>
              <w:t> </w:t>
            </w:r>
          </w:p>
        </w:tc>
        <w:tc>
          <w:tcPr>
            <w:tcW w:w="6338" w:type="dxa"/>
            <w:tcBorders>
              <w:top w:val="nil"/>
              <w:left w:val="nil"/>
              <w:bottom w:val="nil"/>
              <w:right w:val="single" w:sz="6" w:space="0" w:color="B4C6E7"/>
            </w:tcBorders>
            <w:shd w:val="clear" w:color="auto" w:fill="auto"/>
            <w:hideMark/>
          </w:tcPr>
          <w:p w14:paraId="66EC007E" w14:textId="0540DCEE" w:rsidR="005C35BA" w:rsidRPr="005C35BA" w:rsidRDefault="0054522C" w:rsidP="005C35BA">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06DBC342" w14:textId="2343F47B" w:rsidR="005C35BA" w:rsidRPr="005C35BA" w:rsidRDefault="00853ACE" w:rsidP="005C35BA">
            <w:pPr>
              <w:spacing w:after="0"/>
              <w:textAlignment w:val="baseline"/>
              <w:rPr>
                <w:rFonts w:eastAsia="Times New Roman" w:cs="Times New Roman"/>
                <w:sz w:val="24"/>
                <w:szCs w:val="24"/>
                <w:lang w:val="en-US" w:eastAsia="en-US"/>
              </w:rPr>
            </w:pPr>
            <w:r>
              <w:rPr>
                <w:rFonts w:eastAsia="Times New Roman" w:cs="Times New Roman"/>
                <w:lang w:eastAsia="en-US"/>
              </w:rPr>
              <w:t>Number</w:t>
            </w:r>
          </w:p>
        </w:tc>
      </w:tr>
      <w:tr w:rsidR="003C5C23" w:rsidRPr="005C35BA" w14:paraId="7565822F" w14:textId="77777777" w:rsidTr="0054522C">
        <w:tc>
          <w:tcPr>
            <w:tcW w:w="2827" w:type="dxa"/>
            <w:tcBorders>
              <w:top w:val="nil"/>
              <w:left w:val="single" w:sz="6" w:space="0" w:color="B4C6E7"/>
              <w:bottom w:val="single" w:sz="6" w:space="0" w:color="B4C6E7"/>
              <w:right w:val="single" w:sz="6" w:space="0" w:color="B4C6E7"/>
            </w:tcBorders>
            <w:shd w:val="clear" w:color="auto" w:fill="auto"/>
          </w:tcPr>
          <w:p w14:paraId="7B33E858" w14:textId="281CCF27" w:rsidR="003C5C23" w:rsidRPr="0054522C" w:rsidRDefault="00CC40CC" w:rsidP="005C35BA">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InvCDF</w:t>
            </w:r>
          </w:p>
        </w:tc>
        <w:tc>
          <w:tcPr>
            <w:tcW w:w="6338" w:type="dxa"/>
            <w:tcBorders>
              <w:top w:val="nil"/>
              <w:left w:val="nil"/>
              <w:bottom w:val="single" w:sz="6" w:space="0" w:color="B4C6E7"/>
              <w:right w:val="single" w:sz="6" w:space="0" w:color="B4C6E7"/>
            </w:tcBorders>
            <w:shd w:val="clear" w:color="auto" w:fill="auto"/>
          </w:tcPr>
          <w:p w14:paraId="116565BE" w14:textId="5107CECF" w:rsidR="003C5C23" w:rsidRDefault="0054522C" w:rsidP="005C35BA">
            <w:pPr>
              <w:spacing w:after="0"/>
              <w:textAlignment w:val="baseline"/>
              <w:rPr>
                <w:rFonts w:eastAsia="Times New Roman" w:cs="Times New Roman"/>
                <w:lang w:eastAsia="en-US"/>
              </w:rPr>
            </w:pPr>
            <w:r w:rsidRPr="00A70826">
              <w:rPr>
                <w:rFonts w:eastAsia="Times New Roman" w:cs="Segoe UI"/>
                <w:sz w:val="18"/>
                <w:szCs w:val="18"/>
                <w:lang w:val="en-US" w:eastAsia="en-US"/>
              </w:rPr>
              <w:t>Inverse Cumulative Distribution Function</w:t>
            </w:r>
          </w:p>
        </w:tc>
        <w:tc>
          <w:tcPr>
            <w:tcW w:w="1005" w:type="dxa"/>
            <w:tcBorders>
              <w:top w:val="nil"/>
              <w:left w:val="nil"/>
              <w:bottom w:val="single" w:sz="6" w:space="0" w:color="B4C6E7"/>
              <w:right w:val="single" w:sz="6" w:space="0" w:color="B4C6E7"/>
            </w:tcBorders>
            <w:shd w:val="clear" w:color="auto" w:fill="auto"/>
          </w:tcPr>
          <w:p w14:paraId="79FCE18B" w14:textId="77777777" w:rsidR="003C5C23" w:rsidRDefault="003C5C23" w:rsidP="005C35BA">
            <w:pPr>
              <w:spacing w:after="0"/>
              <w:textAlignment w:val="baseline"/>
              <w:rPr>
                <w:rFonts w:eastAsia="Times New Roman" w:cs="Times New Roman"/>
                <w:lang w:eastAsia="en-US"/>
              </w:rPr>
            </w:pPr>
          </w:p>
        </w:tc>
      </w:tr>
      <w:tr w:rsidR="003C5C23" w:rsidRPr="005C35BA" w14:paraId="3CBD099A" w14:textId="77777777" w:rsidTr="0054522C">
        <w:tc>
          <w:tcPr>
            <w:tcW w:w="2827" w:type="dxa"/>
            <w:tcBorders>
              <w:top w:val="nil"/>
              <w:left w:val="single" w:sz="6" w:space="0" w:color="B4C6E7"/>
              <w:bottom w:val="single" w:sz="6" w:space="0" w:color="B4C6E7"/>
              <w:right w:val="single" w:sz="6" w:space="0" w:color="B4C6E7"/>
            </w:tcBorders>
            <w:shd w:val="clear" w:color="auto" w:fill="auto"/>
          </w:tcPr>
          <w:p w14:paraId="4B6FE2DE" w14:textId="7141C1D4" w:rsidR="003C5C23" w:rsidRPr="0054522C" w:rsidRDefault="00334D8B" w:rsidP="005C35BA">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w:t>
            </w:r>
          </w:p>
        </w:tc>
        <w:tc>
          <w:tcPr>
            <w:tcW w:w="6338" w:type="dxa"/>
            <w:tcBorders>
              <w:top w:val="nil"/>
              <w:left w:val="nil"/>
              <w:bottom w:val="single" w:sz="6" w:space="0" w:color="B4C6E7"/>
              <w:right w:val="single" w:sz="6" w:space="0" w:color="B4C6E7"/>
            </w:tcBorders>
            <w:shd w:val="clear" w:color="auto" w:fill="auto"/>
          </w:tcPr>
          <w:p w14:paraId="1E5F3E42" w14:textId="6F35668C" w:rsidR="003C5C23" w:rsidRDefault="0054522C" w:rsidP="005C35BA">
            <w:pPr>
              <w:spacing w:after="0"/>
              <w:textAlignment w:val="baseline"/>
              <w:rPr>
                <w:rFonts w:eastAsia="Times New Roman" w:cs="Times New Roman"/>
                <w:lang w:eastAsia="en-US"/>
              </w:rPr>
            </w:pPr>
            <w:r w:rsidRPr="00A70826">
              <w:rPr>
                <w:rFonts w:eastAsia="Times New Roman" w:cs="Segoe UI"/>
                <w:sz w:val="18"/>
                <w:szCs w:val="18"/>
                <w:lang w:val="en-US" w:eastAsia="en-US"/>
              </w:rPr>
              <w:t>Probability Distribution Function</w:t>
            </w:r>
          </w:p>
        </w:tc>
        <w:tc>
          <w:tcPr>
            <w:tcW w:w="1005" w:type="dxa"/>
            <w:tcBorders>
              <w:top w:val="nil"/>
              <w:left w:val="nil"/>
              <w:bottom w:val="single" w:sz="6" w:space="0" w:color="B4C6E7"/>
              <w:right w:val="single" w:sz="6" w:space="0" w:color="B4C6E7"/>
            </w:tcBorders>
            <w:shd w:val="clear" w:color="auto" w:fill="auto"/>
          </w:tcPr>
          <w:p w14:paraId="46E43B20" w14:textId="77777777" w:rsidR="003C5C23" w:rsidRDefault="003C5C23" w:rsidP="005C35BA">
            <w:pPr>
              <w:spacing w:after="0"/>
              <w:textAlignment w:val="baseline"/>
              <w:rPr>
                <w:rFonts w:eastAsia="Times New Roman" w:cs="Times New Roman"/>
                <w:lang w:eastAsia="en-US"/>
              </w:rPr>
            </w:pPr>
          </w:p>
        </w:tc>
      </w:tr>
      <w:tr w:rsidR="003C5C23" w:rsidRPr="005C35BA" w14:paraId="6D2EA9C6" w14:textId="77777777" w:rsidTr="0054522C">
        <w:tc>
          <w:tcPr>
            <w:tcW w:w="2827" w:type="dxa"/>
            <w:tcBorders>
              <w:top w:val="nil"/>
              <w:left w:val="single" w:sz="6" w:space="0" w:color="B4C6E7"/>
              <w:bottom w:val="single" w:sz="6" w:space="0" w:color="B4C6E7"/>
              <w:right w:val="single" w:sz="6" w:space="0" w:color="B4C6E7"/>
            </w:tcBorders>
            <w:shd w:val="clear" w:color="auto" w:fill="auto"/>
          </w:tcPr>
          <w:p w14:paraId="7C34371C" w14:textId="167B5B03" w:rsidR="003C5C23" w:rsidRPr="0054522C" w:rsidRDefault="00334D8B" w:rsidP="005C35BA">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PDFLn</w:t>
            </w:r>
          </w:p>
        </w:tc>
        <w:tc>
          <w:tcPr>
            <w:tcW w:w="6338" w:type="dxa"/>
            <w:tcBorders>
              <w:top w:val="nil"/>
              <w:left w:val="nil"/>
              <w:bottom w:val="single" w:sz="6" w:space="0" w:color="B4C6E7"/>
              <w:right w:val="single" w:sz="6" w:space="0" w:color="B4C6E7"/>
            </w:tcBorders>
            <w:shd w:val="clear" w:color="auto" w:fill="auto"/>
          </w:tcPr>
          <w:p w14:paraId="7A33170B" w14:textId="79FC3FFA" w:rsidR="003C5C23" w:rsidRDefault="0054522C" w:rsidP="005C35BA">
            <w:pPr>
              <w:spacing w:after="0"/>
              <w:textAlignment w:val="baseline"/>
              <w:rPr>
                <w:rFonts w:eastAsia="Times New Roman" w:cs="Times New Roman"/>
                <w:lang w:eastAsia="en-US"/>
              </w:rPr>
            </w:pPr>
            <w:r>
              <w:rPr>
                <w:rFonts w:eastAsia="Times New Roman" w:cs="Segoe UI"/>
                <w:sz w:val="18"/>
                <w:szCs w:val="18"/>
                <w:lang w:val="en-US" w:eastAsia="en-US"/>
              </w:rPr>
              <w:t>Log Probability Function</w:t>
            </w:r>
          </w:p>
        </w:tc>
        <w:tc>
          <w:tcPr>
            <w:tcW w:w="1005" w:type="dxa"/>
            <w:tcBorders>
              <w:top w:val="nil"/>
              <w:left w:val="nil"/>
              <w:bottom w:val="single" w:sz="6" w:space="0" w:color="B4C6E7"/>
              <w:right w:val="single" w:sz="6" w:space="0" w:color="B4C6E7"/>
            </w:tcBorders>
            <w:shd w:val="clear" w:color="auto" w:fill="auto"/>
          </w:tcPr>
          <w:p w14:paraId="1507F42A" w14:textId="77777777" w:rsidR="003C5C23" w:rsidRDefault="003C5C23" w:rsidP="005C35BA">
            <w:pPr>
              <w:spacing w:after="0"/>
              <w:textAlignment w:val="baseline"/>
              <w:rPr>
                <w:rFonts w:eastAsia="Times New Roman" w:cs="Times New Roman"/>
                <w:lang w:eastAsia="en-US"/>
              </w:rPr>
            </w:pPr>
          </w:p>
        </w:tc>
      </w:tr>
      <w:tr w:rsidR="0054522C" w:rsidRPr="005C35BA" w14:paraId="0106B1BF" w14:textId="77777777" w:rsidTr="0054522C">
        <w:tc>
          <w:tcPr>
            <w:tcW w:w="2827" w:type="dxa"/>
            <w:tcBorders>
              <w:top w:val="nil"/>
              <w:left w:val="single" w:sz="6" w:space="0" w:color="B4C6E7"/>
              <w:bottom w:val="single" w:sz="6" w:space="0" w:color="B4C6E7"/>
              <w:right w:val="single" w:sz="6" w:space="0" w:color="B4C6E7"/>
            </w:tcBorders>
            <w:shd w:val="clear" w:color="auto" w:fill="auto"/>
          </w:tcPr>
          <w:p w14:paraId="65D07477" w14:textId="24018240" w:rsidR="0054522C" w:rsidRPr="0054522C" w:rsidRDefault="0054522C" w:rsidP="0054522C">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0910D5FF" w14:textId="5FEC4979" w:rsidR="0054522C" w:rsidRDefault="0054522C" w:rsidP="0054522C">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65EE462A" w14:textId="77777777" w:rsidR="0054522C" w:rsidRDefault="0054522C" w:rsidP="0054522C">
            <w:pPr>
              <w:spacing w:after="0"/>
              <w:textAlignment w:val="baseline"/>
              <w:rPr>
                <w:rFonts w:eastAsia="Times New Roman" w:cs="Times New Roman"/>
                <w:lang w:eastAsia="en-US"/>
              </w:rPr>
            </w:pPr>
          </w:p>
        </w:tc>
      </w:tr>
      <w:tr w:rsidR="0054522C" w:rsidRPr="005C35BA" w14:paraId="3A73B209" w14:textId="77777777" w:rsidTr="0054522C">
        <w:tc>
          <w:tcPr>
            <w:tcW w:w="2827" w:type="dxa"/>
            <w:tcBorders>
              <w:top w:val="nil"/>
              <w:left w:val="single" w:sz="6" w:space="0" w:color="B4C6E7"/>
              <w:bottom w:val="single" w:sz="6" w:space="0" w:color="B4C6E7"/>
              <w:right w:val="single" w:sz="6" w:space="0" w:color="B4C6E7"/>
            </w:tcBorders>
            <w:shd w:val="clear" w:color="auto" w:fill="auto"/>
          </w:tcPr>
          <w:p w14:paraId="3E10C007" w14:textId="4A08A775" w:rsidR="0054522C" w:rsidRPr="0054522C" w:rsidRDefault="0054522C" w:rsidP="0054522C">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CumulativeDistribution</w:t>
            </w:r>
          </w:p>
        </w:tc>
        <w:tc>
          <w:tcPr>
            <w:tcW w:w="6338" w:type="dxa"/>
            <w:tcBorders>
              <w:top w:val="nil"/>
              <w:left w:val="nil"/>
              <w:bottom w:val="single" w:sz="6" w:space="0" w:color="B4C6E7"/>
              <w:right w:val="single" w:sz="6" w:space="0" w:color="B4C6E7"/>
            </w:tcBorders>
            <w:shd w:val="clear" w:color="auto" w:fill="auto"/>
          </w:tcPr>
          <w:p w14:paraId="23A38F15" w14:textId="33FAB11A" w:rsidR="0054522C" w:rsidRDefault="0054522C" w:rsidP="0054522C">
            <w:pPr>
              <w:spacing w:after="0"/>
              <w:textAlignment w:val="baseline"/>
              <w:rPr>
                <w:rFonts w:eastAsia="Times New Roman" w:cs="Times New Roman"/>
                <w:lang w:eastAsia="en-US"/>
              </w:rPr>
            </w:pPr>
            <w:r w:rsidRPr="003263FD">
              <w:rPr>
                <w:rFonts w:eastAsia="Times New Roman" w:cs="Segoe UI"/>
                <w:sz w:val="18"/>
                <w:szCs w:val="18"/>
                <w:lang w:val="en-US" w:eastAsia="en-US"/>
              </w:rPr>
              <w:t>Computes the CDF of the Distribution at x.</w:t>
            </w:r>
          </w:p>
        </w:tc>
        <w:tc>
          <w:tcPr>
            <w:tcW w:w="1005" w:type="dxa"/>
            <w:tcBorders>
              <w:top w:val="nil"/>
              <w:left w:val="nil"/>
              <w:bottom w:val="single" w:sz="6" w:space="0" w:color="B4C6E7"/>
              <w:right w:val="single" w:sz="6" w:space="0" w:color="B4C6E7"/>
            </w:tcBorders>
            <w:shd w:val="clear" w:color="auto" w:fill="auto"/>
          </w:tcPr>
          <w:p w14:paraId="54B4E2F5" w14:textId="77777777" w:rsidR="0054522C" w:rsidRDefault="0054522C" w:rsidP="0054522C">
            <w:pPr>
              <w:spacing w:after="0"/>
              <w:textAlignment w:val="baseline"/>
              <w:rPr>
                <w:rFonts w:eastAsia="Times New Roman" w:cs="Times New Roman"/>
                <w:lang w:eastAsia="en-US"/>
              </w:rPr>
            </w:pPr>
          </w:p>
        </w:tc>
      </w:tr>
      <w:tr w:rsidR="0054522C" w:rsidRPr="005C35BA" w14:paraId="6E7F8329" w14:textId="77777777" w:rsidTr="0054522C">
        <w:tc>
          <w:tcPr>
            <w:tcW w:w="2827" w:type="dxa"/>
            <w:tcBorders>
              <w:top w:val="nil"/>
              <w:left w:val="single" w:sz="6" w:space="0" w:color="B4C6E7"/>
              <w:bottom w:val="single" w:sz="6" w:space="0" w:color="B4C6E7"/>
              <w:right w:val="single" w:sz="6" w:space="0" w:color="B4C6E7"/>
            </w:tcBorders>
            <w:shd w:val="clear" w:color="auto" w:fill="auto"/>
          </w:tcPr>
          <w:p w14:paraId="680D435F" w14:textId="264D6693" w:rsidR="0054522C" w:rsidRPr="0054522C" w:rsidRDefault="0054522C" w:rsidP="0054522C">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InverseCumulativeDistribution</w:t>
            </w:r>
          </w:p>
        </w:tc>
        <w:tc>
          <w:tcPr>
            <w:tcW w:w="6338" w:type="dxa"/>
            <w:tcBorders>
              <w:top w:val="nil"/>
              <w:left w:val="nil"/>
              <w:bottom w:val="single" w:sz="6" w:space="0" w:color="B4C6E7"/>
              <w:right w:val="single" w:sz="6" w:space="0" w:color="B4C6E7"/>
            </w:tcBorders>
            <w:shd w:val="clear" w:color="auto" w:fill="auto"/>
          </w:tcPr>
          <w:p w14:paraId="5FDE8C72" w14:textId="247C53B4" w:rsidR="0054522C" w:rsidRDefault="0054522C" w:rsidP="0054522C">
            <w:pPr>
              <w:spacing w:after="0"/>
              <w:textAlignment w:val="baseline"/>
              <w:rPr>
                <w:rFonts w:eastAsia="Times New Roman" w:cs="Times New Roman"/>
                <w:lang w:eastAsia="en-US"/>
              </w:rPr>
            </w:pPr>
            <w:r w:rsidRPr="003263FD">
              <w:rPr>
                <w:rFonts w:eastAsia="Times New Roman" w:cs="Segoe UI"/>
                <w:sz w:val="18"/>
                <w:szCs w:val="18"/>
                <w:lang w:val="en-US" w:eastAsia="en-US"/>
              </w:rPr>
              <w:t>Computes the inverse of the cumulative distribution function for the distribution at a given probability. Also known at the quantile or percent point function.</w:t>
            </w:r>
          </w:p>
        </w:tc>
        <w:tc>
          <w:tcPr>
            <w:tcW w:w="1005" w:type="dxa"/>
            <w:tcBorders>
              <w:top w:val="nil"/>
              <w:left w:val="nil"/>
              <w:bottom w:val="single" w:sz="6" w:space="0" w:color="B4C6E7"/>
              <w:right w:val="single" w:sz="6" w:space="0" w:color="B4C6E7"/>
            </w:tcBorders>
            <w:shd w:val="clear" w:color="auto" w:fill="auto"/>
          </w:tcPr>
          <w:p w14:paraId="77BED1B2" w14:textId="77777777" w:rsidR="0054522C" w:rsidRDefault="0054522C" w:rsidP="0054522C">
            <w:pPr>
              <w:spacing w:after="0"/>
              <w:textAlignment w:val="baseline"/>
              <w:rPr>
                <w:rFonts w:eastAsia="Times New Roman" w:cs="Times New Roman"/>
                <w:lang w:eastAsia="en-US"/>
              </w:rPr>
            </w:pPr>
          </w:p>
        </w:tc>
      </w:tr>
      <w:tr w:rsidR="0054522C" w:rsidRPr="005C35BA" w14:paraId="73DB3322" w14:textId="77777777" w:rsidTr="0054522C">
        <w:tc>
          <w:tcPr>
            <w:tcW w:w="2827" w:type="dxa"/>
            <w:tcBorders>
              <w:top w:val="nil"/>
              <w:left w:val="single" w:sz="6" w:space="0" w:color="B4C6E7"/>
              <w:bottom w:val="single" w:sz="6" w:space="0" w:color="B4C6E7"/>
              <w:right w:val="single" w:sz="6" w:space="0" w:color="B4C6E7"/>
            </w:tcBorders>
            <w:shd w:val="clear" w:color="auto" w:fill="auto"/>
          </w:tcPr>
          <w:p w14:paraId="35FEA687" w14:textId="75BDDB89" w:rsidR="0054522C" w:rsidRPr="0054522C" w:rsidRDefault="0054522C" w:rsidP="0054522C">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05474849" w14:textId="18D891B3" w:rsidR="0054522C" w:rsidRDefault="0054522C" w:rsidP="0054522C">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1AACD7B0" w14:textId="77777777" w:rsidR="0054522C" w:rsidRDefault="0054522C" w:rsidP="0054522C">
            <w:pPr>
              <w:spacing w:after="0"/>
              <w:textAlignment w:val="baseline"/>
              <w:rPr>
                <w:rFonts w:eastAsia="Times New Roman" w:cs="Times New Roman"/>
                <w:lang w:eastAsia="en-US"/>
              </w:rPr>
            </w:pPr>
          </w:p>
        </w:tc>
      </w:tr>
      <w:tr w:rsidR="0054522C" w:rsidRPr="005C35BA" w14:paraId="5B9CA8BC" w14:textId="77777777" w:rsidTr="0054522C">
        <w:tc>
          <w:tcPr>
            <w:tcW w:w="2827" w:type="dxa"/>
            <w:tcBorders>
              <w:top w:val="nil"/>
              <w:left w:val="single" w:sz="6" w:space="0" w:color="B4C6E7"/>
              <w:bottom w:val="single" w:sz="6" w:space="0" w:color="B4C6E7"/>
              <w:right w:val="single" w:sz="6" w:space="0" w:color="B4C6E7"/>
            </w:tcBorders>
            <w:shd w:val="clear" w:color="auto" w:fill="auto"/>
          </w:tcPr>
          <w:p w14:paraId="161A478E" w14:textId="1A21BFA0" w:rsidR="0054522C" w:rsidRPr="0054522C" w:rsidRDefault="0054522C" w:rsidP="0054522C">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0937C94A" w14:textId="1C33649E" w:rsidR="0054522C" w:rsidRDefault="0054522C" w:rsidP="0054522C">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3C31BFED" w14:textId="77777777" w:rsidR="0054522C" w:rsidRDefault="0054522C" w:rsidP="0054522C">
            <w:pPr>
              <w:spacing w:after="0"/>
              <w:textAlignment w:val="baseline"/>
              <w:rPr>
                <w:rFonts w:eastAsia="Times New Roman" w:cs="Times New Roman"/>
                <w:lang w:eastAsia="en-US"/>
              </w:rPr>
            </w:pPr>
          </w:p>
        </w:tc>
      </w:tr>
      <w:tr w:rsidR="0054522C" w:rsidRPr="005C35BA" w14:paraId="727924F2" w14:textId="77777777" w:rsidTr="0054522C">
        <w:tc>
          <w:tcPr>
            <w:tcW w:w="2827" w:type="dxa"/>
            <w:tcBorders>
              <w:top w:val="nil"/>
              <w:left w:val="single" w:sz="6" w:space="0" w:color="B4C6E7"/>
              <w:bottom w:val="single" w:sz="6" w:space="0" w:color="B4C6E7"/>
              <w:right w:val="single" w:sz="6" w:space="0" w:color="B4C6E7"/>
            </w:tcBorders>
            <w:shd w:val="clear" w:color="auto" w:fill="auto"/>
          </w:tcPr>
          <w:p w14:paraId="09409D9F" w14:textId="5B2D4C6A" w:rsidR="0054522C" w:rsidRPr="0054522C" w:rsidRDefault="0054522C" w:rsidP="0054522C">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Entropy</w:t>
            </w:r>
          </w:p>
        </w:tc>
        <w:tc>
          <w:tcPr>
            <w:tcW w:w="6338" w:type="dxa"/>
            <w:tcBorders>
              <w:top w:val="nil"/>
              <w:left w:val="nil"/>
              <w:bottom w:val="single" w:sz="6" w:space="0" w:color="B4C6E7"/>
              <w:right w:val="single" w:sz="6" w:space="0" w:color="B4C6E7"/>
            </w:tcBorders>
            <w:shd w:val="clear" w:color="auto" w:fill="auto"/>
          </w:tcPr>
          <w:p w14:paraId="0EEB805B" w14:textId="58BCB51A" w:rsidR="0054522C" w:rsidRDefault="0054522C" w:rsidP="0054522C">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7BA7E13F" w14:textId="77777777" w:rsidR="0054522C" w:rsidRDefault="0054522C" w:rsidP="0054522C">
            <w:pPr>
              <w:spacing w:after="0"/>
              <w:textAlignment w:val="baseline"/>
              <w:rPr>
                <w:rFonts w:eastAsia="Times New Roman" w:cs="Times New Roman"/>
                <w:lang w:eastAsia="en-US"/>
              </w:rPr>
            </w:pPr>
          </w:p>
        </w:tc>
      </w:tr>
      <w:tr w:rsidR="0054522C" w:rsidRPr="005C35BA" w14:paraId="3BD559B2" w14:textId="77777777" w:rsidTr="0054522C">
        <w:tc>
          <w:tcPr>
            <w:tcW w:w="2827" w:type="dxa"/>
            <w:tcBorders>
              <w:top w:val="nil"/>
              <w:left w:val="single" w:sz="6" w:space="0" w:color="B4C6E7"/>
              <w:bottom w:val="single" w:sz="6" w:space="0" w:color="B4C6E7"/>
              <w:right w:val="single" w:sz="6" w:space="0" w:color="B4C6E7"/>
            </w:tcBorders>
            <w:shd w:val="clear" w:color="auto" w:fill="auto"/>
          </w:tcPr>
          <w:p w14:paraId="43625D51" w14:textId="238099EC" w:rsidR="0054522C" w:rsidRPr="0054522C" w:rsidRDefault="0054522C" w:rsidP="0054522C">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Skewness</w:t>
            </w:r>
          </w:p>
        </w:tc>
        <w:tc>
          <w:tcPr>
            <w:tcW w:w="6338" w:type="dxa"/>
            <w:tcBorders>
              <w:top w:val="nil"/>
              <w:left w:val="nil"/>
              <w:bottom w:val="single" w:sz="6" w:space="0" w:color="B4C6E7"/>
              <w:right w:val="single" w:sz="6" w:space="0" w:color="B4C6E7"/>
            </w:tcBorders>
            <w:shd w:val="clear" w:color="auto" w:fill="auto"/>
          </w:tcPr>
          <w:p w14:paraId="2FA2B795" w14:textId="10473959" w:rsidR="0054522C" w:rsidRDefault="0054522C" w:rsidP="0054522C">
            <w:pPr>
              <w:spacing w:after="0"/>
              <w:textAlignment w:val="baseline"/>
              <w:rPr>
                <w:rFonts w:eastAsia="Times New Roman" w:cs="Times New Roman"/>
                <w:lang w:eastAsia="en-US"/>
              </w:rPr>
            </w:pPr>
            <w:r w:rsidRPr="00676046">
              <w:rPr>
                <w:rFonts w:eastAsia="Times New Roman" w:cs="Segoe UI"/>
                <w:sz w:val="18"/>
                <w:szCs w:val="18"/>
                <w:lang w:val="en-US" w:eastAsia="en-US"/>
              </w:rPr>
              <w:t>A measure of the asymmetry of the probability distribution of a real-valued random variable about its mean.</w:t>
            </w:r>
          </w:p>
        </w:tc>
        <w:tc>
          <w:tcPr>
            <w:tcW w:w="1005" w:type="dxa"/>
            <w:tcBorders>
              <w:top w:val="nil"/>
              <w:left w:val="nil"/>
              <w:bottom w:val="single" w:sz="6" w:space="0" w:color="B4C6E7"/>
              <w:right w:val="single" w:sz="6" w:space="0" w:color="B4C6E7"/>
            </w:tcBorders>
            <w:shd w:val="clear" w:color="auto" w:fill="auto"/>
          </w:tcPr>
          <w:p w14:paraId="106989BA" w14:textId="77777777" w:rsidR="0054522C" w:rsidRDefault="0054522C" w:rsidP="0054522C">
            <w:pPr>
              <w:spacing w:after="0"/>
              <w:textAlignment w:val="baseline"/>
              <w:rPr>
                <w:rFonts w:eastAsia="Times New Roman" w:cs="Times New Roman"/>
                <w:lang w:eastAsia="en-US"/>
              </w:rPr>
            </w:pPr>
          </w:p>
        </w:tc>
      </w:tr>
    </w:tbl>
    <w:p w14:paraId="5B1D2DFC" w14:textId="4D29A0D0" w:rsidR="006B1C2C" w:rsidRDefault="006B1C2C" w:rsidP="00B30535"/>
    <w:p w14:paraId="510B1BBC" w14:textId="77777777" w:rsidR="006B1C2C" w:rsidRDefault="006B1C2C">
      <w:pPr>
        <w:spacing w:after="160" w:line="259" w:lineRule="auto"/>
      </w:pPr>
      <w:r>
        <w:br w:type="page"/>
      </w:r>
    </w:p>
    <w:p w14:paraId="0FFC56E9" w14:textId="794A9E07" w:rsidR="00853ACE" w:rsidRDefault="0067376E" w:rsidP="00853ACE">
      <w:pPr>
        <w:pStyle w:val="Heading2"/>
      </w:pPr>
      <w:bookmarkStart w:id="8" w:name="_Toc44506436"/>
      <w:r>
        <w:lastRenderedPageBreak/>
        <w:t>Log Normal</w:t>
      </w:r>
      <w:bookmarkEnd w:id="8"/>
    </w:p>
    <w:p w14:paraId="71E096FB" w14:textId="68A49B6A" w:rsidR="00853ACE" w:rsidRDefault="004B400B" w:rsidP="004B400B">
      <w:r>
        <w:t xml:space="preserve">In </w:t>
      </w:r>
      <w:hyperlink r:id="rId31" w:tooltip="Probability theory" w:history="1">
        <w:r>
          <w:rPr>
            <w:rStyle w:val="Hyperlink"/>
          </w:rPr>
          <w:t>probability theory</w:t>
        </w:r>
      </w:hyperlink>
      <w:r>
        <w:t xml:space="preserve">, a </w:t>
      </w:r>
      <w:r>
        <w:rPr>
          <w:b/>
          <w:bCs/>
        </w:rPr>
        <w:t>log-normal (or lognormal) distribution</w:t>
      </w:r>
      <w:r>
        <w:t xml:space="preserve"> is a continuous </w:t>
      </w:r>
      <w:hyperlink r:id="rId32" w:tooltip="Probability distribution" w:history="1">
        <w:r>
          <w:rPr>
            <w:rStyle w:val="Hyperlink"/>
          </w:rPr>
          <w:t>probability distribution</w:t>
        </w:r>
      </w:hyperlink>
      <w:r>
        <w:t xml:space="preserve"> of a </w:t>
      </w:r>
      <w:hyperlink r:id="rId33" w:tooltip="Random variable" w:history="1">
        <w:r>
          <w:rPr>
            <w:rStyle w:val="Hyperlink"/>
          </w:rPr>
          <w:t>random variable</w:t>
        </w:r>
      </w:hyperlink>
      <w:r>
        <w:t xml:space="preserve"> whose </w:t>
      </w:r>
      <w:hyperlink r:id="rId34" w:tooltip="Logarithm" w:history="1">
        <w:r>
          <w:rPr>
            <w:rStyle w:val="Hyperlink"/>
          </w:rPr>
          <w:t>logarithm</w:t>
        </w:r>
      </w:hyperlink>
      <w:r>
        <w:t xml:space="preserve"> is </w:t>
      </w:r>
      <w:hyperlink r:id="rId35" w:tooltip="Normal distribution" w:history="1">
        <w:r>
          <w:rPr>
            <w:rStyle w:val="Hyperlink"/>
          </w:rPr>
          <w:t>normally distributed</w:t>
        </w:r>
      </w:hyperlink>
      <w:r>
        <w:t xml:space="preserve">. Thus, if the random variable </w:t>
      </w:r>
      <w:r>
        <w:rPr>
          <w:rStyle w:val="texhtml"/>
          <w:i/>
          <w:iCs/>
        </w:rPr>
        <w:t>X</w:t>
      </w:r>
      <w:r>
        <w:t xml:space="preserve"> is log-normally distributed, then </w:t>
      </w:r>
      <w:r>
        <w:rPr>
          <w:rStyle w:val="texhtml"/>
          <w:i/>
          <w:iCs/>
        </w:rPr>
        <w:t>Y</w:t>
      </w:r>
      <w:r>
        <w:rPr>
          <w:rStyle w:val="texhtml"/>
        </w:rPr>
        <w:t xml:space="preserve"> = ln(</w:t>
      </w:r>
      <w:r>
        <w:rPr>
          <w:rStyle w:val="texhtml"/>
          <w:i/>
          <w:iCs/>
        </w:rPr>
        <w:t>X</w:t>
      </w:r>
      <w:r>
        <w:rPr>
          <w:rStyle w:val="texhtml"/>
        </w:rPr>
        <w:t>)</w:t>
      </w:r>
      <w:r>
        <w:t xml:space="preserve"> has a normal distribution.</w:t>
      </w:r>
      <w:r w:rsidR="00DB72F7">
        <w:t xml:space="preserve"> Source </w:t>
      </w:r>
      <w:hyperlink r:id="rId36" w:history="1">
        <w:r w:rsidR="00DB72F7" w:rsidRPr="003370CD">
          <w:rPr>
            <w:rStyle w:val="Hyperlink"/>
          </w:rPr>
          <w:t>https://en.wikipedia.org/wiki/Log-normal_distribution</w:t>
        </w:r>
      </w:hyperlink>
      <w:r w:rsidR="00DB72F7">
        <w:t xml:space="preserve"> </w:t>
      </w:r>
    </w:p>
    <w:p w14:paraId="0EEC54A0" w14:textId="6A90650E" w:rsidR="00853ACE" w:rsidRDefault="00853ACE" w:rsidP="00853ACE">
      <w:pPr>
        <w:pStyle w:val="Heading3"/>
        <w:numPr>
          <w:ilvl w:val="0"/>
          <w:numId w:val="0"/>
        </w:numPr>
      </w:pPr>
      <w:r>
        <w:t>Input:</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3"/>
        <w:gridCol w:w="7342"/>
        <w:gridCol w:w="1094"/>
      </w:tblGrid>
      <w:tr w:rsidR="004E5B92" w:rsidRPr="00B30535" w14:paraId="25E8B82B" w14:textId="77777777" w:rsidTr="008626D8">
        <w:tc>
          <w:tcPr>
            <w:tcW w:w="1753" w:type="dxa"/>
            <w:tcBorders>
              <w:top w:val="single" w:sz="6" w:space="0" w:color="B4C6E7"/>
              <w:left w:val="single" w:sz="6" w:space="0" w:color="B4C6E7"/>
              <w:bottom w:val="single" w:sz="12" w:space="0" w:color="8EAADB"/>
              <w:right w:val="single" w:sz="6" w:space="0" w:color="B4C6E7"/>
            </w:tcBorders>
            <w:shd w:val="clear" w:color="auto" w:fill="auto"/>
            <w:hideMark/>
          </w:tcPr>
          <w:p w14:paraId="1A076329" w14:textId="77777777" w:rsidR="004E5B92" w:rsidRPr="00B30535" w:rsidRDefault="004E5B92"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Name</w:t>
            </w:r>
            <w:r w:rsidRPr="00B30535">
              <w:rPr>
                <w:rFonts w:eastAsia="Times New Roman" w:cs="Calibri Light"/>
                <w:b/>
                <w:bCs/>
                <w:lang w:val="en-US" w:eastAsia="en-US"/>
              </w:rPr>
              <w:t> </w:t>
            </w:r>
          </w:p>
        </w:tc>
        <w:tc>
          <w:tcPr>
            <w:tcW w:w="7342" w:type="dxa"/>
            <w:tcBorders>
              <w:top w:val="single" w:sz="6" w:space="0" w:color="B4C6E7"/>
              <w:left w:val="nil"/>
              <w:bottom w:val="single" w:sz="12" w:space="0" w:color="8EAADB"/>
              <w:right w:val="single" w:sz="6" w:space="0" w:color="B4C6E7"/>
            </w:tcBorders>
            <w:shd w:val="clear" w:color="auto" w:fill="auto"/>
            <w:hideMark/>
          </w:tcPr>
          <w:p w14:paraId="2873CC26" w14:textId="77777777" w:rsidR="004E5B92" w:rsidRPr="00B30535" w:rsidRDefault="004E5B92"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Description</w:t>
            </w:r>
            <w:r w:rsidRPr="00B30535">
              <w:rPr>
                <w:rFonts w:eastAsia="Times New Roman" w:cs="Calibri Light"/>
                <w:b/>
                <w:bCs/>
                <w:lang w:val="en-US" w:eastAsia="en-US"/>
              </w:rPr>
              <w:t> </w:t>
            </w:r>
          </w:p>
        </w:tc>
        <w:tc>
          <w:tcPr>
            <w:tcW w:w="1094" w:type="dxa"/>
            <w:tcBorders>
              <w:top w:val="single" w:sz="6" w:space="0" w:color="B4C6E7"/>
              <w:left w:val="nil"/>
              <w:bottom w:val="single" w:sz="12" w:space="0" w:color="8EAADB"/>
              <w:right w:val="single" w:sz="6" w:space="0" w:color="B4C6E7"/>
            </w:tcBorders>
            <w:shd w:val="clear" w:color="auto" w:fill="auto"/>
            <w:hideMark/>
          </w:tcPr>
          <w:p w14:paraId="7D6BA6BE" w14:textId="77777777" w:rsidR="004E5B92" w:rsidRPr="00B30535" w:rsidRDefault="004E5B92"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Data Type</w:t>
            </w:r>
            <w:r w:rsidRPr="00B30535">
              <w:rPr>
                <w:rFonts w:eastAsia="Times New Roman" w:cs="Calibri Light"/>
                <w:b/>
                <w:bCs/>
                <w:lang w:val="en-US" w:eastAsia="en-US"/>
              </w:rPr>
              <w:t> </w:t>
            </w:r>
          </w:p>
        </w:tc>
      </w:tr>
      <w:tr w:rsidR="004E5B92" w:rsidRPr="00B30535" w14:paraId="021C9208" w14:textId="77777777" w:rsidTr="008626D8">
        <w:tc>
          <w:tcPr>
            <w:tcW w:w="1753" w:type="dxa"/>
            <w:tcBorders>
              <w:top w:val="nil"/>
              <w:left w:val="single" w:sz="6" w:space="0" w:color="B4C6E7"/>
              <w:bottom w:val="nil"/>
              <w:right w:val="single" w:sz="6" w:space="0" w:color="B4C6E7"/>
            </w:tcBorders>
            <w:shd w:val="clear" w:color="auto" w:fill="auto"/>
            <w:hideMark/>
          </w:tcPr>
          <w:p w14:paraId="6BEE07E2" w14:textId="77777777" w:rsidR="004E5B92" w:rsidRPr="00FF0D1E" w:rsidRDefault="004E5B92" w:rsidP="008626D8">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RandomSourceType </w:t>
            </w:r>
          </w:p>
        </w:tc>
        <w:tc>
          <w:tcPr>
            <w:tcW w:w="7342" w:type="dxa"/>
            <w:tcBorders>
              <w:top w:val="nil"/>
              <w:left w:val="nil"/>
              <w:bottom w:val="nil"/>
              <w:right w:val="single" w:sz="6" w:space="0" w:color="B4C6E7"/>
            </w:tcBorders>
            <w:shd w:val="clear" w:color="auto" w:fill="auto"/>
            <w:hideMark/>
          </w:tcPr>
          <w:p w14:paraId="25B16722" w14:textId="77777777" w:rsidR="004E5B92" w:rsidRPr="00B30535" w:rsidRDefault="004E5B92"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 Value range is 1-10. See Random Source Type.pg 7.</w:t>
            </w:r>
          </w:p>
        </w:tc>
        <w:tc>
          <w:tcPr>
            <w:tcW w:w="1094" w:type="dxa"/>
            <w:tcBorders>
              <w:top w:val="nil"/>
              <w:left w:val="nil"/>
              <w:bottom w:val="nil"/>
              <w:right w:val="single" w:sz="6" w:space="0" w:color="B4C6E7"/>
            </w:tcBorders>
            <w:shd w:val="clear" w:color="auto" w:fill="auto"/>
            <w:hideMark/>
          </w:tcPr>
          <w:p w14:paraId="21CE4AE9" w14:textId="77777777" w:rsidR="004E5B92" w:rsidRPr="00B30535" w:rsidRDefault="004E5B92"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4E5B92" w:rsidRPr="00B30535" w14:paraId="0020EA7F"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1D1AF807" w14:textId="77777777" w:rsidR="004E5B92" w:rsidRPr="00FF0D1E" w:rsidRDefault="004E5B92" w:rsidP="008626D8">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Mean</w:t>
            </w:r>
          </w:p>
        </w:tc>
        <w:tc>
          <w:tcPr>
            <w:tcW w:w="7342" w:type="dxa"/>
            <w:tcBorders>
              <w:top w:val="nil"/>
              <w:left w:val="nil"/>
              <w:bottom w:val="single" w:sz="6" w:space="0" w:color="B4C6E7"/>
              <w:right w:val="single" w:sz="6" w:space="0" w:color="B4C6E7"/>
            </w:tcBorders>
            <w:shd w:val="clear" w:color="auto" w:fill="auto"/>
          </w:tcPr>
          <w:p w14:paraId="2EA9E416" w14:textId="7F9F71B5" w:rsidR="004E5B92" w:rsidRPr="00AF4DA0" w:rsidRDefault="00D71EB9"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mean used by the distribution calculation.</w:t>
            </w:r>
          </w:p>
        </w:tc>
        <w:tc>
          <w:tcPr>
            <w:tcW w:w="1094" w:type="dxa"/>
            <w:tcBorders>
              <w:top w:val="nil"/>
              <w:left w:val="nil"/>
              <w:bottom w:val="single" w:sz="6" w:space="0" w:color="B4C6E7"/>
              <w:right w:val="single" w:sz="6" w:space="0" w:color="B4C6E7"/>
            </w:tcBorders>
            <w:shd w:val="clear" w:color="auto" w:fill="auto"/>
          </w:tcPr>
          <w:p w14:paraId="469FEBAB" w14:textId="77777777" w:rsidR="004E5B92" w:rsidRPr="00AF4DA0" w:rsidRDefault="004E5B92"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4E5B92" w:rsidRPr="00B30535" w14:paraId="79062C51"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5CCD9A92" w14:textId="77777777" w:rsidR="004E5B92" w:rsidRPr="00FF0D1E" w:rsidRDefault="004E5B92" w:rsidP="008626D8">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Standard_Dev</w:t>
            </w:r>
          </w:p>
        </w:tc>
        <w:tc>
          <w:tcPr>
            <w:tcW w:w="7342" w:type="dxa"/>
            <w:tcBorders>
              <w:top w:val="nil"/>
              <w:left w:val="nil"/>
              <w:bottom w:val="single" w:sz="6" w:space="0" w:color="B4C6E7"/>
              <w:right w:val="single" w:sz="6" w:space="0" w:color="B4C6E7"/>
            </w:tcBorders>
            <w:shd w:val="clear" w:color="auto" w:fill="auto"/>
          </w:tcPr>
          <w:p w14:paraId="56AFB69E" w14:textId="77777777" w:rsidR="004E5B92" w:rsidRPr="00AF4DA0" w:rsidRDefault="004E5B92"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standard deviation value used by the distribution calculation</w:t>
            </w:r>
          </w:p>
        </w:tc>
        <w:tc>
          <w:tcPr>
            <w:tcW w:w="1094" w:type="dxa"/>
            <w:tcBorders>
              <w:top w:val="nil"/>
              <w:left w:val="nil"/>
              <w:bottom w:val="single" w:sz="6" w:space="0" w:color="B4C6E7"/>
              <w:right w:val="single" w:sz="6" w:space="0" w:color="B4C6E7"/>
            </w:tcBorders>
            <w:shd w:val="clear" w:color="auto" w:fill="auto"/>
          </w:tcPr>
          <w:p w14:paraId="2DFDB499" w14:textId="77777777" w:rsidR="004E5B92" w:rsidRPr="00AF4DA0" w:rsidRDefault="004E5B92"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4E5B92" w:rsidRPr="00B30535" w14:paraId="4F05BC36"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3907A52A" w14:textId="77777777" w:rsidR="004E5B92" w:rsidRPr="00FF0D1E" w:rsidRDefault="004E5B92" w:rsidP="008626D8">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P</w:t>
            </w:r>
          </w:p>
        </w:tc>
        <w:tc>
          <w:tcPr>
            <w:tcW w:w="7342" w:type="dxa"/>
            <w:tcBorders>
              <w:top w:val="nil"/>
              <w:left w:val="nil"/>
              <w:bottom w:val="single" w:sz="6" w:space="0" w:color="B4C6E7"/>
              <w:right w:val="single" w:sz="6" w:space="0" w:color="B4C6E7"/>
            </w:tcBorders>
            <w:shd w:val="clear" w:color="auto" w:fill="auto"/>
          </w:tcPr>
          <w:p w14:paraId="75580695" w14:textId="77777777" w:rsidR="004E5B92" w:rsidRPr="00AF4DA0" w:rsidRDefault="004E5B92"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probability point value</w:t>
            </w:r>
          </w:p>
        </w:tc>
        <w:tc>
          <w:tcPr>
            <w:tcW w:w="1094" w:type="dxa"/>
            <w:tcBorders>
              <w:top w:val="nil"/>
              <w:left w:val="nil"/>
              <w:bottom w:val="single" w:sz="6" w:space="0" w:color="B4C6E7"/>
              <w:right w:val="single" w:sz="6" w:space="0" w:color="B4C6E7"/>
            </w:tcBorders>
            <w:shd w:val="clear" w:color="auto" w:fill="auto"/>
          </w:tcPr>
          <w:p w14:paraId="4D018986" w14:textId="77777777" w:rsidR="004E5B92" w:rsidRPr="00AF4DA0" w:rsidRDefault="004E5B92"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4E5B92" w:rsidRPr="00B30535" w14:paraId="1B37F816"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2A1237FD" w14:textId="77777777" w:rsidR="004E5B92" w:rsidRPr="00FF0D1E" w:rsidRDefault="004E5B92" w:rsidP="008626D8">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X</w:t>
            </w:r>
          </w:p>
        </w:tc>
        <w:tc>
          <w:tcPr>
            <w:tcW w:w="7342" w:type="dxa"/>
            <w:tcBorders>
              <w:top w:val="nil"/>
              <w:left w:val="nil"/>
              <w:bottom w:val="single" w:sz="6" w:space="0" w:color="B4C6E7"/>
              <w:right w:val="single" w:sz="6" w:space="0" w:color="B4C6E7"/>
            </w:tcBorders>
            <w:shd w:val="clear" w:color="auto" w:fill="auto"/>
          </w:tcPr>
          <w:p w14:paraId="17FAAC9F" w14:textId="77777777" w:rsidR="004E5B92" w:rsidRPr="00AF4DA0" w:rsidRDefault="004E5B92"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location X from which the distribution is calculated.</w:t>
            </w:r>
          </w:p>
        </w:tc>
        <w:tc>
          <w:tcPr>
            <w:tcW w:w="1094" w:type="dxa"/>
            <w:tcBorders>
              <w:top w:val="nil"/>
              <w:left w:val="nil"/>
              <w:bottom w:val="single" w:sz="6" w:space="0" w:color="B4C6E7"/>
              <w:right w:val="single" w:sz="6" w:space="0" w:color="B4C6E7"/>
            </w:tcBorders>
            <w:shd w:val="clear" w:color="auto" w:fill="auto"/>
          </w:tcPr>
          <w:p w14:paraId="06BCFCB9" w14:textId="77777777" w:rsidR="004E5B92" w:rsidRPr="00AF4DA0" w:rsidRDefault="004E5B92"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bl>
    <w:p w14:paraId="0282A96A" w14:textId="77777777" w:rsidR="00853ACE" w:rsidRDefault="00853ACE" w:rsidP="00853ACE">
      <w:pPr>
        <w:pStyle w:val="Heading3"/>
        <w:numPr>
          <w:ilvl w:val="0"/>
          <w:numId w:val="0"/>
        </w:numPr>
      </w:pPr>
      <w:r>
        <w:t>Output:</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41"/>
        <w:gridCol w:w="964"/>
        <w:gridCol w:w="19"/>
      </w:tblGrid>
      <w:tr w:rsidR="00B3090F" w:rsidRPr="005C35BA" w14:paraId="12F48B73" w14:textId="77777777" w:rsidTr="00B01C3B">
        <w:trPr>
          <w:gridAfter w:val="1"/>
          <w:wAfter w:w="19" w:type="dxa"/>
        </w:trPr>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4F2DEDB6" w14:textId="77777777" w:rsidR="00B3090F" w:rsidRPr="005C35BA" w:rsidRDefault="00B3090F"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300541B9" w14:textId="77777777" w:rsidR="00B3090F" w:rsidRPr="005C35BA" w:rsidRDefault="00B3090F"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gridSpan w:val="2"/>
            <w:tcBorders>
              <w:top w:val="single" w:sz="6" w:space="0" w:color="B4C6E7"/>
              <w:left w:val="nil"/>
              <w:bottom w:val="single" w:sz="12" w:space="0" w:color="8EAADB"/>
              <w:right w:val="single" w:sz="6" w:space="0" w:color="B4C6E7"/>
            </w:tcBorders>
            <w:shd w:val="clear" w:color="auto" w:fill="auto"/>
            <w:hideMark/>
          </w:tcPr>
          <w:p w14:paraId="54B7318B" w14:textId="77777777" w:rsidR="00B3090F" w:rsidRPr="005C35BA" w:rsidRDefault="00B3090F"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B3090F" w:rsidRPr="005C35BA" w14:paraId="2E617A3F" w14:textId="77777777" w:rsidTr="00B01C3B">
        <w:trPr>
          <w:gridAfter w:val="1"/>
          <w:wAfter w:w="19" w:type="dxa"/>
        </w:trPr>
        <w:tc>
          <w:tcPr>
            <w:tcW w:w="2827" w:type="dxa"/>
            <w:tcBorders>
              <w:top w:val="nil"/>
              <w:left w:val="single" w:sz="6" w:space="0" w:color="B4C6E7"/>
              <w:bottom w:val="nil"/>
              <w:right w:val="single" w:sz="6" w:space="0" w:color="B4C6E7"/>
            </w:tcBorders>
            <w:shd w:val="clear" w:color="auto" w:fill="auto"/>
            <w:hideMark/>
          </w:tcPr>
          <w:p w14:paraId="4A96681C" w14:textId="34E193D5" w:rsidR="00B3090F" w:rsidRPr="0054522C" w:rsidRDefault="00B3090F"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CDF </w:t>
            </w:r>
          </w:p>
        </w:tc>
        <w:tc>
          <w:tcPr>
            <w:tcW w:w="6338" w:type="dxa"/>
            <w:tcBorders>
              <w:top w:val="nil"/>
              <w:left w:val="nil"/>
              <w:bottom w:val="nil"/>
              <w:right w:val="single" w:sz="6" w:space="0" w:color="B4C6E7"/>
            </w:tcBorders>
            <w:shd w:val="clear" w:color="auto" w:fill="auto"/>
            <w:hideMark/>
          </w:tcPr>
          <w:p w14:paraId="0724CFE5" w14:textId="77777777" w:rsidR="00B3090F" w:rsidRPr="005C35BA" w:rsidRDefault="00B3090F" w:rsidP="008626D8">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gridSpan w:val="2"/>
            <w:tcBorders>
              <w:top w:val="nil"/>
              <w:left w:val="nil"/>
              <w:bottom w:val="nil"/>
              <w:right w:val="single" w:sz="6" w:space="0" w:color="B4C6E7"/>
            </w:tcBorders>
            <w:shd w:val="clear" w:color="auto" w:fill="auto"/>
            <w:hideMark/>
          </w:tcPr>
          <w:p w14:paraId="2A482FE0" w14:textId="77777777" w:rsidR="00B3090F" w:rsidRPr="005C35BA" w:rsidRDefault="00B3090F" w:rsidP="008626D8">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B3090F" w:rsidRPr="005C35BA" w14:paraId="62C7E40B" w14:textId="77777777" w:rsidTr="00B01C3B">
        <w:trPr>
          <w:gridAfter w:val="1"/>
          <w:wAfter w:w="19" w:type="dxa"/>
        </w:trPr>
        <w:tc>
          <w:tcPr>
            <w:tcW w:w="2827" w:type="dxa"/>
            <w:tcBorders>
              <w:top w:val="nil"/>
              <w:left w:val="single" w:sz="6" w:space="0" w:color="B4C6E7"/>
              <w:bottom w:val="single" w:sz="6" w:space="0" w:color="B4C6E7"/>
              <w:right w:val="single" w:sz="6" w:space="0" w:color="B4C6E7"/>
            </w:tcBorders>
            <w:shd w:val="clear" w:color="auto" w:fill="auto"/>
          </w:tcPr>
          <w:p w14:paraId="6C9B7C81" w14:textId="7AA770AD" w:rsidR="00B3090F" w:rsidRPr="0054522C" w:rsidRDefault="00B3090F"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InvCDF</w:t>
            </w:r>
          </w:p>
        </w:tc>
        <w:tc>
          <w:tcPr>
            <w:tcW w:w="6338" w:type="dxa"/>
            <w:tcBorders>
              <w:top w:val="nil"/>
              <w:left w:val="nil"/>
              <w:bottom w:val="single" w:sz="6" w:space="0" w:color="B4C6E7"/>
              <w:right w:val="single" w:sz="6" w:space="0" w:color="B4C6E7"/>
            </w:tcBorders>
            <w:shd w:val="clear" w:color="auto" w:fill="auto"/>
          </w:tcPr>
          <w:p w14:paraId="240454DB" w14:textId="77777777" w:rsidR="00B3090F" w:rsidRDefault="00B3090F"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Inverse Cumulative Distribution Function</w:t>
            </w:r>
          </w:p>
        </w:tc>
        <w:tc>
          <w:tcPr>
            <w:tcW w:w="1005" w:type="dxa"/>
            <w:gridSpan w:val="2"/>
            <w:tcBorders>
              <w:top w:val="nil"/>
              <w:left w:val="nil"/>
              <w:bottom w:val="single" w:sz="6" w:space="0" w:color="B4C6E7"/>
              <w:right w:val="single" w:sz="6" w:space="0" w:color="B4C6E7"/>
            </w:tcBorders>
            <w:shd w:val="clear" w:color="auto" w:fill="auto"/>
          </w:tcPr>
          <w:p w14:paraId="55380FED" w14:textId="20B14B64" w:rsidR="00B3090F" w:rsidRDefault="003D4F74"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3090F" w:rsidRPr="005C35BA" w14:paraId="5ABCF9BA" w14:textId="77777777" w:rsidTr="00B01C3B">
        <w:trPr>
          <w:gridAfter w:val="1"/>
          <w:wAfter w:w="19" w:type="dxa"/>
        </w:trPr>
        <w:tc>
          <w:tcPr>
            <w:tcW w:w="2827" w:type="dxa"/>
            <w:tcBorders>
              <w:top w:val="nil"/>
              <w:left w:val="single" w:sz="6" w:space="0" w:color="B4C6E7"/>
              <w:bottom w:val="single" w:sz="6" w:space="0" w:color="B4C6E7"/>
              <w:right w:val="single" w:sz="6" w:space="0" w:color="B4C6E7"/>
            </w:tcBorders>
            <w:shd w:val="clear" w:color="auto" w:fill="auto"/>
          </w:tcPr>
          <w:p w14:paraId="298457E2" w14:textId="541BCAFC" w:rsidR="00B3090F" w:rsidRPr="0054522C" w:rsidRDefault="00B3090F"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w:t>
            </w:r>
          </w:p>
        </w:tc>
        <w:tc>
          <w:tcPr>
            <w:tcW w:w="6338" w:type="dxa"/>
            <w:tcBorders>
              <w:top w:val="nil"/>
              <w:left w:val="nil"/>
              <w:bottom w:val="single" w:sz="6" w:space="0" w:color="B4C6E7"/>
              <w:right w:val="single" w:sz="6" w:space="0" w:color="B4C6E7"/>
            </w:tcBorders>
            <w:shd w:val="clear" w:color="auto" w:fill="auto"/>
          </w:tcPr>
          <w:p w14:paraId="552C436E" w14:textId="77777777" w:rsidR="00B3090F" w:rsidRDefault="00B3090F"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Probability Distribution Function</w:t>
            </w:r>
          </w:p>
        </w:tc>
        <w:tc>
          <w:tcPr>
            <w:tcW w:w="1005" w:type="dxa"/>
            <w:gridSpan w:val="2"/>
            <w:tcBorders>
              <w:top w:val="nil"/>
              <w:left w:val="nil"/>
              <w:bottom w:val="single" w:sz="6" w:space="0" w:color="B4C6E7"/>
              <w:right w:val="single" w:sz="6" w:space="0" w:color="B4C6E7"/>
            </w:tcBorders>
            <w:shd w:val="clear" w:color="auto" w:fill="auto"/>
          </w:tcPr>
          <w:p w14:paraId="1E23B3FF" w14:textId="4CA5F95E" w:rsidR="00B3090F" w:rsidRDefault="003D4F74"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3090F" w:rsidRPr="005C35BA" w14:paraId="1DF891CF" w14:textId="77777777" w:rsidTr="00B01C3B">
        <w:trPr>
          <w:gridAfter w:val="1"/>
          <w:wAfter w:w="19" w:type="dxa"/>
        </w:trPr>
        <w:tc>
          <w:tcPr>
            <w:tcW w:w="2827" w:type="dxa"/>
            <w:tcBorders>
              <w:top w:val="nil"/>
              <w:left w:val="single" w:sz="6" w:space="0" w:color="B4C6E7"/>
              <w:bottom w:val="single" w:sz="6" w:space="0" w:color="B4C6E7"/>
              <w:right w:val="single" w:sz="6" w:space="0" w:color="B4C6E7"/>
            </w:tcBorders>
            <w:shd w:val="clear" w:color="auto" w:fill="auto"/>
          </w:tcPr>
          <w:p w14:paraId="1EC54856" w14:textId="44A4D274" w:rsidR="00B3090F" w:rsidRPr="0054522C" w:rsidRDefault="00B3090F"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PDFLn</w:t>
            </w:r>
          </w:p>
        </w:tc>
        <w:tc>
          <w:tcPr>
            <w:tcW w:w="6338" w:type="dxa"/>
            <w:tcBorders>
              <w:top w:val="nil"/>
              <w:left w:val="nil"/>
              <w:bottom w:val="single" w:sz="6" w:space="0" w:color="B4C6E7"/>
              <w:right w:val="single" w:sz="6" w:space="0" w:color="B4C6E7"/>
            </w:tcBorders>
            <w:shd w:val="clear" w:color="auto" w:fill="auto"/>
          </w:tcPr>
          <w:p w14:paraId="1174D713" w14:textId="77777777" w:rsidR="00B3090F" w:rsidRDefault="00B3090F" w:rsidP="008626D8">
            <w:pPr>
              <w:spacing w:after="0"/>
              <w:textAlignment w:val="baseline"/>
              <w:rPr>
                <w:rFonts w:eastAsia="Times New Roman" w:cs="Times New Roman"/>
                <w:lang w:eastAsia="en-US"/>
              </w:rPr>
            </w:pPr>
            <w:r>
              <w:rPr>
                <w:rFonts w:eastAsia="Times New Roman" w:cs="Segoe UI"/>
                <w:sz w:val="18"/>
                <w:szCs w:val="18"/>
                <w:lang w:val="en-US" w:eastAsia="en-US"/>
              </w:rPr>
              <w:t>Log Probability Function</w:t>
            </w:r>
          </w:p>
        </w:tc>
        <w:tc>
          <w:tcPr>
            <w:tcW w:w="1005" w:type="dxa"/>
            <w:gridSpan w:val="2"/>
            <w:tcBorders>
              <w:top w:val="nil"/>
              <w:left w:val="nil"/>
              <w:bottom w:val="single" w:sz="6" w:space="0" w:color="B4C6E7"/>
              <w:right w:val="single" w:sz="6" w:space="0" w:color="B4C6E7"/>
            </w:tcBorders>
            <w:shd w:val="clear" w:color="auto" w:fill="auto"/>
          </w:tcPr>
          <w:p w14:paraId="4A6BA07C" w14:textId="165C7447" w:rsidR="00B3090F" w:rsidRDefault="003D4F74"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3090F" w:rsidRPr="005C35BA" w14:paraId="321F1A6A" w14:textId="77777777" w:rsidTr="00B01C3B">
        <w:trPr>
          <w:gridAfter w:val="1"/>
          <w:wAfter w:w="19" w:type="dxa"/>
        </w:trPr>
        <w:tc>
          <w:tcPr>
            <w:tcW w:w="2827" w:type="dxa"/>
            <w:tcBorders>
              <w:top w:val="nil"/>
              <w:left w:val="single" w:sz="6" w:space="0" w:color="B4C6E7"/>
              <w:bottom w:val="single" w:sz="6" w:space="0" w:color="B4C6E7"/>
              <w:right w:val="single" w:sz="6" w:space="0" w:color="B4C6E7"/>
            </w:tcBorders>
            <w:shd w:val="clear" w:color="auto" w:fill="auto"/>
          </w:tcPr>
          <w:p w14:paraId="63FE8717" w14:textId="023C7A22" w:rsidR="00B3090F" w:rsidRPr="0054522C" w:rsidRDefault="00B3090F"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369175D7" w14:textId="77777777" w:rsidR="00B3090F" w:rsidRDefault="00B3090F" w:rsidP="008626D8">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gridSpan w:val="2"/>
            <w:tcBorders>
              <w:top w:val="nil"/>
              <w:left w:val="nil"/>
              <w:bottom w:val="single" w:sz="6" w:space="0" w:color="B4C6E7"/>
              <w:right w:val="single" w:sz="6" w:space="0" w:color="B4C6E7"/>
            </w:tcBorders>
            <w:shd w:val="clear" w:color="auto" w:fill="auto"/>
          </w:tcPr>
          <w:p w14:paraId="056295F2" w14:textId="73E57532" w:rsidR="00B3090F" w:rsidRDefault="003D4F74"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3090F" w:rsidRPr="005C35BA" w14:paraId="5FFE2B60" w14:textId="77777777" w:rsidTr="00B01C3B">
        <w:trPr>
          <w:gridAfter w:val="1"/>
          <w:wAfter w:w="19" w:type="dxa"/>
        </w:trPr>
        <w:tc>
          <w:tcPr>
            <w:tcW w:w="2827" w:type="dxa"/>
            <w:tcBorders>
              <w:top w:val="nil"/>
              <w:left w:val="single" w:sz="6" w:space="0" w:color="B4C6E7"/>
              <w:bottom w:val="single" w:sz="6" w:space="0" w:color="B4C6E7"/>
              <w:right w:val="single" w:sz="6" w:space="0" w:color="B4C6E7"/>
            </w:tcBorders>
            <w:shd w:val="clear" w:color="auto" w:fill="auto"/>
          </w:tcPr>
          <w:p w14:paraId="6E452281" w14:textId="3C45FF90" w:rsidR="00B3090F" w:rsidRPr="0054522C" w:rsidRDefault="00B3090F"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CumulativeDistribution</w:t>
            </w:r>
          </w:p>
        </w:tc>
        <w:tc>
          <w:tcPr>
            <w:tcW w:w="6338" w:type="dxa"/>
            <w:tcBorders>
              <w:top w:val="nil"/>
              <w:left w:val="nil"/>
              <w:bottom w:val="single" w:sz="6" w:space="0" w:color="B4C6E7"/>
              <w:right w:val="single" w:sz="6" w:space="0" w:color="B4C6E7"/>
            </w:tcBorders>
            <w:shd w:val="clear" w:color="auto" w:fill="auto"/>
          </w:tcPr>
          <w:p w14:paraId="6D49B26F" w14:textId="77777777" w:rsidR="00B3090F" w:rsidRDefault="00B3090F" w:rsidP="008626D8">
            <w:pPr>
              <w:spacing w:after="0"/>
              <w:textAlignment w:val="baseline"/>
              <w:rPr>
                <w:rFonts w:eastAsia="Times New Roman" w:cs="Times New Roman"/>
                <w:lang w:eastAsia="en-US"/>
              </w:rPr>
            </w:pPr>
            <w:r w:rsidRPr="003263FD">
              <w:rPr>
                <w:rFonts w:eastAsia="Times New Roman" w:cs="Segoe UI"/>
                <w:sz w:val="18"/>
                <w:szCs w:val="18"/>
                <w:lang w:val="en-US" w:eastAsia="en-US"/>
              </w:rPr>
              <w:t>Computes the CDF of the Distribution at x.</w:t>
            </w:r>
          </w:p>
        </w:tc>
        <w:tc>
          <w:tcPr>
            <w:tcW w:w="1005" w:type="dxa"/>
            <w:gridSpan w:val="2"/>
            <w:tcBorders>
              <w:top w:val="nil"/>
              <w:left w:val="nil"/>
              <w:bottom w:val="single" w:sz="6" w:space="0" w:color="B4C6E7"/>
              <w:right w:val="single" w:sz="6" w:space="0" w:color="B4C6E7"/>
            </w:tcBorders>
            <w:shd w:val="clear" w:color="auto" w:fill="auto"/>
          </w:tcPr>
          <w:p w14:paraId="3F4F4B07" w14:textId="44CE0237" w:rsidR="00B3090F" w:rsidRDefault="003D4F74"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3090F" w:rsidRPr="005C35BA" w14:paraId="5F5E8F39" w14:textId="77777777" w:rsidTr="00B01C3B">
        <w:trPr>
          <w:gridAfter w:val="1"/>
          <w:wAfter w:w="19" w:type="dxa"/>
        </w:trPr>
        <w:tc>
          <w:tcPr>
            <w:tcW w:w="2827" w:type="dxa"/>
            <w:tcBorders>
              <w:top w:val="nil"/>
              <w:left w:val="single" w:sz="6" w:space="0" w:color="B4C6E7"/>
              <w:bottom w:val="single" w:sz="6" w:space="0" w:color="B4C6E7"/>
              <w:right w:val="single" w:sz="6" w:space="0" w:color="B4C6E7"/>
            </w:tcBorders>
            <w:shd w:val="clear" w:color="auto" w:fill="auto"/>
          </w:tcPr>
          <w:p w14:paraId="34D2E7EE" w14:textId="72D70326" w:rsidR="00B3090F" w:rsidRPr="0054522C" w:rsidRDefault="00B3090F"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InverseCumulativeDistribution</w:t>
            </w:r>
          </w:p>
        </w:tc>
        <w:tc>
          <w:tcPr>
            <w:tcW w:w="6338" w:type="dxa"/>
            <w:tcBorders>
              <w:top w:val="nil"/>
              <w:left w:val="nil"/>
              <w:bottom w:val="single" w:sz="6" w:space="0" w:color="B4C6E7"/>
              <w:right w:val="single" w:sz="6" w:space="0" w:color="B4C6E7"/>
            </w:tcBorders>
            <w:shd w:val="clear" w:color="auto" w:fill="auto"/>
          </w:tcPr>
          <w:p w14:paraId="1A185813" w14:textId="77777777" w:rsidR="00B3090F" w:rsidRDefault="00B3090F" w:rsidP="008626D8">
            <w:pPr>
              <w:spacing w:after="0"/>
              <w:textAlignment w:val="baseline"/>
              <w:rPr>
                <w:rFonts w:eastAsia="Times New Roman" w:cs="Times New Roman"/>
                <w:lang w:eastAsia="en-US"/>
              </w:rPr>
            </w:pPr>
            <w:r w:rsidRPr="003263FD">
              <w:rPr>
                <w:rFonts w:eastAsia="Times New Roman" w:cs="Segoe UI"/>
                <w:sz w:val="18"/>
                <w:szCs w:val="18"/>
                <w:lang w:val="en-US" w:eastAsia="en-US"/>
              </w:rPr>
              <w:t>Computes the inverse of the cumulative distribution function for the distribution at a given probability. Also known at the quantile or percent point function.</w:t>
            </w:r>
          </w:p>
        </w:tc>
        <w:tc>
          <w:tcPr>
            <w:tcW w:w="1005" w:type="dxa"/>
            <w:gridSpan w:val="2"/>
            <w:tcBorders>
              <w:top w:val="nil"/>
              <w:left w:val="nil"/>
              <w:bottom w:val="single" w:sz="6" w:space="0" w:color="B4C6E7"/>
              <w:right w:val="single" w:sz="6" w:space="0" w:color="B4C6E7"/>
            </w:tcBorders>
            <w:shd w:val="clear" w:color="auto" w:fill="auto"/>
          </w:tcPr>
          <w:p w14:paraId="32F796BD" w14:textId="2E37C5FB" w:rsidR="00B3090F" w:rsidRDefault="003D4F74"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3090F" w:rsidRPr="005C35BA" w14:paraId="3684C6E2" w14:textId="77777777" w:rsidTr="00B01C3B">
        <w:trPr>
          <w:gridAfter w:val="1"/>
          <w:wAfter w:w="19" w:type="dxa"/>
        </w:trPr>
        <w:tc>
          <w:tcPr>
            <w:tcW w:w="2827" w:type="dxa"/>
            <w:tcBorders>
              <w:top w:val="nil"/>
              <w:left w:val="single" w:sz="6" w:space="0" w:color="B4C6E7"/>
              <w:bottom w:val="single" w:sz="6" w:space="0" w:color="B4C6E7"/>
              <w:right w:val="single" w:sz="6" w:space="0" w:color="B4C6E7"/>
            </w:tcBorders>
            <w:shd w:val="clear" w:color="auto" w:fill="auto"/>
          </w:tcPr>
          <w:p w14:paraId="49A9713F" w14:textId="5EFDB1B7" w:rsidR="00B3090F" w:rsidRPr="0054522C" w:rsidRDefault="00B3090F"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046A5B2D" w14:textId="77777777" w:rsidR="00B3090F" w:rsidRDefault="00B3090F"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gridSpan w:val="2"/>
            <w:tcBorders>
              <w:top w:val="nil"/>
              <w:left w:val="nil"/>
              <w:bottom w:val="single" w:sz="6" w:space="0" w:color="B4C6E7"/>
              <w:right w:val="single" w:sz="6" w:space="0" w:color="B4C6E7"/>
            </w:tcBorders>
            <w:shd w:val="clear" w:color="auto" w:fill="auto"/>
          </w:tcPr>
          <w:p w14:paraId="7F38864A" w14:textId="2CB30B65" w:rsidR="00B3090F" w:rsidRDefault="003D4F74"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3090F" w:rsidRPr="005C35BA" w14:paraId="6E2590CA" w14:textId="77777777" w:rsidTr="00B01C3B">
        <w:trPr>
          <w:gridAfter w:val="1"/>
          <w:wAfter w:w="19" w:type="dxa"/>
        </w:trPr>
        <w:tc>
          <w:tcPr>
            <w:tcW w:w="2827" w:type="dxa"/>
            <w:tcBorders>
              <w:top w:val="nil"/>
              <w:left w:val="single" w:sz="6" w:space="0" w:color="B4C6E7"/>
              <w:bottom w:val="single" w:sz="6" w:space="0" w:color="B4C6E7"/>
              <w:right w:val="single" w:sz="6" w:space="0" w:color="B4C6E7"/>
            </w:tcBorders>
            <w:shd w:val="clear" w:color="auto" w:fill="auto"/>
          </w:tcPr>
          <w:p w14:paraId="1ECEABA3" w14:textId="2A0D87FE" w:rsidR="00B3090F" w:rsidRPr="0054522C" w:rsidRDefault="00B3090F"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799B5664" w14:textId="77777777" w:rsidR="00B3090F" w:rsidRDefault="00B3090F"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gridSpan w:val="2"/>
            <w:tcBorders>
              <w:top w:val="nil"/>
              <w:left w:val="nil"/>
              <w:bottom w:val="single" w:sz="6" w:space="0" w:color="B4C6E7"/>
              <w:right w:val="single" w:sz="6" w:space="0" w:color="B4C6E7"/>
            </w:tcBorders>
            <w:shd w:val="clear" w:color="auto" w:fill="auto"/>
          </w:tcPr>
          <w:p w14:paraId="574E33C9" w14:textId="6BC8FA08" w:rsidR="00B3090F" w:rsidRDefault="003D4F74"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3090F" w:rsidRPr="005C35BA" w14:paraId="06E156B4" w14:textId="77777777" w:rsidTr="00B01C3B">
        <w:trPr>
          <w:gridAfter w:val="1"/>
          <w:wAfter w:w="19" w:type="dxa"/>
        </w:trPr>
        <w:tc>
          <w:tcPr>
            <w:tcW w:w="2827" w:type="dxa"/>
            <w:tcBorders>
              <w:top w:val="nil"/>
              <w:left w:val="single" w:sz="6" w:space="0" w:color="B4C6E7"/>
              <w:bottom w:val="single" w:sz="6" w:space="0" w:color="B4C6E7"/>
              <w:right w:val="single" w:sz="6" w:space="0" w:color="B4C6E7"/>
            </w:tcBorders>
            <w:shd w:val="clear" w:color="auto" w:fill="auto"/>
          </w:tcPr>
          <w:p w14:paraId="32308F5E" w14:textId="0A6B092D" w:rsidR="00B3090F" w:rsidRPr="0054522C" w:rsidRDefault="00B3090F"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Entropy</w:t>
            </w:r>
          </w:p>
        </w:tc>
        <w:tc>
          <w:tcPr>
            <w:tcW w:w="6338" w:type="dxa"/>
            <w:tcBorders>
              <w:top w:val="nil"/>
              <w:left w:val="nil"/>
              <w:bottom w:val="single" w:sz="6" w:space="0" w:color="B4C6E7"/>
              <w:right w:val="single" w:sz="6" w:space="0" w:color="B4C6E7"/>
            </w:tcBorders>
            <w:shd w:val="clear" w:color="auto" w:fill="auto"/>
          </w:tcPr>
          <w:p w14:paraId="0BF8D7E7" w14:textId="77777777" w:rsidR="00B3090F" w:rsidRDefault="00B3090F"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gridSpan w:val="2"/>
            <w:tcBorders>
              <w:top w:val="nil"/>
              <w:left w:val="nil"/>
              <w:bottom w:val="single" w:sz="6" w:space="0" w:color="B4C6E7"/>
              <w:right w:val="single" w:sz="6" w:space="0" w:color="B4C6E7"/>
            </w:tcBorders>
            <w:shd w:val="clear" w:color="auto" w:fill="auto"/>
          </w:tcPr>
          <w:p w14:paraId="647F68B8" w14:textId="182CE4AB" w:rsidR="00B3090F" w:rsidRDefault="003D4F74"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3090F" w:rsidRPr="005C35BA" w14:paraId="7100AC17" w14:textId="77777777" w:rsidTr="00B01C3B">
        <w:trPr>
          <w:gridAfter w:val="1"/>
          <w:wAfter w:w="19" w:type="dxa"/>
        </w:trPr>
        <w:tc>
          <w:tcPr>
            <w:tcW w:w="2827" w:type="dxa"/>
            <w:tcBorders>
              <w:top w:val="nil"/>
              <w:left w:val="single" w:sz="6" w:space="0" w:color="B4C6E7"/>
              <w:bottom w:val="nil"/>
              <w:right w:val="single" w:sz="6" w:space="0" w:color="B4C6E7"/>
            </w:tcBorders>
            <w:shd w:val="clear" w:color="auto" w:fill="auto"/>
          </w:tcPr>
          <w:p w14:paraId="0DC7F489" w14:textId="0B2FC83D" w:rsidR="00B3090F" w:rsidRPr="0054522C" w:rsidRDefault="00B3090F"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Skewness</w:t>
            </w:r>
          </w:p>
        </w:tc>
        <w:tc>
          <w:tcPr>
            <w:tcW w:w="6338" w:type="dxa"/>
            <w:tcBorders>
              <w:top w:val="nil"/>
              <w:left w:val="nil"/>
              <w:bottom w:val="nil"/>
              <w:right w:val="single" w:sz="6" w:space="0" w:color="B4C6E7"/>
            </w:tcBorders>
            <w:shd w:val="clear" w:color="auto" w:fill="auto"/>
          </w:tcPr>
          <w:p w14:paraId="4AFCE7A3" w14:textId="77777777" w:rsidR="00B3090F" w:rsidRDefault="00B3090F"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A measure of the asymmetry of the probability distribution of a real-valued random variable about its mean.</w:t>
            </w:r>
          </w:p>
        </w:tc>
        <w:tc>
          <w:tcPr>
            <w:tcW w:w="1005" w:type="dxa"/>
            <w:gridSpan w:val="2"/>
            <w:tcBorders>
              <w:top w:val="nil"/>
              <w:left w:val="nil"/>
              <w:bottom w:val="nil"/>
              <w:right w:val="single" w:sz="6" w:space="0" w:color="B4C6E7"/>
            </w:tcBorders>
            <w:shd w:val="clear" w:color="auto" w:fill="auto"/>
          </w:tcPr>
          <w:p w14:paraId="634F3712" w14:textId="0D4D2CFF" w:rsidR="00B3090F" w:rsidRDefault="003D4F74"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C43478" w:rsidRPr="00B30535" w14:paraId="0EC60556" w14:textId="77777777" w:rsidTr="00C43478">
        <w:tc>
          <w:tcPr>
            <w:tcW w:w="2827" w:type="dxa"/>
            <w:tcBorders>
              <w:top w:val="nil"/>
              <w:left w:val="single" w:sz="6" w:space="0" w:color="B4C6E7"/>
              <w:bottom w:val="single" w:sz="6" w:space="0" w:color="B4C6E7"/>
              <w:right w:val="single" w:sz="6" w:space="0" w:color="B4C6E7"/>
            </w:tcBorders>
            <w:shd w:val="clear" w:color="auto" w:fill="auto"/>
          </w:tcPr>
          <w:p w14:paraId="36A76D66" w14:textId="40798F34" w:rsidR="00C43478" w:rsidRDefault="00C43478" w:rsidP="00C60DC7">
            <w:pPr>
              <w:spacing w:after="0"/>
              <w:textAlignment w:val="baseline"/>
              <w:rPr>
                <w:rFonts w:eastAsia="Times New Roman" w:cs="Segoe UI"/>
                <w:sz w:val="18"/>
                <w:szCs w:val="18"/>
                <w:lang w:val="en-US" w:eastAsia="en-US"/>
              </w:rPr>
            </w:pPr>
            <w:r>
              <w:rPr>
                <w:rFonts w:eastAsia="Times New Roman" w:cs="Segoe UI"/>
                <w:sz w:val="18"/>
                <w:szCs w:val="18"/>
                <w:lang w:val="en-US" w:eastAsia="en-US"/>
              </w:rPr>
              <w:t>CalculationErrata</w:t>
            </w:r>
          </w:p>
        </w:tc>
        <w:tc>
          <w:tcPr>
            <w:tcW w:w="6379" w:type="dxa"/>
            <w:gridSpan w:val="2"/>
            <w:tcBorders>
              <w:top w:val="nil"/>
              <w:left w:val="nil"/>
              <w:bottom w:val="single" w:sz="6" w:space="0" w:color="B4C6E7"/>
              <w:right w:val="single" w:sz="6" w:space="0" w:color="B4C6E7"/>
            </w:tcBorders>
            <w:shd w:val="clear" w:color="auto" w:fill="auto"/>
          </w:tcPr>
          <w:p w14:paraId="501CA424" w14:textId="7BA5A671" w:rsidR="00C43478" w:rsidRDefault="00C43478" w:rsidP="00C60DC7">
            <w:pPr>
              <w:spacing w:after="0"/>
              <w:textAlignment w:val="baseline"/>
              <w:rPr>
                <w:rFonts w:eastAsia="Times New Roman" w:cs="Segoe UI"/>
                <w:sz w:val="18"/>
                <w:szCs w:val="18"/>
                <w:lang w:val="en-US" w:eastAsia="en-US"/>
              </w:rPr>
            </w:pPr>
            <w:r>
              <w:rPr>
                <w:rFonts w:eastAsia="Times New Roman" w:cs="Segoe UI"/>
                <w:sz w:val="18"/>
                <w:szCs w:val="18"/>
                <w:lang w:val="en-US" w:eastAsia="en-US"/>
              </w:rPr>
              <w:t>Any errors are detailed in this field.</w:t>
            </w:r>
          </w:p>
        </w:tc>
        <w:tc>
          <w:tcPr>
            <w:tcW w:w="983" w:type="dxa"/>
            <w:gridSpan w:val="2"/>
            <w:tcBorders>
              <w:top w:val="nil"/>
              <w:left w:val="nil"/>
              <w:bottom w:val="single" w:sz="6" w:space="0" w:color="B4C6E7"/>
              <w:right w:val="single" w:sz="6" w:space="0" w:color="B4C6E7"/>
            </w:tcBorders>
            <w:shd w:val="clear" w:color="auto" w:fill="auto"/>
          </w:tcPr>
          <w:p w14:paraId="75D1DADB" w14:textId="0BC6DD42" w:rsidR="00C43478" w:rsidRDefault="00C43478" w:rsidP="00C60DC7">
            <w:pPr>
              <w:spacing w:after="0"/>
              <w:textAlignment w:val="baseline"/>
              <w:rPr>
                <w:rFonts w:eastAsia="Times New Roman" w:cs="Segoe UI"/>
                <w:sz w:val="18"/>
                <w:szCs w:val="18"/>
                <w:lang w:val="en-US" w:eastAsia="en-US"/>
              </w:rPr>
            </w:pPr>
            <w:r>
              <w:rPr>
                <w:rFonts w:eastAsia="Times New Roman" w:cs="Segoe UI"/>
                <w:sz w:val="18"/>
                <w:szCs w:val="18"/>
                <w:lang w:val="en-US" w:eastAsia="en-US"/>
              </w:rPr>
              <w:t>Text</w:t>
            </w:r>
          </w:p>
        </w:tc>
      </w:tr>
    </w:tbl>
    <w:p w14:paraId="3AE784A7" w14:textId="65F82BD9" w:rsidR="00B3090F" w:rsidRDefault="00B3090F" w:rsidP="00B30535"/>
    <w:p w14:paraId="7CB716D8" w14:textId="77777777" w:rsidR="00B3090F" w:rsidRDefault="00B3090F">
      <w:pPr>
        <w:spacing w:after="160" w:line="259" w:lineRule="auto"/>
      </w:pPr>
      <w:r>
        <w:br w:type="page"/>
      </w:r>
    </w:p>
    <w:p w14:paraId="6C572375" w14:textId="77777777" w:rsidR="00853ACE" w:rsidRDefault="00853ACE" w:rsidP="00B30535"/>
    <w:p w14:paraId="75D387FC" w14:textId="6D374D84" w:rsidR="00C91620" w:rsidRDefault="00186189" w:rsidP="00EE3BA9">
      <w:pPr>
        <w:pStyle w:val="Heading2"/>
      </w:pPr>
      <w:bookmarkStart w:id="9" w:name="_Toc44506437"/>
      <w:r>
        <w:t>Beta</w:t>
      </w:r>
      <w:bookmarkEnd w:id="9"/>
    </w:p>
    <w:p w14:paraId="64E91343" w14:textId="01E8DE0D" w:rsidR="00316DBF" w:rsidRDefault="00B51C8B" w:rsidP="00B51C8B">
      <w:r>
        <w:t xml:space="preserve">In </w:t>
      </w:r>
      <w:hyperlink r:id="rId37" w:tooltip="Probability theory" w:history="1">
        <w:r>
          <w:rPr>
            <w:rStyle w:val="Hyperlink"/>
          </w:rPr>
          <w:t>probability theory</w:t>
        </w:r>
      </w:hyperlink>
      <w:r>
        <w:t xml:space="preserve"> and </w:t>
      </w:r>
      <w:hyperlink r:id="rId38" w:tooltip="Statistics" w:history="1">
        <w:r>
          <w:rPr>
            <w:rStyle w:val="Hyperlink"/>
          </w:rPr>
          <w:t>statistics</w:t>
        </w:r>
      </w:hyperlink>
      <w:r>
        <w:t xml:space="preserve">, the </w:t>
      </w:r>
      <w:r>
        <w:rPr>
          <w:b/>
          <w:bCs/>
        </w:rPr>
        <w:t>beta distribution</w:t>
      </w:r>
      <w:r>
        <w:t xml:space="preserve"> is a family of continuous </w:t>
      </w:r>
      <w:hyperlink r:id="rId39" w:tooltip="Probability distribution" w:history="1">
        <w:r>
          <w:rPr>
            <w:rStyle w:val="Hyperlink"/>
          </w:rPr>
          <w:t>probability distributions</w:t>
        </w:r>
      </w:hyperlink>
      <w:r>
        <w:t xml:space="preserve"> defined on the interval [0, 1] </w:t>
      </w:r>
      <w:hyperlink r:id="rId40" w:tooltip="Statistical parameter" w:history="1">
        <w:r>
          <w:rPr>
            <w:rStyle w:val="Hyperlink"/>
          </w:rPr>
          <w:t>parametrized</w:t>
        </w:r>
      </w:hyperlink>
      <w:r>
        <w:t xml:space="preserve"> by two positive </w:t>
      </w:r>
      <w:hyperlink r:id="rId41" w:tooltip="Shape parameter" w:history="1">
        <w:r>
          <w:rPr>
            <w:rStyle w:val="Hyperlink"/>
          </w:rPr>
          <w:t>shape parameters</w:t>
        </w:r>
      </w:hyperlink>
      <w:r>
        <w:t xml:space="preserve">, denoted by </w:t>
      </w:r>
      <w:r>
        <w:rPr>
          <w:i/>
          <w:iCs/>
        </w:rPr>
        <w:t>α</w:t>
      </w:r>
      <w:r>
        <w:t xml:space="preserve"> and </w:t>
      </w:r>
      <w:r>
        <w:rPr>
          <w:i/>
          <w:iCs/>
        </w:rPr>
        <w:t>β</w:t>
      </w:r>
      <w:r>
        <w:t xml:space="preserve">, that appear as exponents of the random variable and control the shape of the distribution. The generalization to multiple variables is called a </w:t>
      </w:r>
      <w:hyperlink r:id="rId42" w:tooltip="Dirichlet distribution" w:history="1">
        <w:r>
          <w:rPr>
            <w:rStyle w:val="Hyperlink"/>
          </w:rPr>
          <w:t>Dirichlet distribution</w:t>
        </w:r>
      </w:hyperlink>
      <w:r>
        <w:t xml:space="preserve">. (Source: </w:t>
      </w:r>
      <w:hyperlink r:id="rId43" w:history="1">
        <w:r w:rsidR="000011B0" w:rsidRPr="003B124B">
          <w:rPr>
            <w:rStyle w:val="Hyperlink"/>
          </w:rPr>
          <w:t>https://en.wikipedia.org/wiki/Beta_distribution</w:t>
        </w:r>
      </w:hyperlink>
      <w:r w:rsidR="000011B0">
        <w:t xml:space="preserve"> )</w:t>
      </w:r>
    </w:p>
    <w:p w14:paraId="360B8052" w14:textId="77777777" w:rsidR="002A6A97" w:rsidRDefault="0048448E" w:rsidP="0048448E">
      <w:pPr>
        <w:pStyle w:val="Heading3"/>
        <w:numPr>
          <w:ilvl w:val="0"/>
          <w:numId w:val="0"/>
        </w:numPr>
      </w:pPr>
      <w:r>
        <w:t>Input:</w:t>
      </w:r>
      <w:r w:rsidR="002A6A97">
        <w:br/>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3"/>
        <w:gridCol w:w="7342"/>
        <w:gridCol w:w="1094"/>
      </w:tblGrid>
      <w:tr w:rsidR="002A6A97" w:rsidRPr="00B30535" w14:paraId="2DC34E0A" w14:textId="77777777" w:rsidTr="008626D8">
        <w:tc>
          <w:tcPr>
            <w:tcW w:w="1753" w:type="dxa"/>
            <w:tcBorders>
              <w:top w:val="single" w:sz="6" w:space="0" w:color="B4C6E7"/>
              <w:left w:val="single" w:sz="6" w:space="0" w:color="B4C6E7"/>
              <w:bottom w:val="single" w:sz="12" w:space="0" w:color="8EAADB"/>
              <w:right w:val="single" w:sz="6" w:space="0" w:color="B4C6E7"/>
            </w:tcBorders>
            <w:shd w:val="clear" w:color="auto" w:fill="auto"/>
            <w:hideMark/>
          </w:tcPr>
          <w:p w14:paraId="7246A0C7" w14:textId="77777777" w:rsidR="002A6A97" w:rsidRPr="00B30535" w:rsidRDefault="002A6A97"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Name</w:t>
            </w:r>
            <w:r w:rsidRPr="00B30535">
              <w:rPr>
                <w:rFonts w:eastAsia="Times New Roman" w:cs="Calibri Light"/>
                <w:b/>
                <w:bCs/>
                <w:lang w:val="en-US" w:eastAsia="en-US"/>
              </w:rPr>
              <w:t> </w:t>
            </w:r>
          </w:p>
        </w:tc>
        <w:tc>
          <w:tcPr>
            <w:tcW w:w="7342" w:type="dxa"/>
            <w:tcBorders>
              <w:top w:val="single" w:sz="6" w:space="0" w:color="B4C6E7"/>
              <w:left w:val="nil"/>
              <w:bottom w:val="single" w:sz="12" w:space="0" w:color="8EAADB"/>
              <w:right w:val="single" w:sz="6" w:space="0" w:color="B4C6E7"/>
            </w:tcBorders>
            <w:shd w:val="clear" w:color="auto" w:fill="auto"/>
            <w:hideMark/>
          </w:tcPr>
          <w:p w14:paraId="1A92EE14" w14:textId="77777777" w:rsidR="002A6A97" w:rsidRPr="00B30535" w:rsidRDefault="002A6A97"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Description</w:t>
            </w:r>
            <w:r w:rsidRPr="00B30535">
              <w:rPr>
                <w:rFonts w:eastAsia="Times New Roman" w:cs="Calibri Light"/>
                <w:b/>
                <w:bCs/>
                <w:lang w:val="en-US" w:eastAsia="en-US"/>
              </w:rPr>
              <w:t> </w:t>
            </w:r>
          </w:p>
        </w:tc>
        <w:tc>
          <w:tcPr>
            <w:tcW w:w="1094" w:type="dxa"/>
            <w:tcBorders>
              <w:top w:val="single" w:sz="6" w:space="0" w:color="B4C6E7"/>
              <w:left w:val="nil"/>
              <w:bottom w:val="single" w:sz="12" w:space="0" w:color="8EAADB"/>
              <w:right w:val="single" w:sz="6" w:space="0" w:color="B4C6E7"/>
            </w:tcBorders>
            <w:shd w:val="clear" w:color="auto" w:fill="auto"/>
            <w:hideMark/>
          </w:tcPr>
          <w:p w14:paraId="11C42B71" w14:textId="77777777" w:rsidR="002A6A97" w:rsidRPr="00B30535" w:rsidRDefault="002A6A97"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Data Type</w:t>
            </w:r>
            <w:r w:rsidRPr="00B30535">
              <w:rPr>
                <w:rFonts w:eastAsia="Times New Roman" w:cs="Calibri Light"/>
                <w:b/>
                <w:bCs/>
                <w:lang w:val="en-US" w:eastAsia="en-US"/>
              </w:rPr>
              <w:t> </w:t>
            </w:r>
          </w:p>
        </w:tc>
      </w:tr>
      <w:tr w:rsidR="002A6A97" w:rsidRPr="00B30535" w14:paraId="7B669D88" w14:textId="77777777" w:rsidTr="008626D8">
        <w:tc>
          <w:tcPr>
            <w:tcW w:w="1753" w:type="dxa"/>
            <w:tcBorders>
              <w:top w:val="nil"/>
              <w:left w:val="single" w:sz="6" w:space="0" w:color="B4C6E7"/>
              <w:bottom w:val="nil"/>
              <w:right w:val="single" w:sz="6" w:space="0" w:color="B4C6E7"/>
            </w:tcBorders>
            <w:shd w:val="clear" w:color="auto" w:fill="auto"/>
            <w:hideMark/>
          </w:tcPr>
          <w:p w14:paraId="3895B41E" w14:textId="77777777" w:rsidR="002A6A97" w:rsidRPr="00FF0D1E" w:rsidRDefault="002A6A97" w:rsidP="008626D8">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RandomSourceType </w:t>
            </w:r>
          </w:p>
        </w:tc>
        <w:tc>
          <w:tcPr>
            <w:tcW w:w="7342" w:type="dxa"/>
            <w:tcBorders>
              <w:top w:val="nil"/>
              <w:left w:val="nil"/>
              <w:bottom w:val="nil"/>
              <w:right w:val="single" w:sz="6" w:space="0" w:color="B4C6E7"/>
            </w:tcBorders>
            <w:shd w:val="clear" w:color="auto" w:fill="auto"/>
            <w:hideMark/>
          </w:tcPr>
          <w:p w14:paraId="622BBE9C" w14:textId="77777777" w:rsidR="002A6A97" w:rsidRPr="00B30535" w:rsidRDefault="002A6A97"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 Value range is 1-10. See Random Source Type.pg 7.</w:t>
            </w:r>
          </w:p>
        </w:tc>
        <w:tc>
          <w:tcPr>
            <w:tcW w:w="1094" w:type="dxa"/>
            <w:tcBorders>
              <w:top w:val="nil"/>
              <w:left w:val="nil"/>
              <w:bottom w:val="nil"/>
              <w:right w:val="single" w:sz="6" w:space="0" w:color="B4C6E7"/>
            </w:tcBorders>
            <w:shd w:val="clear" w:color="auto" w:fill="auto"/>
            <w:hideMark/>
          </w:tcPr>
          <w:p w14:paraId="433C4D19" w14:textId="77777777" w:rsidR="002A6A97" w:rsidRPr="00B30535" w:rsidRDefault="002A6A97"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2A6A97" w:rsidRPr="00B30535" w14:paraId="1F0B8CAB"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62192F30" w14:textId="376A0A9D" w:rsidR="002A6A97" w:rsidRPr="00FF0D1E" w:rsidRDefault="00745719"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a</w:t>
            </w:r>
          </w:p>
        </w:tc>
        <w:tc>
          <w:tcPr>
            <w:tcW w:w="7342" w:type="dxa"/>
            <w:tcBorders>
              <w:top w:val="nil"/>
              <w:left w:val="nil"/>
              <w:bottom w:val="single" w:sz="6" w:space="0" w:color="B4C6E7"/>
              <w:right w:val="single" w:sz="6" w:space="0" w:color="B4C6E7"/>
            </w:tcBorders>
            <w:shd w:val="clear" w:color="auto" w:fill="auto"/>
          </w:tcPr>
          <w:p w14:paraId="7B343799" w14:textId="214B5574" w:rsidR="002A6A97" w:rsidRPr="00AF4DA0" w:rsidRDefault="00A422B6"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alpha value.</w:t>
            </w:r>
          </w:p>
        </w:tc>
        <w:tc>
          <w:tcPr>
            <w:tcW w:w="1094" w:type="dxa"/>
            <w:tcBorders>
              <w:top w:val="nil"/>
              <w:left w:val="nil"/>
              <w:bottom w:val="single" w:sz="6" w:space="0" w:color="B4C6E7"/>
              <w:right w:val="single" w:sz="6" w:space="0" w:color="B4C6E7"/>
            </w:tcBorders>
            <w:shd w:val="clear" w:color="auto" w:fill="auto"/>
          </w:tcPr>
          <w:p w14:paraId="1D45EFC1" w14:textId="77777777" w:rsidR="002A6A97" w:rsidRPr="00AF4DA0" w:rsidRDefault="002A6A97"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2A6A97" w:rsidRPr="00B30535" w14:paraId="5CCC6163"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19202F86" w14:textId="1E380956" w:rsidR="002A6A97" w:rsidRPr="00FF0D1E" w:rsidRDefault="00745719"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b</w:t>
            </w:r>
          </w:p>
        </w:tc>
        <w:tc>
          <w:tcPr>
            <w:tcW w:w="7342" w:type="dxa"/>
            <w:tcBorders>
              <w:top w:val="nil"/>
              <w:left w:val="nil"/>
              <w:bottom w:val="single" w:sz="6" w:space="0" w:color="B4C6E7"/>
              <w:right w:val="single" w:sz="6" w:space="0" w:color="B4C6E7"/>
            </w:tcBorders>
            <w:shd w:val="clear" w:color="auto" w:fill="auto"/>
          </w:tcPr>
          <w:p w14:paraId="02CBF263" w14:textId="26E12658" w:rsidR="002A6A97" w:rsidRPr="00AF4DA0" w:rsidRDefault="00A422B6"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beta value.</w:t>
            </w:r>
          </w:p>
        </w:tc>
        <w:tc>
          <w:tcPr>
            <w:tcW w:w="1094" w:type="dxa"/>
            <w:tcBorders>
              <w:top w:val="nil"/>
              <w:left w:val="nil"/>
              <w:bottom w:val="single" w:sz="6" w:space="0" w:color="B4C6E7"/>
              <w:right w:val="single" w:sz="6" w:space="0" w:color="B4C6E7"/>
            </w:tcBorders>
            <w:shd w:val="clear" w:color="auto" w:fill="auto"/>
          </w:tcPr>
          <w:p w14:paraId="651E771C" w14:textId="77777777" w:rsidR="002A6A97" w:rsidRPr="00AF4DA0" w:rsidRDefault="002A6A97"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2A6A97" w:rsidRPr="00B30535" w14:paraId="37014D8A"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51282C21" w14:textId="77777777" w:rsidR="002A6A97" w:rsidRPr="00FF0D1E" w:rsidRDefault="002A6A97" w:rsidP="008626D8">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P</w:t>
            </w:r>
          </w:p>
        </w:tc>
        <w:tc>
          <w:tcPr>
            <w:tcW w:w="7342" w:type="dxa"/>
            <w:tcBorders>
              <w:top w:val="nil"/>
              <w:left w:val="nil"/>
              <w:bottom w:val="single" w:sz="6" w:space="0" w:color="B4C6E7"/>
              <w:right w:val="single" w:sz="6" w:space="0" w:color="B4C6E7"/>
            </w:tcBorders>
            <w:shd w:val="clear" w:color="auto" w:fill="auto"/>
          </w:tcPr>
          <w:p w14:paraId="0D31DA30" w14:textId="77777777" w:rsidR="002A6A97" w:rsidRPr="00AF4DA0" w:rsidRDefault="002A6A97"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probability point value</w:t>
            </w:r>
          </w:p>
        </w:tc>
        <w:tc>
          <w:tcPr>
            <w:tcW w:w="1094" w:type="dxa"/>
            <w:tcBorders>
              <w:top w:val="nil"/>
              <w:left w:val="nil"/>
              <w:bottom w:val="single" w:sz="6" w:space="0" w:color="B4C6E7"/>
              <w:right w:val="single" w:sz="6" w:space="0" w:color="B4C6E7"/>
            </w:tcBorders>
            <w:shd w:val="clear" w:color="auto" w:fill="auto"/>
          </w:tcPr>
          <w:p w14:paraId="4C8C2201" w14:textId="77777777" w:rsidR="002A6A97" w:rsidRPr="00AF4DA0" w:rsidRDefault="002A6A97"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2A6A97" w:rsidRPr="00B30535" w14:paraId="740BB1CA"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4808846B" w14:textId="77777777" w:rsidR="002A6A97" w:rsidRPr="00FF0D1E" w:rsidRDefault="002A6A97" w:rsidP="008626D8">
            <w:pPr>
              <w:spacing w:after="0"/>
              <w:textAlignment w:val="baseline"/>
              <w:rPr>
                <w:rFonts w:eastAsia="Times New Roman" w:cs="Segoe UI"/>
                <w:sz w:val="18"/>
                <w:szCs w:val="18"/>
                <w:lang w:val="en-US" w:eastAsia="en-US"/>
              </w:rPr>
            </w:pPr>
            <w:r w:rsidRPr="00FF0D1E">
              <w:rPr>
                <w:rFonts w:eastAsia="Times New Roman" w:cs="Segoe UI"/>
                <w:sz w:val="18"/>
                <w:szCs w:val="18"/>
                <w:lang w:val="en-US" w:eastAsia="en-US"/>
              </w:rPr>
              <w:t>X</w:t>
            </w:r>
          </w:p>
        </w:tc>
        <w:tc>
          <w:tcPr>
            <w:tcW w:w="7342" w:type="dxa"/>
            <w:tcBorders>
              <w:top w:val="nil"/>
              <w:left w:val="nil"/>
              <w:bottom w:val="single" w:sz="6" w:space="0" w:color="B4C6E7"/>
              <w:right w:val="single" w:sz="6" w:space="0" w:color="B4C6E7"/>
            </w:tcBorders>
            <w:shd w:val="clear" w:color="auto" w:fill="auto"/>
          </w:tcPr>
          <w:p w14:paraId="09CCDC2F" w14:textId="77777777" w:rsidR="002A6A97" w:rsidRPr="00AF4DA0" w:rsidRDefault="002A6A97"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location X from which the distribution is calculated.</w:t>
            </w:r>
          </w:p>
        </w:tc>
        <w:tc>
          <w:tcPr>
            <w:tcW w:w="1094" w:type="dxa"/>
            <w:tcBorders>
              <w:top w:val="nil"/>
              <w:left w:val="nil"/>
              <w:bottom w:val="single" w:sz="6" w:space="0" w:color="B4C6E7"/>
              <w:right w:val="single" w:sz="6" w:space="0" w:color="B4C6E7"/>
            </w:tcBorders>
            <w:shd w:val="clear" w:color="auto" w:fill="auto"/>
          </w:tcPr>
          <w:p w14:paraId="1327AC5A" w14:textId="77777777" w:rsidR="002A6A97" w:rsidRPr="00AF4DA0" w:rsidRDefault="002A6A97"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bl>
    <w:p w14:paraId="1E549FFF" w14:textId="1F2A54FF" w:rsidR="0048448E" w:rsidRDefault="0048448E" w:rsidP="0048448E">
      <w:pPr>
        <w:pStyle w:val="Heading3"/>
        <w:numPr>
          <w:ilvl w:val="0"/>
          <w:numId w:val="0"/>
        </w:numPr>
      </w:pPr>
    </w:p>
    <w:p w14:paraId="7FF1FD22" w14:textId="77777777" w:rsidR="0048448E" w:rsidRDefault="0048448E" w:rsidP="0048448E">
      <w:pPr>
        <w:pStyle w:val="Heading3"/>
        <w:numPr>
          <w:ilvl w:val="0"/>
          <w:numId w:val="0"/>
        </w:numPr>
      </w:pPr>
      <w:r>
        <w:t>Output:</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BD6D99" w:rsidRPr="005C35BA" w14:paraId="0FC7645A" w14:textId="77777777" w:rsidTr="008626D8">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780A5D36" w14:textId="77777777" w:rsidR="00BD6D99" w:rsidRPr="005C35BA" w:rsidRDefault="00BD6D99"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40A6E311" w14:textId="77777777" w:rsidR="00BD6D99" w:rsidRPr="005C35BA" w:rsidRDefault="00BD6D99"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5D61E628" w14:textId="77777777" w:rsidR="00BD6D99" w:rsidRPr="005C35BA" w:rsidRDefault="00BD6D99"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BD6D99" w:rsidRPr="005C35BA" w14:paraId="6CBE2408" w14:textId="77777777" w:rsidTr="008626D8">
        <w:tc>
          <w:tcPr>
            <w:tcW w:w="2827" w:type="dxa"/>
            <w:tcBorders>
              <w:top w:val="nil"/>
              <w:left w:val="single" w:sz="6" w:space="0" w:color="B4C6E7"/>
              <w:bottom w:val="nil"/>
              <w:right w:val="single" w:sz="6" w:space="0" w:color="B4C6E7"/>
            </w:tcBorders>
            <w:shd w:val="clear" w:color="auto" w:fill="auto"/>
            <w:hideMark/>
          </w:tcPr>
          <w:p w14:paraId="6F617FAC" w14:textId="77777777" w:rsidR="00BD6D99" w:rsidRPr="0054522C" w:rsidRDefault="00BD6D9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CDF </w:t>
            </w:r>
          </w:p>
        </w:tc>
        <w:tc>
          <w:tcPr>
            <w:tcW w:w="6338" w:type="dxa"/>
            <w:tcBorders>
              <w:top w:val="nil"/>
              <w:left w:val="nil"/>
              <w:bottom w:val="nil"/>
              <w:right w:val="single" w:sz="6" w:space="0" w:color="B4C6E7"/>
            </w:tcBorders>
            <w:shd w:val="clear" w:color="auto" w:fill="auto"/>
            <w:hideMark/>
          </w:tcPr>
          <w:p w14:paraId="0A6BE56B" w14:textId="77777777" w:rsidR="00BD6D99" w:rsidRPr="005C35BA" w:rsidRDefault="00BD6D99" w:rsidP="008626D8">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684CFE21" w14:textId="77777777" w:rsidR="00BD6D99" w:rsidRPr="005C35BA" w:rsidRDefault="00BD6D99" w:rsidP="008626D8">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BD6D99" w:rsidRPr="005C35BA" w14:paraId="1E200156"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55794443" w14:textId="77777777" w:rsidR="00BD6D99" w:rsidRPr="0054522C" w:rsidRDefault="00BD6D9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InvCDF</w:t>
            </w:r>
          </w:p>
        </w:tc>
        <w:tc>
          <w:tcPr>
            <w:tcW w:w="6338" w:type="dxa"/>
            <w:tcBorders>
              <w:top w:val="nil"/>
              <w:left w:val="nil"/>
              <w:bottom w:val="single" w:sz="6" w:space="0" w:color="B4C6E7"/>
              <w:right w:val="single" w:sz="6" w:space="0" w:color="B4C6E7"/>
            </w:tcBorders>
            <w:shd w:val="clear" w:color="auto" w:fill="auto"/>
          </w:tcPr>
          <w:p w14:paraId="283C93D6" w14:textId="77777777" w:rsidR="00BD6D99" w:rsidRDefault="00BD6D99"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Inverse Cumulative Distribution Function</w:t>
            </w:r>
          </w:p>
        </w:tc>
        <w:tc>
          <w:tcPr>
            <w:tcW w:w="1005" w:type="dxa"/>
            <w:tcBorders>
              <w:top w:val="nil"/>
              <w:left w:val="nil"/>
              <w:bottom w:val="single" w:sz="6" w:space="0" w:color="B4C6E7"/>
              <w:right w:val="single" w:sz="6" w:space="0" w:color="B4C6E7"/>
            </w:tcBorders>
            <w:shd w:val="clear" w:color="auto" w:fill="auto"/>
          </w:tcPr>
          <w:p w14:paraId="370035E2" w14:textId="77777777" w:rsidR="00BD6D99" w:rsidRDefault="00BD6D9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D6D99" w:rsidRPr="005C35BA" w14:paraId="2A95BBC8"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4CDFF8BD" w14:textId="77777777" w:rsidR="00BD6D99" w:rsidRPr="0054522C" w:rsidRDefault="00BD6D9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w:t>
            </w:r>
          </w:p>
        </w:tc>
        <w:tc>
          <w:tcPr>
            <w:tcW w:w="6338" w:type="dxa"/>
            <w:tcBorders>
              <w:top w:val="nil"/>
              <w:left w:val="nil"/>
              <w:bottom w:val="single" w:sz="6" w:space="0" w:color="B4C6E7"/>
              <w:right w:val="single" w:sz="6" w:space="0" w:color="B4C6E7"/>
            </w:tcBorders>
            <w:shd w:val="clear" w:color="auto" w:fill="auto"/>
          </w:tcPr>
          <w:p w14:paraId="475642DA" w14:textId="77777777" w:rsidR="00BD6D99" w:rsidRDefault="00BD6D99"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Probability Distribution Function</w:t>
            </w:r>
          </w:p>
        </w:tc>
        <w:tc>
          <w:tcPr>
            <w:tcW w:w="1005" w:type="dxa"/>
            <w:tcBorders>
              <w:top w:val="nil"/>
              <w:left w:val="nil"/>
              <w:bottom w:val="single" w:sz="6" w:space="0" w:color="B4C6E7"/>
              <w:right w:val="single" w:sz="6" w:space="0" w:color="B4C6E7"/>
            </w:tcBorders>
            <w:shd w:val="clear" w:color="auto" w:fill="auto"/>
          </w:tcPr>
          <w:p w14:paraId="534F7704" w14:textId="77777777" w:rsidR="00BD6D99" w:rsidRDefault="00BD6D9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D6D99" w:rsidRPr="005C35BA" w14:paraId="3D9F3559"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4D51ADA4" w14:textId="77777777" w:rsidR="00BD6D99" w:rsidRPr="0054522C" w:rsidRDefault="00BD6D9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PDFLn</w:t>
            </w:r>
          </w:p>
        </w:tc>
        <w:tc>
          <w:tcPr>
            <w:tcW w:w="6338" w:type="dxa"/>
            <w:tcBorders>
              <w:top w:val="nil"/>
              <w:left w:val="nil"/>
              <w:bottom w:val="single" w:sz="6" w:space="0" w:color="B4C6E7"/>
              <w:right w:val="single" w:sz="6" w:space="0" w:color="B4C6E7"/>
            </w:tcBorders>
            <w:shd w:val="clear" w:color="auto" w:fill="auto"/>
          </w:tcPr>
          <w:p w14:paraId="517F3914" w14:textId="77777777" w:rsidR="00BD6D99" w:rsidRDefault="00BD6D99" w:rsidP="008626D8">
            <w:pPr>
              <w:spacing w:after="0"/>
              <w:textAlignment w:val="baseline"/>
              <w:rPr>
                <w:rFonts w:eastAsia="Times New Roman" w:cs="Times New Roman"/>
                <w:lang w:eastAsia="en-US"/>
              </w:rPr>
            </w:pPr>
            <w:r>
              <w:rPr>
                <w:rFonts w:eastAsia="Times New Roman" w:cs="Segoe UI"/>
                <w:sz w:val="18"/>
                <w:szCs w:val="18"/>
                <w:lang w:val="en-US" w:eastAsia="en-US"/>
              </w:rPr>
              <w:t>Log Probability Function</w:t>
            </w:r>
          </w:p>
        </w:tc>
        <w:tc>
          <w:tcPr>
            <w:tcW w:w="1005" w:type="dxa"/>
            <w:tcBorders>
              <w:top w:val="nil"/>
              <w:left w:val="nil"/>
              <w:bottom w:val="single" w:sz="6" w:space="0" w:color="B4C6E7"/>
              <w:right w:val="single" w:sz="6" w:space="0" w:color="B4C6E7"/>
            </w:tcBorders>
            <w:shd w:val="clear" w:color="auto" w:fill="auto"/>
          </w:tcPr>
          <w:p w14:paraId="18BD9F91" w14:textId="77777777" w:rsidR="00BD6D99" w:rsidRDefault="00BD6D9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D6D99" w:rsidRPr="005C35BA" w14:paraId="4FA13D33"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1FCE6F9A" w14:textId="77777777" w:rsidR="00BD6D99" w:rsidRPr="0054522C" w:rsidRDefault="00BD6D9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4D9C195F" w14:textId="77777777" w:rsidR="00BD6D99" w:rsidRDefault="00BD6D99" w:rsidP="008626D8">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788634B7" w14:textId="77777777" w:rsidR="00BD6D99" w:rsidRDefault="00BD6D9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D6D99" w:rsidRPr="005C35BA" w14:paraId="27D4EA93"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77B5BCF1" w14:textId="77777777" w:rsidR="00BD6D99" w:rsidRPr="0054522C" w:rsidRDefault="00BD6D9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CumulativeDistribution</w:t>
            </w:r>
          </w:p>
        </w:tc>
        <w:tc>
          <w:tcPr>
            <w:tcW w:w="6338" w:type="dxa"/>
            <w:tcBorders>
              <w:top w:val="nil"/>
              <w:left w:val="nil"/>
              <w:bottom w:val="single" w:sz="6" w:space="0" w:color="B4C6E7"/>
              <w:right w:val="single" w:sz="6" w:space="0" w:color="B4C6E7"/>
            </w:tcBorders>
            <w:shd w:val="clear" w:color="auto" w:fill="auto"/>
          </w:tcPr>
          <w:p w14:paraId="121E6D94" w14:textId="77777777" w:rsidR="00BD6D99" w:rsidRDefault="00BD6D99" w:rsidP="008626D8">
            <w:pPr>
              <w:spacing w:after="0"/>
              <w:textAlignment w:val="baseline"/>
              <w:rPr>
                <w:rFonts w:eastAsia="Times New Roman" w:cs="Times New Roman"/>
                <w:lang w:eastAsia="en-US"/>
              </w:rPr>
            </w:pPr>
            <w:r w:rsidRPr="003263FD">
              <w:rPr>
                <w:rFonts w:eastAsia="Times New Roman" w:cs="Segoe UI"/>
                <w:sz w:val="18"/>
                <w:szCs w:val="18"/>
                <w:lang w:val="en-US" w:eastAsia="en-US"/>
              </w:rPr>
              <w:t>Computes the CDF of the Distribution at x.</w:t>
            </w:r>
          </w:p>
        </w:tc>
        <w:tc>
          <w:tcPr>
            <w:tcW w:w="1005" w:type="dxa"/>
            <w:tcBorders>
              <w:top w:val="nil"/>
              <w:left w:val="nil"/>
              <w:bottom w:val="single" w:sz="6" w:space="0" w:color="B4C6E7"/>
              <w:right w:val="single" w:sz="6" w:space="0" w:color="B4C6E7"/>
            </w:tcBorders>
            <w:shd w:val="clear" w:color="auto" w:fill="auto"/>
          </w:tcPr>
          <w:p w14:paraId="345E7C57" w14:textId="77777777" w:rsidR="00BD6D99" w:rsidRDefault="00BD6D9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D6D99" w:rsidRPr="005C35BA" w14:paraId="79EBF9C8"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E37E27E" w14:textId="77777777" w:rsidR="00BD6D99" w:rsidRPr="0054522C" w:rsidRDefault="00BD6D9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InverseCumulativeDistribution</w:t>
            </w:r>
          </w:p>
        </w:tc>
        <w:tc>
          <w:tcPr>
            <w:tcW w:w="6338" w:type="dxa"/>
            <w:tcBorders>
              <w:top w:val="nil"/>
              <w:left w:val="nil"/>
              <w:bottom w:val="single" w:sz="6" w:space="0" w:color="B4C6E7"/>
              <w:right w:val="single" w:sz="6" w:space="0" w:color="B4C6E7"/>
            </w:tcBorders>
            <w:shd w:val="clear" w:color="auto" w:fill="auto"/>
          </w:tcPr>
          <w:p w14:paraId="30F8D47D" w14:textId="77777777" w:rsidR="00BD6D99" w:rsidRDefault="00BD6D99" w:rsidP="008626D8">
            <w:pPr>
              <w:spacing w:after="0"/>
              <w:textAlignment w:val="baseline"/>
              <w:rPr>
                <w:rFonts w:eastAsia="Times New Roman" w:cs="Times New Roman"/>
                <w:lang w:eastAsia="en-US"/>
              </w:rPr>
            </w:pPr>
            <w:r w:rsidRPr="003263FD">
              <w:rPr>
                <w:rFonts w:eastAsia="Times New Roman" w:cs="Segoe UI"/>
                <w:sz w:val="18"/>
                <w:szCs w:val="18"/>
                <w:lang w:val="en-US" w:eastAsia="en-US"/>
              </w:rPr>
              <w:t>Computes the inverse of the cumulative distribution function for the distribution at a given probability. Also known at the quantile or percent point function.</w:t>
            </w:r>
          </w:p>
        </w:tc>
        <w:tc>
          <w:tcPr>
            <w:tcW w:w="1005" w:type="dxa"/>
            <w:tcBorders>
              <w:top w:val="nil"/>
              <w:left w:val="nil"/>
              <w:bottom w:val="single" w:sz="6" w:space="0" w:color="B4C6E7"/>
              <w:right w:val="single" w:sz="6" w:space="0" w:color="B4C6E7"/>
            </w:tcBorders>
            <w:shd w:val="clear" w:color="auto" w:fill="auto"/>
          </w:tcPr>
          <w:p w14:paraId="54FC9BA5" w14:textId="77777777" w:rsidR="00BD6D99" w:rsidRDefault="00BD6D9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D6D99" w:rsidRPr="005C35BA" w14:paraId="70527C05"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6CDA5C9F" w14:textId="77777777" w:rsidR="00BD6D99" w:rsidRPr="0054522C" w:rsidRDefault="00BD6D9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1020406B" w14:textId="77777777" w:rsidR="00BD6D99" w:rsidRDefault="00BD6D99"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4053F7B4" w14:textId="77777777" w:rsidR="00BD6D99" w:rsidRDefault="00BD6D9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D6D99" w:rsidRPr="005C35BA" w14:paraId="1B6E2518"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76CBE89" w14:textId="77777777" w:rsidR="00BD6D99" w:rsidRPr="0054522C" w:rsidRDefault="00BD6D9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11D644D8" w14:textId="77777777" w:rsidR="00BD6D99" w:rsidRDefault="00BD6D99"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641BD959" w14:textId="77777777" w:rsidR="00BD6D99" w:rsidRDefault="00BD6D9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D6D99" w:rsidRPr="005C35BA" w14:paraId="2C647EAF"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6B91C390" w14:textId="77777777" w:rsidR="00BD6D99" w:rsidRPr="0054522C" w:rsidRDefault="00BD6D9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Entropy</w:t>
            </w:r>
          </w:p>
        </w:tc>
        <w:tc>
          <w:tcPr>
            <w:tcW w:w="6338" w:type="dxa"/>
            <w:tcBorders>
              <w:top w:val="nil"/>
              <w:left w:val="nil"/>
              <w:bottom w:val="single" w:sz="6" w:space="0" w:color="B4C6E7"/>
              <w:right w:val="single" w:sz="6" w:space="0" w:color="B4C6E7"/>
            </w:tcBorders>
            <w:shd w:val="clear" w:color="auto" w:fill="auto"/>
          </w:tcPr>
          <w:p w14:paraId="52084DD8" w14:textId="77777777" w:rsidR="00BD6D99" w:rsidRDefault="00BD6D99"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239F2BEA" w14:textId="77777777" w:rsidR="00BD6D99" w:rsidRDefault="00BD6D9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BD6D99" w:rsidRPr="005C35BA" w14:paraId="75E1CDE0" w14:textId="77777777" w:rsidTr="00DD3DA2">
        <w:tc>
          <w:tcPr>
            <w:tcW w:w="2827" w:type="dxa"/>
            <w:tcBorders>
              <w:top w:val="nil"/>
              <w:left w:val="single" w:sz="6" w:space="0" w:color="B4C6E7"/>
              <w:bottom w:val="nil"/>
              <w:right w:val="single" w:sz="6" w:space="0" w:color="B4C6E7"/>
            </w:tcBorders>
            <w:shd w:val="clear" w:color="auto" w:fill="auto"/>
          </w:tcPr>
          <w:p w14:paraId="265CCEC6" w14:textId="77777777" w:rsidR="00BD6D99" w:rsidRPr="0054522C" w:rsidRDefault="00BD6D9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Skewness</w:t>
            </w:r>
          </w:p>
        </w:tc>
        <w:tc>
          <w:tcPr>
            <w:tcW w:w="6338" w:type="dxa"/>
            <w:tcBorders>
              <w:top w:val="nil"/>
              <w:left w:val="nil"/>
              <w:bottom w:val="nil"/>
              <w:right w:val="single" w:sz="6" w:space="0" w:color="B4C6E7"/>
            </w:tcBorders>
            <w:shd w:val="clear" w:color="auto" w:fill="auto"/>
          </w:tcPr>
          <w:p w14:paraId="51755B8B" w14:textId="77777777" w:rsidR="00BD6D99" w:rsidRDefault="00BD6D99"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A measure of the asymmetry of the probability distribution of a real-valued random variable about its mean.</w:t>
            </w:r>
          </w:p>
        </w:tc>
        <w:tc>
          <w:tcPr>
            <w:tcW w:w="1005" w:type="dxa"/>
            <w:tcBorders>
              <w:top w:val="nil"/>
              <w:left w:val="nil"/>
              <w:bottom w:val="nil"/>
              <w:right w:val="single" w:sz="6" w:space="0" w:color="B4C6E7"/>
            </w:tcBorders>
            <w:shd w:val="clear" w:color="auto" w:fill="auto"/>
          </w:tcPr>
          <w:p w14:paraId="1E45C6A1" w14:textId="77777777" w:rsidR="00BD6D99" w:rsidRDefault="00BD6D9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DD3DA2" w:rsidRPr="005C35BA" w14:paraId="372F122A"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0E348FD" w14:textId="112952D1" w:rsidR="00DD3DA2" w:rsidRPr="0054522C" w:rsidRDefault="003F3D2D"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CalculationErrata</w:t>
            </w:r>
          </w:p>
        </w:tc>
        <w:tc>
          <w:tcPr>
            <w:tcW w:w="6338" w:type="dxa"/>
            <w:tcBorders>
              <w:top w:val="nil"/>
              <w:left w:val="nil"/>
              <w:bottom w:val="single" w:sz="6" w:space="0" w:color="B4C6E7"/>
              <w:right w:val="single" w:sz="6" w:space="0" w:color="B4C6E7"/>
            </w:tcBorders>
            <w:shd w:val="clear" w:color="auto" w:fill="auto"/>
          </w:tcPr>
          <w:p w14:paraId="4A73DE90" w14:textId="35E938AC" w:rsidR="00DD3DA2" w:rsidRPr="00676046" w:rsidRDefault="008A0402"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Error messages that have occurred during calculation.</w:t>
            </w:r>
          </w:p>
        </w:tc>
        <w:tc>
          <w:tcPr>
            <w:tcW w:w="1005" w:type="dxa"/>
            <w:tcBorders>
              <w:top w:val="nil"/>
              <w:left w:val="nil"/>
              <w:bottom w:val="single" w:sz="6" w:space="0" w:color="B4C6E7"/>
              <w:right w:val="single" w:sz="6" w:space="0" w:color="B4C6E7"/>
            </w:tcBorders>
            <w:shd w:val="clear" w:color="auto" w:fill="auto"/>
          </w:tcPr>
          <w:p w14:paraId="5A2E242F" w14:textId="16E310E8" w:rsidR="00DD3DA2" w:rsidRPr="003D4F74" w:rsidRDefault="00137A9A"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Text</w:t>
            </w:r>
          </w:p>
        </w:tc>
      </w:tr>
    </w:tbl>
    <w:p w14:paraId="59F0DA44" w14:textId="491AC24A" w:rsidR="00EE3BA9" w:rsidRDefault="00EE3BA9" w:rsidP="00B30535"/>
    <w:p w14:paraId="229C79EF" w14:textId="77777777" w:rsidR="00EE3BA9" w:rsidRDefault="00EE3BA9">
      <w:pPr>
        <w:spacing w:after="160" w:line="259" w:lineRule="auto"/>
      </w:pPr>
      <w:r>
        <w:br w:type="page"/>
      </w:r>
    </w:p>
    <w:p w14:paraId="491499DA" w14:textId="7B08ED2B" w:rsidR="00D45447" w:rsidRDefault="000B06FE" w:rsidP="00D45447">
      <w:pPr>
        <w:pStyle w:val="Heading2"/>
      </w:pPr>
      <w:bookmarkStart w:id="10" w:name="_Toc44506438"/>
      <w:r>
        <w:lastRenderedPageBreak/>
        <w:t>Cauchy</w:t>
      </w:r>
      <w:bookmarkEnd w:id="10"/>
    </w:p>
    <w:p w14:paraId="78B8E579" w14:textId="5D1A2E40" w:rsidR="00D45447" w:rsidRDefault="001A0C4A" w:rsidP="00BE35AD">
      <w:r>
        <w:t xml:space="preserve">The </w:t>
      </w:r>
      <w:r>
        <w:rPr>
          <w:b/>
          <w:bCs/>
        </w:rPr>
        <w:t>Cauchy distribution</w:t>
      </w:r>
      <w:r>
        <w:t xml:space="preserve">, named after </w:t>
      </w:r>
      <w:hyperlink r:id="rId44" w:tooltip="Augustin Cauchy" w:history="1">
        <w:r>
          <w:rPr>
            <w:rStyle w:val="Hyperlink"/>
          </w:rPr>
          <w:t>Augustin Cauchy</w:t>
        </w:r>
      </w:hyperlink>
      <w:r>
        <w:t xml:space="preserve">, is a </w:t>
      </w:r>
      <w:hyperlink r:id="rId45" w:tooltip="Continuous probability distribution" w:history="1">
        <w:r>
          <w:rPr>
            <w:rStyle w:val="Hyperlink"/>
          </w:rPr>
          <w:t>continuous probability distribution</w:t>
        </w:r>
      </w:hyperlink>
      <w:r>
        <w:t xml:space="preserve">. It is also known, especially among </w:t>
      </w:r>
      <w:hyperlink r:id="rId46" w:tooltip="Physicist" w:history="1">
        <w:r>
          <w:rPr>
            <w:rStyle w:val="Hyperlink"/>
          </w:rPr>
          <w:t>physicists</w:t>
        </w:r>
      </w:hyperlink>
      <w:r>
        <w:t xml:space="preserve">, as the </w:t>
      </w:r>
      <w:r>
        <w:rPr>
          <w:b/>
          <w:bCs/>
        </w:rPr>
        <w:t>Lorentz distribution</w:t>
      </w:r>
      <w:r>
        <w:t xml:space="preserve"> (after </w:t>
      </w:r>
      <w:hyperlink r:id="rId47" w:tooltip="Hendrik Lorentz" w:history="1">
        <w:r>
          <w:rPr>
            <w:rStyle w:val="Hyperlink"/>
          </w:rPr>
          <w:t>Hendrik Lorentz</w:t>
        </w:r>
      </w:hyperlink>
      <w:r>
        <w:t xml:space="preserve">), </w:t>
      </w:r>
      <w:r>
        <w:rPr>
          <w:b/>
          <w:bCs/>
        </w:rPr>
        <w:t>Cauchy–Lorentz distribution</w:t>
      </w:r>
      <w:r>
        <w:t xml:space="preserve">, </w:t>
      </w:r>
      <w:r>
        <w:rPr>
          <w:b/>
          <w:bCs/>
        </w:rPr>
        <w:t>Lorentz(ian) function</w:t>
      </w:r>
      <w:r>
        <w:t xml:space="preserve">, or </w:t>
      </w:r>
      <w:r>
        <w:rPr>
          <w:b/>
          <w:bCs/>
        </w:rPr>
        <w:t>Breit–Wigner distribution</w:t>
      </w:r>
      <w:r>
        <w:t xml:space="preserve">. </w:t>
      </w:r>
      <w:r w:rsidR="00555BCC">
        <w:t xml:space="preserve">(source: </w:t>
      </w:r>
      <w:r w:rsidR="00555BCC" w:rsidRPr="00555BCC">
        <w:t>https://en.wikipedia.org/wiki/Cauchy_distribution</w:t>
      </w:r>
      <w:r w:rsidR="00555BCC">
        <w:t>)</w:t>
      </w:r>
    </w:p>
    <w:p w14:paraId="4AFDC319" w14:textId="77777777" w:rsidR="00D11D6A" w:rsidRDefault="00D45447" w:rsidP="00D45447">
      <w:pPr>
        <w:pStyle w:val="Heading3"/>
        <w:numPr>
          <w:ilvl w:val="0"/>
          <w:numId w:val="0"/>
        </w:numPr>
      </w:pPr>
      <w:r>
        <w:t>Input:</w:t>
      </w:r>
      <w:r w:rsidR="00D11D6A">
        <w:br/>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3"/>
        <w:gridCol w:w="7342"/>
        <w:gridCol w:w="1094"/>
      </w:tblGrid>
      <w:tr w:rsidR="00D11D6A" w:rsidRPr="00B30535" w14:paraId="0D88796D" w14:textId="77777777" w:rsidTr="008626D8">
        <w:tc>
          <w:tcPr>
            <w:tcW w:w="1753" w:type="dxa"/>
            <w:tcBorders>
              <w:top w:val="single" w:sz="6" w:space="0" w:color="B4C6E7"/>
              <w:left w:val="single" w:sz="6" w:space="0" w:color="B4C6E7"/>
              <w:bottom w:val="single" w:sz="12" w:space="0" w:color="8EAADB"/>
              <w:right w:val="single" w:sz="6" w:space="0" w:color="B4C6E7"/>
            </w:tcBorders>
            <w:shd w:val="clear" w:color="auto" w:fill="auto"/>
            <w:hideMark/>
          </w:tcPr>
          <w:p w14:paraId="04327B17" w14:textId="77777777" w:rsidR="00D11D6A" w:rsidRPr="00B30535" w:rsidRDefault="00D11D6A"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Name</w:t>
            </w:r>
            <w:r w:rsidRPr="00B30535">
              <w:rPr>
                <w:rFonts w:eastAsia="Times New Roman" w:cs="Calibri Light"/>
                <w:b/>
                <w:bCs/>
                <w:lang w:val="en-US" w:eastAsia="en-US"/>
              </w:rPr>
              <w:t> </w:t>
            </w:r>
          </w:p>
        </w:tc>
        <w:tc>
          <w:tcPr>
            <w:tcW w:w="7342" w:type="dxa"/>
            <w:tcBorders>
              <w:top w:val="single" w:sz="6" w:space="0" w:color="B4C6E7"/>
              <w:left w:val="nil"/>
              <w:bottom w:val="single" w:sz="12" w:space="0" w:color="8EAADB"/>
              <w:right w:val="single" w:sz="6" w:space="0" w:color="B4C6E7"/>
            </w:tcBorders>
            <w:shd w:val="clear" w:color="auto" w:fill="auto"/>
            <w:hideMark/>
          </w:tcPr>
          <w:p w14:paraId="1FA8CF24" w14:textId="77777777" w:rsidR="00D11D6A" w:rsidRPr="00B30535" w:rsidRDefault="00D11D6A"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Description</w:t>
            </w:r>
            <w:r w:rsidRPr="00B30535">
              <w:rPr>
                <w:rFonts w:eastAsia="Times New Roman" w:cs="Calibri Light"/>
                <w:b/>
                <w:bCs/>
                <w:lang w:val="en-US" w:eastAsia="en-US"/>
              </w:rPr>
              <w:t> </w:t>
            </w:r>
          </w:p>
        </w:tc>
        <w:tc>
          <w:tcPr>
            <w:tcW w:w="1094" w:type="dxa"/>
            <w:tcBorders>
              <w:top w:val="single" w:sz="6" w:space="0" w:color="B4C6E7"/>
              <w:left w:val="nil"/>
              <w:bottom w:val="single" w:sz="12" w:space="0" w:color="8EAADB"/>
              <w:right w:val="single" w:sz="6" w:space="0" w:color="B4C6E7"/>
            </w:tcBorders>
            <w:shd w:val="clear" w:color="auto" w:fill="auto"/>
            <w:hideMark/>
          </w:tcPr>
          <w:p w14:paraId="2A1F4AE2" w14:textId="77777777" w:rsidR="00D11D6A" w:rsidRPr="00B30535" w:rsidRDefault="00D11D6A"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Data Type</w:t>
            </w:r>
            <w:r w:rsidRPr="00B30535">
              <w:rPr>
                <w:rFonts w:eastAsia="Times New Roman" w:cs="Calibri Light"/>
                <w:b/>
                <w:bCs/>
                <w:lang w:val="en-US" w:eastAsia="en-US"/>
              </w:rPr>
              <w:t> </w:t>
            </w:r>
          </w:p>
        </w:tc>
      </w:tr>
      <w:tr w:rsidR="00D11D6A" w:rsidRPr="00B30535" w14:paraId="34BCD575" w14:textId="77777777" w:rsidTr="008626D8">
        <w:tc>
          <w:tcPr>
            <w:tcW w:w="1753" w:type="dxa"/>
            <w:tcBorders>
              <w:top w:val="nil"/>
              <w:left w:val="single" w:sz="6" w:space="0" w:color="B4C6E7"/>
              <w:bottom w:val="nil"/>
              <w:right w:val="single" w:sz="6" w:space="0" w:color="B4C6E7"/>
            </w:tcBorders>
            <w:shd w:val="clear" w:color="auto" w:fill="auto"/>
            <w:hideMark/>
          </w:tcPr>
          <w:p w14:paraId="47A6FC5A" w14:textId="77777777" w:rsidR="00D11D6A" w:rsidRPr="009249DE" w:rsidRDefault="00D11D6A" w:rsidP="008626D8">
            <w:pPr>
              <w:spacing w:after="0"/>
              <w:textAlignment w:val="baseline"/>
              <w:rPr>
                <w:rFonts w:eastAsia="Times New Roman" w:cs="Segoe UI"/>
                <w:sz w:val="18"/>
                <w:szCs w:val="18"/>
                <w:lang w:val="en-US" w:eastAsia="en-US"/>
              </w:rPr>
            </w:pPr>
            <w:r w:rsidRPr="009249DE">
              <w:rPr>
                <w:rFonts w:eastAsia="Times New Roman" w:cs="Segoe UI"/>
                <w:sz w:val="18"/>
                <w:szCs w:val="18"/>
                <w:lang w:val="en-US" w:eastAsia="en-US"/>
              </w:rPr>
              <w:t>RandomSourceType </w:t>
            </w:r>
          </w:p>
        </w:tc>
        <w:tc>
          <w:tcPr>
            <w:tcW w:w="7342" w:type="dxa"/>
            <w:tcBorders>
              <w:top w:val="nil"/>
              <w:left w:val="nil"/>
              <w:bottom w:val="nil"/>
              <w:right w:val="single" w:sz="6" w:space="0" w:color="B4C6E7"/>
            </w:tcBorders>
            <w:shd w:val="clear" w:color="auto" w:fill="auto"/>
            <w:hideMark/>
          </w:tcPr>
          <w:p w14:paraId="6C2BD38C" w14:textId="77777777" w:rsidR="00D11D6A" w:rsidRPr="00B30535" w:rsidRDefault="00D11D6A"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 Value range is 1-10. See Random Source Type.pg 7.</w:t>
            </w:r>
          </w:p>
        </w:tc>
        <w:tc>
          <w:tcPr>
            <w:tcW w:w="1094" w:type="dxa"/>
            <w:tcBorders>
              <w:top w:val="nil"/>
              <w:left w:val="nil"/>
              <w:bottom w:val="nil"/>
              <w:right w:val="single" w:sz="6" w:space="0" w:color="B4C6E7"/>
            </w:tcBorders>
            <w:shd w:val="clear" w:color="auto" w:fill="auto"/>
            <w:hideMark/>
          </w:tcPr>
          <w:p w14:paraId="685F8D4E" w14:textId="77777777" w:rsidR="00D11D6A" w:rsidRPr="00B30535" w:rsidRDefault="00D11D6A"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D11D6A" w:rsidRPr="00B30535" w14:paraId="66EBD299"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667F76E9" w14:textId="1172DD95" w:rsidR="00D11D6A" w:rsidRPr="009249DE" w:rsidRDefault="008E1A3E"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Location</w:t>
            </w:r>
          </w:p>
        </w:tc>
        <w:tc>
          <w:tcPr>
            <w:tcW w:w="7342" w:type="dxa"/>
            <w:tcBorders>
              <w:top w:val="nil"/>
              <w:left w:val="nil"/>
              <w:bottom w:val="single" w:sz="6" w:space="0" w:color="B4C6E7"/>
              <w:right w:val="single" w:sz="6" w:space="0" w:color="B4C6E7"/>
            </w:tcBorders>
            <w:shd w:val="clear" w:color="auto" w:fill="auto"/>
          </w:tcPr>
          <w:p w14:paraId="4301AD33" w14:textId="0CC7C9D5" w:rsidR="00D11D6A" w:rsidRPr="00AF4DA0" w:rsidRDefault="00D11D6A"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 xml:space="preserve">The </w:t>
            </w:r>
            <w:r w:rsidR="00137A9A">
              <w:rPr>
                <w:rFonts w:eastAsia="Times New Roman" w:cs="Segoe UI"/>
                <w:sz w:val="18"/>
                <w:szCs w:val="18"/>
                <w:lang w:val="en-US" w:eastAsia="en-US"/>
              </w:rPr>
              <w:t>location</w:t>
            </w:r>
            <w:r w:rsidRPr="00AF4DA0">
              <w:rPr>
                <w:rFonts w:eastAsia="Times New Roman" w:cs="Segoe UI"/>
                <w:sz w:val="18"/>
                <w:szCs w:val="18"/>
                <w:lang w:val="en-US" w:eastAsia="en-US"/>
              </w:rPr>
              <w:t xml:space="preserve"> value used by the distribution calculation</w:t>
            </w:r>
          </w:p>
        </w:tc>
        <w:tc>
          <w:tcPr>
            <w:tcW w:w="1094" w:type="dxa"/>
            <w:tcBorders>
              <w:top w:val="nil"/>
              <w:left w:val="nil"/>
              <w:bottom w:val="single" w:sz="6" w:space="0" w:color="B4C6E7"/>
              <w:right w:val="single" w:sz="6" w:space="0" w:color="B4C6E7"/>
            </w:tcBorders>
            <w:shd w:val="clear" w:color="auto" w:fill="auto"/>
          </w:tcPr>
          <w:p w14:paraId="325E4E3A" w14:textId="77777777" w:rsidR="00D11D6A" w:rsidRPr="00AF4DA0" w:rsidRDefault="00D11D6A"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D11D6A" w:rsidRPr="00B30535" w14:paraId="0609BC30"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7FFB1504" w14:textId="751CEB3E" w:rsidR="00D11D6A" w:rsidRPr="009249DE" w:rsidRDefault="00137A9A"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Scale</w:t>
            </w:r>
          </w:p>
        </w:tc>
        <w:tc>
          <w:tcPr>
            <w:tcW w:w="7342" w:type="dxa"/>
            <w:tcBorders>
              <w:top w:val="nil"/>
              <w:left w:val="nil"/>
              <w:bottom w:val="single" w:sz="6" w:space="0" w:color="B4C6E7"/>
              <w:right w:val="single" w:sz="6" w:space="0" w:color="B4C6E7"/>
            </w:tcBorders>
            <w:shd w:val="clear" w:color="auto" w:fill="auto"/>
          </w:tcPr>
          <w:p w14:paraId="5E6227B2" w14:textId="2D5AA435" w:rsidR="00D11D6A" w:rsidRPr="00AF4DA0" w:rsidRDefault="00D11D6A"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 xml:space="preserve">The </w:t>
            </w:r>
            <w:r w:rsidR="00137A9A">
              <w:rPr>
                <w:rFonts w:eastAsia="Times New Roman" w:cs="Segoe UI"/>
                <w:sz w:val="18"/>
                <w:szCs w:val="18"/>
                <w:lang w:val="en-US" w:eastAsia="en-US"/>
              </w:rPr>
              <w:t>scale</w:t>
            </w:r>
            <w:r w:rsidRPr="00AF4DA0">
              <w:rPr>
                <w:rFonts w:eastAsia="Times New Roman" w:cs="Segoe UI"/>
                <w:sz w:val="18"/>
                <w:szCs w:val="18"/>
                <w:lang w:val="en-US" w:eastAsia="en-US"/>
              </w:rPr>
              <w:t xml:space="preserve"> value used by the distribution calculation</w:t>
            </w:r>
          </w:p>
        </w:tc>
        <w:tc>
          <w:tcPr>
            <w:tcW w:w="1094" w:type="dxa"/>
            <w:tcBorders>
              <w:top w:val="nil"/>
              <w:left w:val="nil"/>
              <w:bottom w:val="single" w:sz="6" w:space="0" w:color="B4C6E7"/>
              <w:right w:val="single" w:sz="6" w:space="0" w:color="B4C6E7"/>
            </w:tcBorders>
            <w:shd w:val="clear" w:color="auto" w:fill="auto"/>
          </w:tcPr>
          <w:p w14:paraId="7699D192" w14:textId="77777777" w:rsidR="00D11D6A" w:rsidRPr="00AF4DA0" w:rsidRDefault="00D11D6A"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D11D6A" w:rsidRPr="00B30535" w14:paraId="5E9AB53B"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79061EB0" w14:textId="77777777" w:rsidR="00D11D6A" w:rsidRPr="009249DE" w:rsidRDefault="00D11D6A" w:rsidP="008626D8">
            <w:pPr>
              <w:spacing w:after="0"/>
              <w:textAlignment w:val="baseline"/>
              <w:rPr>
                <w:rFonts w:eastAsia="Times New Roman" w:cs="Segoe UI"/>
                <w:sz w:val="18"/>
                <w:szCs w:val="18"/>
                <w:lang w:val="en-US" w:eastAsia="en-US"/>
              </w:rPr>
            </w:pPr>
            <w:r w:rsidRPr="009249DE">
              <w:rPr>
                <w:rFonts w:eastAsia="Times New Roman" w:cs="Segoe UI"/>
                <w:sz w:val="18"/>
                <w:szCs w:val="18"/>
                <w:lang w:val="en-US" w:eastAsia="en-US"/>
              </w:rPr>
              <w:t>P</w:t>
            </w:r>
          </w:p>
        </w:tc>
        <w:tc>
          <w:tcPr>
            <w:tcW w:w="7342" w:type="dxa"/>
            <w:tcBorders>
              <w:top w:val="nil"/>
              <w:left w:val="nil"/>
              <w:bottom w:val="single" w:sz="6" w:space="0" w:color="B4C6E7"/>
              <w:right w:val="single" w:sz="6" w:space="0" w:color="B4C6E7"/>
            </w:tcBorders>
            <w:shd w:val="clear" w:color="auto" w:fill="auto"/>
          </w:tcPr>
          <w:p w14:paraId="7AD42CE3" w14:textId="77777777" w:rsidR="00D11D6A" w:rsidRPr="00AF4DA0" w:rsidRDefault="00D11D6A"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probability point value</w:t>
            </w:r>
          </w:p>
        </w:tc>
        <w:tc>
          <w:tcPr>
            <w:tcW w:w="1094" w:type="dxa"/>
            <w:tcBorders>
              <w:top w:val="nil"/>
              <w:left w:val="nil"/>
              <w:bottom w:val="single" w:sz="6" w:space="0" w:color="B4C6E7"/>
              <w:right w:val="single" w:sz="6" w:space="0" w:color="B4C6E7"/>
            </w:tcBorders>
            <w:shd w:val="clear" w:color="auto" w:fill="auto"/>
          </w:tcPr>
          <w:p w14:paraId="38CAFEB8" w14:textId="77777777" w:rsidR="00D11D6A" w:rsidRPr="00AF4DA0" w:rsidRDefault="00D11D6A"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r w:rsidR="00D11D6A" w:rsidRPr="00B30535" w14:paraId="114412FD"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702770D9" w14:textId="77777777" w:rsidR="00D11D6A" w:rsidRPr="009249DE" w:rsidRDefault="00D11D6A" w:rsidP="008626D8">
            <w:pPr>
              <w:spacing w:after="0"/>
              <w:textAlignment w:val="baseline"/>
              <w:rPr>
                <w:rFonts w:eastAsia="Times New Roman" w:cs="Segoe UI"/>
                <w:sz w:val="18"/>
                <w:szCs w:val="18"/>
                <w:lang w:val="en-US" w:eastAsia="en-US"/>
              </w:rPr>
            </w:pPr>
            <w:r w:rsidRPr="009249DE">
              <w:rPr>
                <w:rFonts w:eastAsia="Times New Roman" w:cs="Segoe UI"/>
                <w:sz w:val="18"/>
                <w:szCs w:val="18"/>
                <w:lang w:val="en-US" w:eastAsia="en-US"/>
              </w:rPr>
              <w:t>X</w:t>
            </w:r>
          </w:p>
        </w:tc>
        <w:tc>
          <w:tcPr>
            <w:tcW w:w="7342" w:type="dxa"/>
            <w:tcBorders>
              <w:top w:val="nil"/>
              <w:left w:val="nil"/>
              <w:bottom w:val="single" w:sz="6" w:space="0" w:color="B4C6E7"/>
              <w:right w:val="single" w:sz="6" w:space="0" w:color="B4C6E7"/>
            </w:tcBorders>
            <w:shd w:val="clear" w:color="auto" w:fill="auto"/>
          </w:tcPr>
          <w:p w14:paraId="34211B8F" w14:textId="77777777" w:rsidR="00D11D6A" w:rsidRPr="00AF4DA0" w:rsidRDefault="00D11D6A"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location X from which the distribution is calculated.</w:t>
            </w:r>
          </w:p>
        </w:tc>
        <w:tc>
          <w:tcPr>
            <w:tcW w:w="1094" w:type="dxa"/>
            <w:tcBorders>
              <w:top w:val="nil"/>
              <w:left w:val="nil"/>
              <w:bottom w:val="single" w:sz="6" w:space="0" w:color="B4C6E7"/>
              <w:right w:val="single" w:sz="6" w:space="0" w:color="B4C6E7"/>
            </w:tcBorders>
            <w:shd w:val="clear" w:color="auto" w:fill="auto"/>
          </w:tcPr>
          <w:p w14:paraId="752B17FC" w14:textId="77777777" w:rsidR="00D11D6A" w:rsidRPr="00AF4DA0" w:rsidRDefault="00D11D6A"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Number</w:t>
            </w:r>
          </w:p>
        </w:tc>
      </w:tr>
    </w:tbl>
    <w:p w14:paraId="68485628" w14:textId="34340703" w:rsidR="00D45447" w:rsidRDefault="00D45447" w:rsidP="00D45447">
      <w:pPr>
        <w:pStyle w:val="Heading3"/>
        <w:numPr>
          <w:ilvl w:val="0"/>
          <w:numId w:val="0"/>
        </w:numPr>
      </w:pPr>
    </w:p>
    <w:p w14:paraId="29B6F221" w14:textId="77777777" w:rsidR="00D45447" w:rsidRDefault="00D45447" w:rsidP="00D45447">
      <w:pPr>
        <w:pStyle w:val="Heading3"/>
        <w:numPr>
          <w:ilvl w:val="0"/>
          <w:numId w:val="0"/>
        </w:numPr>
      </w:pPr>
      <w:r>
        <w:t>Output:</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5B52AD" w:rsidRPr="005C35BA" w14:paraId="2D0F9A99" w14:textId="77777777" w:rsidTr="008626D8">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104FC119" w14:textId="77777777" w:rsidR="005B52AD" w:rsidRPr="005C35BA" w:rsidRDefault="005B52AD"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5EAF9DA5" w14:textId="77777777" w:rsidR="005B52AD" w:rsidRPr="005C35BA" w:rsidRDefault="005B52AD"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123F9A50" w14:textId="77777777" w:rsidR="005B52AD" w:rsidRPr="005C35BA" w:rsidRDefault="005B52AD"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5B52AD" w:rsidRPr="005C35BA" w14:paraId="7C245A3F" w14:textId="77777777" w:rsidTr="008626D8">
        <w:tc>
          <w:tcPr>
            <w:tcW w:w="2827" w:type="dxa"/>
            <w:tcBorders>
              <w:top w:val="nil"/>
              <w:left w:val="single" w:sz="6" w:space="0" w:color="B4C6E7"/>
              <w:bottom w:val="nil"/>
              <w:right w:val="single" w:sz="6" w:space="0" w:color="B4C6E7"/>
            </w:tcBorders>
            <w:shd w:val="clear" w:color="auto" w:fill="auto"/>
            <w:hideMark/>
          </w:tcPr>
          <w:p w14:paraId="4AAAA783" w14:textId="77777777" w:rsidR="005B52AD" w:rsidRPr="0054522C" w:rsidRDefault="005B52A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CDF </w:t>
            </w:r>
          </w:p>
        </w:tc>
        <w:tc>
          <w:tcPr>
            <w:tcW w:w="6338" w:type="dxa"/>
            <w:tcBorders>
              <w:top w:val="nil"/>
              <w:left w:val="nil"/>
              <w:bottom w:val="nil"/>
              <w:right w:val="single" w:sz="6" w:space="0" w:color="B4C6E7"/>
            </w:tcBorders>
            <w:shd w:val="clear" w:color="auto" w:fill="auto"/>
            <w:hideMark/>
          </w:tcPr>
          <w:p w14:paraId="0FE934D1" w14:textId="77777777" w:rsidR="005B52AD" w:rsidRPr="005C35BA" w:rsidRDefault="005B52AD" w:rsidP="008626D8">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009C02CE" w14:textId="77777777" w:rsidR="005B52AD" w:rsidRPr="005C35BA" w:rsidRDefault="005B52AD" w:rsidP="008626D8">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5B52AD" w:rsidRPr="005C35BA" w14:paraId="6DE2F9CE"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19A712AF" w14:textId="77777777" w:rsidR="005B52AD" w:rsidRPr="0054522C" w:rsidRDefault="005B52A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InvCDF</w:t>
            </w:r>
          </w:p>
        </w:tc>
        <w:tc>
          <w:tcPr>
            <w:tcW w:w="6338" w:type="dxa"/>
            <w:tcBorders>
              <w:top w:val="nil"/>
              <w:left w:val="nil"/>
              <w:bottom w:val="single" w:sz="6" w:space="0" w:color="B4C6E7"/>
              <w:right w:val="single" w:sz="6" w:space="0" w:color="B4C6E7"/>
            </w:tcBorders>
            <w:shd w:val="clear" w:color="auto" w:fill="auto"/>
          </w:tcPr>
          <w:p w14:paraId="398482E4" w14:textId="77777777" w:rsidR="005B52AD" w:rsidRDefault="005B52AD"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Inverse Cumulative Distribution Function</w:t>
            </w:r>
          </w:p>
        </w:tc>
        <w:tc>
          <w:tcPr>
            <w:tcW w:w="1005" w:type="dxa"/>
            <w:tcBorders>
              <w:top w:val="nil"/>
              <w:left w:val="nil"/>
              <w:bottom w:val="single" w:sz="6" w:space="0" w:color="B4C6E7"/>
              <w:right w:val="single" w:sz="6" w:space="0" w:color="B4C6E7"/>
            </w:tcBorders>
            <w:shd w:val="clear" w:color="auto" w:fill="auto"/>
          </w:tcPr>
          <w:p w14:paraId="2B9E2AF6" w14:textId="77777777" w:rsidR="005B52AD" w:rsidRDefault="005B52A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B52AD" w:rsidRPr="005C35BA" w14:paraId="7399A4B3"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379636E4" w14:textId="77777777" w:rsidR="005B52AD" w:rsidRPr="0054522C" w:rsidRDefault="005B52A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w:t>
            </w:r>
          </w:p>
        </w:tc>
        <w:tc>
          <w:tcPr>
            <w:tcW w:w="6338" w:type="dxa"/>
            <w:tcBorders>
              <w:top w:val="nil"/>
              <w:left w:val="nil"/>
              <w:bottom w:val="single" w:sz="6" w:space="0" w:color="B4C6E7"/>
              <w:right w:val="single" w:sz="6" w:space="0" w:color="B4C6E7"/>
            </w:tcBorders>
            <w:shd w:val="clear" w:color="auto" w:fill="auto"/>
          </w:tcPr>
          <w:p w14:paraId="18C4A7C4" w14:textId="77777777" w:rsidR="005B52AD" w:rsidRDefault="005B52AD"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Probability Distribution Function</w:t>
            </w:r>
          </w:p>
        </w:tc>
        <w:tc>
          <w:tcPr>
            <w:tcW w:w="1005" w:type="dxa"/>
            <w:tcBorders>
              <w:top w:val="nil"/>
              <w:left w:val="nil"/>
              <w:bottom w:val="single" w:sz="6" w:space="0" w:color="B4C6E7"/>
              <w:right w:val="single" w:sz="6" w:space="0" w:color="B4C6E7"/>
            </w:tcBorders>
            <w:shd w:val="clear" w:color="auto" w:fill="auto"/>
          </w:tcPr>
          <w:p w14:paraId="4B64C300" w14:textId="77777777" w:rsidR="005B52AD" w:rsidRDefault="005B52A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B52AD" w:rsidRPr="005C35BA" w14:paraId="538BE599"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68504EBA" w14:textId="77777777" w:rsidR="005B52AD" w:rsidRPr="0054522C" w:rsidRDefault="005B52A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PDFLn</w:t>
            </w:r>
          </w:p>
        </w:tc>
        <w:tc>
          <w:tcPr>
            <w:tcW w:w="6338" w:type="dxa"/>
            <w:tcBorders>
              <w:top w:val="nil"/>
              <w:left w:val="nil"/>
              <w:bottom w:val="single" w:sz="6" w:space="0" w:color="B4C6E7"/>
              <w:right w:val="single" w:sz="6" w:space="0" w:color="B4C6E7"/>
            </w:tcBorders>
            <w:shd w:val="clear" w:color="auto" w:fill="auto"/>
          </w:tcPr>
          <w:p w14:paraId="6BE91E65" w14:textId="77777777" w:rsidR="005B52AD" w:rsidRDefault="005B52AD" w:rsidP="008626D8">
            <w:pPr>
              <w:spacing w:after="0"/>
              <w:textAlignment w:val="baseline"/>
              <w:rPr>
                <w:rFonts w:eastAsia="Times New Roman" w:cs="Times New Roman"/>
                <w:lang w:eastAsia="en-US"/>
              </w:rPr>
            </w:pPr>
            <w:r>
              <w:rPr>
                <w:rFonts w:eastAsia="Times New Roman" w:cs="Segoe UI"/>
                <w:sz w:val="18"/>
                <w:szCs w:val="18"/>
                <w:lang w:val="en-US" w:eastAsia="en-US"/>
              </w:rPr>
              <w:t>Log Probability Function</w:t>
            </w:r>
          </w:p>
        </w:tc>
        <w:tc>
          <w:tcPr>
            <w:tcW w:w="1005" w:type="dxa"/>
            <w:tcBorders>
              <w:top w:val="nil"/>
              <w:left w:val="nil"/>
              <w:bottom w:val="single" w:sz="6" w:space="0" w:color="B4C6E7"/>
              <w:right w:val="single" w:sz="6" w:space="0" w:color="B4C6E7"/>
            </w:tcBorders>
            <w:shd w:val="clear" w:color="auto" w:fill="auto"/>
          </w:tcPr>
          <w:p w14:paraId="693FE6F3" w14:textId="77777777" w:rsidR="005B52AD" w:rsidRDefault="005B52A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B52AD" w:rsidRPr="005C35BA" w14:paraId="751FA721"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38F3F8F2" w14:textId="77777777" w:rsidR="005B52AD" w:rsidRPr="0054522C" w:rsidRDefault="005B52A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02A23801" w14:textId="77777777" w:rsidR="005B52AD" w:rsidRDefault="005B52AD" w:rsidP="008626D8">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244B3AE8" w14:textId="77777777" w:rsidR="005B52AD" w:rsidRDefault="005B52A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B52AD" w:rsidRPr="005C35BA" w14:paraId="41D534DE"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5A5B8D74" w14:textId="77777777" w:rsidR="005B52AD" w:rsidRPr="0054522C" w:rsidRDefault="005B52A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CumulativeDistribution</w:t>
            </w:r>
          </w:p>
        </w:tc>
        <w:tc>
          <w:tcPr>
            <w:tcW w:w="6338" w:type="dxa"/>
            <w:tcBorders>
              <w:top w:val="nil"/>
              <w:left w:val="nil"/>
              <w:bottom w:val="single" w:sz="6" w:space="0" w:color="B4C6E7"/>
              <w:right w:val="single" w:sz="6" w:space="0" w:color="B4C6E7"/>
            </w:tcBorders>
            <w:shd w:val="clear" w:color="auto" w:fill="auto"/>
          </w:tcPr>
          <w:p w14:paraId="054E8DB6" w14:textId="77777777" w:rsidR="005B52AD" w:rsidRDefault="005B52AD" w:rsidP="008626D8">
            <w:pPr>
              <w:spacing w:after="0"/>
              <w:textAlignment w:val="baseline"/>
              <w:rPr>
                <w:rFonts w:eastAsia="Times New Roman" w:cs="Times New Roman"/>
                <w:lang w:eastAsia="en-US"/>
              </w:rPr>
            </w:pPr>
            <w:r w:rsidRPr="003263FD">
              <w:rPr>
                <w:rFonts w:eastAsia="Times New Roman" w:cs="Segoe UI"/>
                <w:sz w:val="18"/>
                <w:szCs w:val="18"/>
                <w:lang w:val="en-US" w:eastAsia="en-US"/>
              </w:rPr>
              <w:t>Computes the CDF of the Distribution at x.</w:t>
            </w:r>
          </w:p>
        </w:tc>
        <w:tc>
          <w:tcPr>
            <w:tcW w:w="1005" w:type="dxa"/>
            <w:tcBorders>
              <w:top w:val="nil"/>
              <w:left w:val="nil"/>
              <w:bottom w:val="single" w:sz="6" w:space="0" w:color="B4C6E7"/>
              <w:right w:val="single" w:sz="6" w:space="0" w:color="B4C6E7"/>
            </w:tcBorders>
            <w:shd w:val="clear" w:color="auto" w:fill="auto"/>
          </w:tcPr>
          <w:p w14:paraId="319F282E" w14:textId="77777777" w:rsidR="005B52AD" w:rsidRDefault="005B52A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B52AD" w:rsidRPr="005C35BA" w14:paraId="62AF17BA"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B59FF6B" w14:textId="77777777" w:rsidR="005B52AD" w:rsidRPr="0054522C" w:rsidRDefault="005B52A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InverseCumulativeDistribution</w:t>
            </w:r>
          </w:p>
        </w:tc>
        <w:tc>
          <w:tcPr>
            <w:tcW w:w="6338" w:type="dxa"/>
            <w:tcBorders>
              <w:top w:val="nil"/>
              <w:left w:val="nil"/>
              <w:bottom w:val="single" w:sz="6" w:space="0" w:color="B4C6E7"/>
              <w:right w:val="single" w:sz="6" w:space="0" w:color="B4C6E7"/>
            </w:tcBorders>
            <w:shd w:val="clear" w:color="auto" w:fill="auto"/>
          </w:tcPr>
          <w:p w14:paraId="36A86C63" w14:textId="77777777" w:rsidR="005B52AD" w:rsidRDefault="005B52AD" w:rsidP="008626D8">
            <w:pPr>
              <w:spacing w:after="0"/>
              <w:textAlignment w:val="baseline"/>
              <w:rPr>
                <w:rFonts w:eastAsia="Times New Roman" w:cs="Times New Roman"/>
                <w:lang w:eastAsia="en-US"/>
              </w:rPr>
            </w:pPr>
            <w:r w:rsidRPr="003263FD">
              <w:rPr>
                <w:rFonts w:eastAsia="Times New Roman" w:cs="Segoe UI"/>
                <w:sz w:val="18"/>
                <w:szCs w:val="18"/>
                <w:lang w:val="en-US" w:eastAsia="en-US"/>
              </w:rPr>
              <w:t>Computes the inverse of the cumulative distribution function for the distribution at a given probability. Also known at the quantile or percent point function.</w:t>
            </w:r>
          </w:p>
        </w:tc>
        <w:tc>
          <w:tcPr>
            <w:tcW w:w="1005" w:type="dxa"/>
            <w:tcBorders>
              <w:top w:val="nil"/>
              <w:left w:val="nil"/>
              <w:bottom w:val="single" w:sz="6" w:space="0" w:color="B4C6E7"/>
              <w:right w:val="single" w:sz="6" w:space="0" w:color="B4C6E7"/>
            </w:tcBorders>
            <w:shd w:val="clear" w:color="auto" w:fill="auto"/>
          </w:tcPr>
          <w:p w14:paraId="7652D480" w14:textId="77777777" w:rsidR="005B52AD" w:rsidRDefault="005B52A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B52AD" w:rsidRPr="005C35BA" w14:paraId="706652D4"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722E23B1" w14:textId="77777777" w:rsidR="005B52AD" w:rsidRPr="0054522C" w:rsidRDefault="005B52A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6F1C376E" w14:textId="77777777" w:rsidR="005B52AD" w:rsidRDefault="005B52AD"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28877A2A" w14:textId="77777777" w:rsidR="005B52AD" w:rsidRDefault="005B52A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B52AD" w:rsidRPr="005C35BA" w14:paraId="39FC3E4C"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0848A5A" w14:textId="77777777" w:rsidR="005B52AD" w:rsidRPr="0054522C" w:rsidRDefault="005B52A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17BC5193" w14:textId="77777777" w:rsidR="005B52AD" w:rsidRDefault="005B52AD"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2E9234B1" w14:textId="77777777" w:rsidR="005B52AD" w:rsidRDefault="005B52A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B52AD" w:rsidRPr="005C35BA" w14:paraId="6830CD4E"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1CEEB4D7" w14:textId="77777777" w:rsidR="005B52AD" w:rsidRPr="0054522C" w:rsidRDefault="005B52A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Entropy</w:t>
            </w:r>
          </w:p>
        </w:tc>
        <w:tc>
          <w:tcPr>
            <w:tcW w:w="6338" w:type="dxa"/>
            <w:tcBorders>
              <w:top w:val="nil"/>
              <w:left w:val="nil"/>
              <w:bottom w:val="single" w:sz="6" w:space="0" w:color="B4C6E7"/>
              <w:right w:val="single" w:sz="6" w:space="0" w:color="B4C6E7"/>
            </w:tcBorders>
            <w:shd w:val="clear" w:color="auto" w:fill="auto"/>
          </w:tcPr>
          <w:p w14:paraId="0C9C5DAC" w14:textId="77777777" w:rsidR="005B52AD" w:rsidRDefault="005B52AD"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65C2407C" w14:textId="77777777" w:rsidR="005B52AD" w:rsidRDefault="005B52A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137A9A" w:rsidRPr="005C35BA" w14:paraId="2694F060"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73211710" w14:textId="75DECBE4" w:rsidR="00137A9A" w:rsidRPr="0054522C" w:rsidRDefault="00137A9A"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CalculationErrata</w:t>
            </w:r>
          </w:p>
        </w:tc>
        <w:tc>
          <w:tcPr>
            <w:tcW w:w="6338" w:type="dxa"/>
            <w:tcBorders>
              <w:top w:val="nil"/>
              <w:left w:val="nil"/>
              <w:bottom w:val="single" w:sz="6" w:space="0" w:color="B4C6E7"/>
              <w:right w:val="single" w:sz="6" w:space="0" w:color="B4C6E7"/>
            </w:tcBorders>
            <w:shd w:val="clear" w:color="auto" w:fill="auto"/>
          </w:tcPr>
          <w:p w14:paraId="577EBEEB" w14:textId="7F40E26C" w:rsidR="00137A9A" w:rsidRPr="00676046" w:rsidRDefault="00137A9A"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Error messages that have occurred during calculation.</w:t>
            </w:r>
          </w:p>
        </w:tc>
        <w:tc>
          <w:tcPr>
            <w:tcW w:w="1005" w:type="dxa"/>
            <w:tcBorders>
              <w:top w:val="nil"/>
              <w:left w:val="nil"/>
              <w:bottom w:val="single" w:sz="6" w:space="0" w:color="B4C6E7"/>
              <w:right w:val="single" w:sz="6" w:space="0" w:color="B4C6E7"/>
            </w:tcBorders>
            <w:shd w:val="clear" w:color="auto" w:fill="auto"/>
          </w:tcPr>
          <w:p w14:paraId="346F22C0" w14:textId="36A6A524" w:rsidR="00137A9A" w:rsidRPr="003D4F74" w:rsidRDefault="00137A9A"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Text</w:t>
            </w:r>
          </w:p>
        </w:tc>
      </w:tr>
    </w:tbl>
    <w:p w14:paraId="062B6051" w14:textId="77777777" w:rsidR="00B40A19" w:rsidRDefault="00B40A19" w:rsidP="00B30535"/>
    <w:p w14:paraId="779E3D66" w14:textId="58B4C4F9" w:rsidR="00BF05C2" w:rsidRDefault="00BF05C2">
      <w:pPr>
        <w:spacing w:after="160" w:line="259" w:lineRule="auto"/>
      </w:pPr>
      <w:r>
        <w:br w:type="page"/>
      </w:r>
    </w:p>
    <w:p w14:paraId="29F57800" w14:textId="77777777" w:rsidR="00B40A19" w:rsidRDefault="00B40A19" w:rsidP="00CC426A"/>
    <w:p w14:paraId="2F9FC7F6" w14:textId="2A76B87B" w:rsidR="00CC426A" w:rsidRDefault="000B06FE" w:rsidP="00F67A35">
      <w:pPr>
        <w:pStyle w:val="Heading2"/>
      </w:pPr>
      <w:bookmarkStart w:id="11" w:name="_Toc44506439"/>
      <w:r>
        <w:t>Chi</w:t>
      </w:r>
      <w:bookmarkEnd w:id="11"/>
    </w:p>
    <w:p w14:paraId="0D65150A" w14:textId="443F95A0" w:rsidR="00F7386C" w:rsidRDefault="00C81787" w:rsidP="00C81787">
      <w:r>
        <w:t xml:space="preserve">In </w:t>
      </w:r>
      <w:hyperlink r:id="rId48" w:tooltip="Probability theory" w:history="1">
        <w:r>
          <w:rPr>
            <w:rStyle w:val="Hyperlink"/>
          </w:rPr>
          <w:t>probability theory</w:t>
        </w:r>
      </w:hyperlink>
      <w:r>
        <w:t xml:space="preserve"> and </w:t>
      </w:r>
      <w:hyperlink r:id="rId49" w:tooltip="Statistics" w:history="1">
        <w:r>
          <w:rPr>
            <w:rStyle w:val="Hyperlink"/>
          </w:rPr>
          <w:t>statistics</w:t>
        </w:r>
      </w:hyperlink>
      <w:r>
        <w:t xml:space="preserve">, the </w:t>
      </w:r>
      <w:r>
        <w:rPr>
          <w:b/>
          <w:bCs/>
        </w:rPr>
        <w:t>chi distribution</w:t>
      </w:r>
      <w:r>
        <w:t xml:space="preserve"> is a continuous </w:t>
      </w:r>
      <w:hyperlink r:id="rId50" w:tooltip="Probability distribution" w:history="1">
        <w:r>
          <w:rPr>
            <w:rStyle w:val="Hyperlink"/>
          </w:rPr>
          <w:t>probability distribution</w:t>
        </w:r>
      </w:hyperlink>
      <w:r>
        <w:t xml:space="preserve">. It is the distribution of the positive square root of the sum of squares of a set of independent random variables each following a standard </w:t>
      </w:r>
      <w:hyperlink r:id="rId51" w:tooltip="Normal distribution" w:history="1">
        <w:r>
          <w:rPr>
            <w:rStyle w:val="Hyperlink"/>
          </w:rPr>
          <w:t>normal distribution</w:t>
        </w:r>
      </w:hyperlink>
      <w:r>
        <w:t xml:space="preserve">, or equivalently, the distribution of the </w:t>
      </w:r>
      <w:hyperlink r:id="rId52" w:tooltip="Euclidean distance" w:history="1">
        <w:r>
          <w:rPr>
            <w:rStyle w:val="Hyperlink"/>
          </w:rPr>
          <w:t>Euclidean distance</w:t>
        </w:r>
      </w:hyperlink>
      <w:r>
        <w:t xml:space="preserve"> of the random variables from the origin. It is thus related to the </w:t>
      </w:r>
      <w:hyperlink r:id="rId53" w:tooltip="Chi-squared distribution" w:history="1">
        <w:r>
          <w:rPr>
            <w:rStyle w:val="Hyperlink"/>
          </w:rPr>
          <w:t>chi-squared distribution</w:t>
        </w:r>
      </w:hyperlink>
      <w:r>
        <w:t xml:space="preserve"> by describing the distribution of the positive square roots of a variable obeying a chi-squared distribution.</w:t>
      </w:r>
      <w:r w:rsidR="005E7E2C">
        <w:t xml:space="preserve">(source. </w:t>
      </w:r>
      <w:hyperlink r:id="rId54" w:history="1">
        <w:r w:rsidR="00190009" w:rsidRPr="003B124B">
          <w:rPr>
            <w:rStyle w:val="Hyperlink"/>
          </w:rPr>
          <w:t>https://en.wikipedia.org/wiki/Chi_distribution</w:t>
        </w:r>
      </w:hyperlink>
      <w:r w:rsidR="005E7E2C">
        <w:t>)</w:t>
      </w:r>
      <w:r w:rsidR="00190009">
        <w:t xml:space="preserve"> (source:</w:t>
      </w:r>
      <w:r w:rsidR="00190009" w:rsidRPr="00190009">
        <w:t xml:space="preserve"> </w:t>
      </w:r>
      <w:hyperlink r:id="rId55" w:history="1">
        <w:r w:rsidR="00190009" w:rsidRPr="003B124B">
          <w:rPr>
            <w:rStyle w:val="Hyperlink"/>
          </w:rPr>
          <w:t>https://en.wikipedia.org/wiki/Chi_distribution</w:t>
        </w:r>
      </w:hyperlink>
      <w:r w:rsidR="00190009">
        <w:t xml:space="preserve"> )</w:t>
      </w:r>
    </w:p>
    <w:p w14:paraId="6F070F18" w14:textId="77777777" w:rsidR="00F67A35" w:rsidRDefault="00F67A35" w:rsidP="00F67A35">
      <w:pPr>
        <w:pStyle w:val="Heading3"/>
        <w:numPr>
          <w:ilvl w:val="0"/>
          <w:numId w:val="0"/>
        </w:numPr>
      </w:pPr>
      <w:r>
        <w:t>Input:</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3"/>
        <w:gridCol w:w="7342"/>
        <w:gridCol w:w="1094"/>
      </w:tblGrid>
      <w:tr w:rsidR="00F67A35" w:rsidRPr="00B30535" w14:paraId="64019F28" w14:textId="77777777" w:rsidTr="00E17F2D">
        <w:tc>
          <w:tcPr>
            <w:tcW w:w="1753" w:type="dxa"/>
            <w:tcBorders>
              <w:top w:val="single" w:sz="6" w:space="0" w:color="B4C6E7"/>
              <w:left w:val="single" w:sz="6" w:space="0" w:color="B4C6E7"/>
              <w:bottom w:val="single" w:sz="12" w:space="0" w:color="8EAADB"/>
              <w:right w:val="single" w:sz="6" w:space="0" w:color="B4C6E7"/>
            </w:tcBorders>
            <w:shd w:val="clear" w:color="auto" w:fill="auto"/>
            <w:hideMark/>
          </w:tcPr>
          <w:p w14:paraId="7CDB01A7" w14:textId="77777777" w:rsidR="00F67A35" w:rsidRPr="00B30535" w:rsidRDefault="00F67A35" w:rsidP="00E17F2D">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Name</w:t>
            </w:r>
            <w:r w:rsidRPr="00B30535">
              <w:rPr>
                <w:rFonts w:eastAsia="Times New Roman" w:cs="Calibri Light"/>
                <w:b/>
                <w:bCs/>
                <w:lang w:val="en-US" w:eastAsia="en-US"/>
              </w:rPr>
              <w:t> </w:t>
            </w:r>
          </w:p>
        </w:tc>
        <w:tc>
          <w:tcPr>
            <w:tcW w:w="7342" w:type="dxa"/>
            <w:tcBorders>
              <w:top w:val="single" w:sz="6" w:space="0" w:color="B4C6E7"/>
              <w:left w:val="nil"/>
              <w:bottom w:val="single" w:sz="12" w:space="0" w:color="8EAADB"/>
              <w:right w:val="single" w:sz="6" w:space="0" w:color="B4C6E7"/>
            </w:tcBorders>
            <w:shd w:val="clear" w:color="auto" w:fill="auto"/>
            <w:hideMark/>
          </w:tcPr>
          <w:p w14:paraId="78DB6045" w14:textId="77777777" w:rsidR="00F67A35" w:rsidRPr="00B30535" w:rsidRDefault="00F67A35" w:rsidP="00E17F2D">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Description</w:t>
            </w:r>
            <w:r w:rsidRPr="00B30535">
              <w:rPr>
                <w:rFonts w:eastAsia="Times New Roman" w:cs="Calibri Light"/>
                <w:b/>
                <w:bCs/>
                <w:lang w:val="en-US" w:eastAsia="en-US"/>
              </w:rPr>
              <w:t> </w:t>
            </w:r>
          </w:p>
        </w:tc>
        <w:tc>
          <w:tcPr>
            <w:tcW w:w="1094" w:type="dxa"/>
            <w:tcBorders>
              <w:top w:val="single" w:sz="6" w:space="0" w:color="B4C6E7"/>
              <w:left w:val="nil"/>
              <w:bottom w:val="single" w:sz="12" w:space="0" w:color="8EAADB"/>
              <w:right w:val="single" w:sz="6" w:space="0" w:color="B4C6E7"/>
            </w:tcBorders>
            <w:shd w:val="clear" w:color="auto" w:fill="auto"/>
            <w:hideMark/>
          </w:tcPr>
          <w:p w14:paraId="130939F8" w14:textId="77777777" w:rsidR="00F67A35" w:rsidRPr="00B30535" w:rsidRDefault="00F67A35" w:rsidP="00E17F2D">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Data Type</w:t>
            </w:r>
            <w:r w:rsidRPr="00B30535">
              <w:rPr>
                <w:rFonts w:eastAsia="Times New Roman" w:cs="Calibri Light"/>
                <w:b/>
                <w:bCs/>
                <w:lang w:val="en-US" w:eastAsia="en-US"/>
              </w:rPr>
              <w:t> </w:t>
            </w:r>
          </w:p>
        </w:tc>
      </w:tr>
      <w:tr w:rsidR="00F67A35" w:rsidRPr="00145C62" w14:paraId="0C630BE3" w14:textId="77777777" w:rsidTr="00E17F2D">
        <w:tc>
          <w:tcPr>
            <w:tcW w:w="1753" w:type="dxa"/>
            <w:tcBorders>
              <w:top w:val="nil"/>
              <w:left w:val="single" w:sz="6" w:space="0" w:color="B4C6E7"/>
              <w:bottom w:val="nil"/>
              <w:right w:val="single" w:sz="6" w:space="0" w:color="B4C6E7"/>
            </w:tcBorders>
            <w:shd w:val="clear" w:color="auto" w:fill="auto"/>
            <w:hideMark/>
          </w:tcPr>
          <w:p w14:paraId="2D43A6FC" w14:textId="752E5C15" w:rsidR="00F67A35" w:rsidRPr="00145C62" w:rsidRDefault="00B313BA" w:rsidP="00E17F2D">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RandomSourceType</w:t>
            </w:r>
          </w:p>
        </w:tc>
        <w:tc>
          <w:tcPr>
            <w:tcW w:w="7342" w:type="dxa"/>
            <w:tcBorders>
              <w:top w:val="nil"/>
              <w:left w:val="nil"/>
              <w:bottom w:val="nil"/>
              <w:right w:val="single" w:sz="6" w:space="0" w:color="B4C6E7"/>
            </w:tcBorders>
            <w:shd w:val="clear" w:color="auto" w:fill="auto"/>
            <w:hideMark/>
          </w:tcPr>
          <w:p w14:paraId="1769E924" w14:textId="2A234E9E" w:rsidR="00F67A35" w:rsidRPr="00B30535" w:rsidRDefault="00373A2B" w:rsidP="00E17F2D">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 Value range is 1-10. See Random Source Type.pg 7.</w:t>
            </w:r>
          </w:p>
        </w:tc>
        <w:tc>
          <w:tcPr>
            <w:tcW w:w="1094" w:type="dxa"/>
            <w:tcBorders>
              <w:top w:val="nil"/>
              <w:left w:val="nil"/>
              <w:bottom w:val="nil"/>
              <w:right w:val="single" w:sz="6" w:space="0" w:color="B4C6E7"/>
            </w:tcBorders>
            <w:shd w:val="clear" w:color="auto" w:fill="auto"/>
            <w:hideMark/>
          </w:tcPr>
          <w:p w14:paraId="5521CA84" w14:textId="77777777" w:rsidR="00F67A35" w:rsidRPr="00B30535" w:rsidRDefault="00F67A35" w:rsidP="00E17F2D">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Number</w:t>
            </w:r>
          </w:p>
        </w:tc>
      </w:tr>
      <w:tr w:rsidR="00F67A35" w:rsidRPr="00145C62" w14:paraId="466BF048" w14:textId="77777777" w:rsidTr="00B313BA">
        <w:tc>
          <w:tcPr>
            <w:tcW w:w="1753" w:type="dxa"/>
            <w:tcBorders>
              <w:top w:val="nil"/>
              <w:left w:val="single" w:sz="6" w:space="0" w:color="B4C6E7"/>
              <w:bottom w:val="nil"/>
              <w:right w:val="single" w:sz="6" w:space="0" w:color="B4C6E7"/>
            </w:tcBorders>
            <w:shd w:val="clear" w:color="auto" w:fill="auto"/>
          </w:tcPr>
          <w:p w14:paraId="4ECBC673" w14:textId="2BEBDA12" w:rsidR="00F67A35" w:rsidRPr="00145C62" w:rsidRDefault="00145C62" w:rsidP="00E17F2D">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Freedom</w:t>
            </w:r>
          </w:p>
        </w:tc>
        <w:tc>
          <w:tcPr>
            <w:tcW w:w="7342" w:type="dxa"/>
            <w:tcBorders>
              <w:top w:val="nil"/>
              <w:left w:val="nil"/>
              <w:bottom w:val="nil"/>
              <w:right w:val="single" w:sz="6" w:space="0" w:color="B4C6E7"/>
            </w:tcBorders>
            <w:shd w:val="clear" w:color="auto" w:fill="auto"/>
          </w:tcPr>
          <w:p w14:paraId="7A891273" w14:textId="6C612845" w:rsidR="00F67A35" w:rsidRPr="00145C62" w:rsidRDefault="00F67A35" w:rsidP="00E17F2D">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 xml:space="preserve">The </w:t>
            </w:r>
            <w:r w:rsidR="006A0D69">
              <w:rPr>
                <w:rFonts w:eastAsia="Times New Roman" w:cs="Segoe UI"/>
                <w:sz w:val="18"/>
                <w:szCs w:val="18"/>
                <w:lang w:val="en-US" w:eastAsia="en-US"/>
              </w:rPr>
              <w:t>degree of freedom of the distribution.</w:t>
            </w:r>
          </w:p>
        </w:tc>
        <w:tc>
          <w:tcPr>
            <w:tcW w:w="1094" w:type="dxa"/>
            <w:tcBorders>
              <w:top w:val="nil"/>
              <w:left w:val="nil"/>
              <w:bottom w:val="nil"/>
              <w:right w:val="single" w:sz="6" w:space="0" w:color="B4C6E7"/>
            </w:tcBorders>
            <w:shd w:val="clear" w:color="auto" w:fill="auto"/>
          </w:tcPr>
          <w:p w14:paraId="7795BC76" w14:textId="77777777" w:rsidR="00F67A35" w:rsidRPr="00145C62" w:rsidRDefault="00F67A35" w:rsidP="00E17F2D">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Number</w:t>
            </w:r>
          </w:p>
        </w:tc>
      </w:tr>
      <w:tr w:rsidR="00B313BA" w:rsidRPr="00145C62" w14:paraId="0B8061A0" w14:textId="77777777" w:rsidTr="00E17F2D">
        <w:tc>
          <w:tcPr>
            <w:tcW w:w="1753" w:type="dxa"/>
            <w:tcBorders>
              <w:top w:val="nil"/>
              <w:left w:val="single" w:sz="6" w:space="0" w:color="B4C6E7"/>
              <w:bottom w:val="single" w:sz="6" w:space="0" w:color="B4C6E7"/>
              <w:right w:val="single" w:sz="6" w:space="0" w:color="B4C6E7"/>
            </w:tcBorders>
            <w:shd w:val="clear" w:color="auto" w:fill="auto"/>
          </w:tcPr>
          <w:p w14:paraId="6D640AEC" w14:textId="1219B6F7" w:rsidR="00B313BA" w:rsidRPr="00145C62" w:rsidRDefault="00145C62" w:rsidP="00E17F2D">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x</w:t>
            </w:r>
          </w:p>
        </w:tc>
        <w:tc>
          <w:tcPr>
            <w:tcW w:w="7342" w:type="dxa"/>
            <w:tcBorders>
              <w:top w:val="nil"/>
              <w:left w:val="nil"/>
              <w:bottom w:val="single" w:sz="6" w:space="0" w:color="B4C6E7"/>
              <w:right w:val="single" w:sz="6" w:space="0" w:color="B4C6E7"/>
            </w:tcBorders>
            <w:shd w:val="clear" w:color="auto" w:fill="auto"/>
          </w:tcPr>
          <w:p w14:paraId="3204046F" w14:textId="57BCB0DB" w:rsidR="00B313BA" w:rsidRPr="00145C62" w:rsidRDefault="00145C62" w:rsidP="00E17F2D">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location X from which the distribution is calculated.</w:t>
            </w:r>
          </w:p>
        </w:tc>
        <w:tc>
          <w:tcPr>
            <w:tcW w:w="1094" w:type="dxa"/>
            <w:tcBorders>
              <w:top w:val="nil"/>
              <w:left w:val="nil"/>
              <w:bottom w:val="single" w:sz="6" w:space="0" w:color="B4C6E7"/>
              <w:right w:val="single" w:sz="6" w:space="0" w:color="B4C6E7"/>
            </w:tcBorders>
            <w:shd w:val="clear" w:color="auto" w:fill="auto"/>
          </w:tcPr>
          <w:p w14:paraId="5F2AE42C" w14:textId="77777777" w:rsidR="00B313BA" w:rsidRPr="00145C62" w:rsidRDefault="00B313BA" w:rsidP="00E17F2D">
            <w:pPr>
              <w:spacing w:after="0"/>
              <w:textAlignment w:val="baseline"/>
              <w:rPr>
                <w:rFonts w:eastAsia="Times New Roman" w:cs="Segoe UI"/>
                <w:sz w:val="18"/>
                <w:szCs w:val="18"/>
                <w:lang w:val="en-US" w:eastAsia="en-US"/>
              </w:rPr>
            </w:pPr>
          </w:p>
        </w:tc>
      </w:tr>
    </w:tbl>
    <w:p w14:paraId="35EDC5E9" w14:textId="14A2A4F2" w:rsidR="00F67A35" w:rsidRDefault="00F67A35" w:rsidP="00F67A35">
      <w:pPr>
        <w:pStyle w:val="Heading3"/>
        <w:numPr>
          <w:ilvl w:val="0"/>
          <w:numId w:val="0"/>
        </w:numPr>
      </w:pPr>
      <w:r>
        <w:t>Output:</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E32BE5" w:rsidRPr="005C35BA" w14:paraId="50610198" w14:textId="77777777" w:rsidTr="008626D8">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62287A94" w14:textId="77777777" w:rsidR="00E32BE5" w:rsidRPr="005C35BA" w:rsidRDefault="00E32BE5"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45F363DF" w14:textId="77777777" w:rsidR="00E32BE5" w:rsidRPr="005C35BA" w:rsidRDefault="00E32BE5"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254B2F44" w14:textId="77777777" w:rsidR="00E32BE5" w:rsidRPr="005C35BA" w:rsidRDefault="00E32BE5"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E32BE5" w:rsidRPr="005C35BA" w14:paraId="29068D8B" w14:textId="77777777" w:rsidTr="008626D8">
        <w:tc>
          <w:tcPr>
            <w:tcW w:w="2827" w:type="dxa"/>
            <w:tcBorders>
              <w:top w:val="nil"/>
              <w:left w:val="single" w:sz="6" w:space="0" w:color="B4C6E7"/>
              <w:bottom w:val="nil"/>
              <w:right w:val="single" w:sz="6" w:space="0" w:color="B4C6E7"/>
            </w:tcBorders>
            <w:shd w:val="clear" w:color="auto" w:fill="auto"/>
            <w:hideMark/>
          </w:tcPr>
          <w:p w14:paraId="3486FF68" w14:textId="77777777" w:rsidR="00E32BE5" w:rsidRPr="0054522C" w:rsidRDefault="00E32BE5"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CDF </w:t>
            </w:r>
          </w:p>
        </w:tc>
        <w:tc>
          <w:tcPr>
            <w:tcW w:w="6338" w:type="dxa"/>
            <w:tcBorders>
              <w:top w:val="nil"/>
              <w:left w:val="nil"/>
              <w:bottom w:val="nil"/>
              <w:right w:val="single" w:sz="6" w:space="0" w:color="B4C6E7"/>
            </w:tcBorders>
            <w:shd w:val="clear" w:color="auto" w:fill="auto"/>
            <w:hideMark/>
          </w:tcPr>
          <w:p w14:paraId="3A0114CB" w14:textId="77777777" w:rsidR="00E32BE5" w:rsidRPr="005C35BA" w:rsidRDefault="00E32BE5" w:rsidP="008626D8">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56878BAF" w14:textId="77777777" w:rsidR="00E32BE5" w:rsidRPr="005C35BA" w:rsidRDefault="00E32BE5" w:rsidP="008626D8">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E32BE5" w:rsidRPr="005C35BA" w14:paraId="0703CE42"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7B70E695" w14:textId="77DF9F05" w:rsidR="00E32BE5" w:rsidRPr="0054522C" w:rsidRDefault="00FE1544"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Stddev</w:t>
            </w:r>
          </w:p>
        </w:tc>
        <w:tc>
          <w:tcPr>
            <w:tcW w:w="6338" w:type="dxa"/>
            <w:tcBorders>
              <w:top w:val="nil"/>
              <w:left w:val="nil"/>
              <w:bottom w:val="single" w:sz="6" w:space="0" w:color="B4C6E7"/>
              <w:right w:val="single" w:sz="6" w:space="0" w:color="B4C6E7"/>
            </w:tcBorders>
            <w:shd w:val="clear" w:color="auto" w:fill="auto"/>
          </w:tcPr>
          <w:p w14:paraId="354AE135" w14:textId="56FEA55E" w:rsidR="00E32BE5" w:rsidRDefault="009249DE" w:rsidP="008626D8">
            <w:pPr>
              <w:spacing w:after="0"/>
              <w:textAlignment w:val="baseline"/>
              <w:rPr>
                <w:rFonts w:eastAsia="Times New Roman" w:cs="Times New Roman"/>
                <w:lang w:eastAsia="en-US"/>
              </w:rPr>
            </w:pPr>
            <w:r w:rsidRPr="009249DE">
              <w:rPr>
                <w:rFonts w:eastAsia="Times New Roman" w:cs="Segoe UI"/>
                <w:sz w:val="18"/>
                <w:szCs w:val="18"/>
                <w:lang w:val="en-US" w:eastAsia="en-US"/>
              </w:rPr>
              <w:t>The standard deviation of the distribution.</w:t>
            </w:r>
          </w:p>
        </w:tc>
        <w:tc>
          <w:tcPr>
            <w:tcW w:w="1005" w:type="dxa"/>
            <w:tcBorders>
              <w:top w:val="nil"/>
              <w:left w:val="nil"/>
              <w:bottom w:val="single" w:sz="6" w:space="0" w:color="B4C6E7"/>
              <w:right w:val="single" w:sz="6" w:space="0" w:color="B4C6E7"/>
            </w:tcBorders>
            <w:shd w:val="clear" w:color="auto" w:fill="auto"/>
          </w:tcPr>
          <w:p w14:paraId="14AE8A7E" w14:textId="77777777" w:rsidR="00E32BE5" w:rsidRDefault="00E32BE5"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E32BE5" w:rsidRPr="005C35BA" w14:paraId="53F9F03B"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380C5C38" w14:textId="77777777" w:rsidR="00E32BE5" w:rsidRPr="0054522C" w:rsidRDefault="00E32BE5"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w:t>
            </w:r>
          </w:p>
        </w:tc>
        <w:tc>
          <w:tcPr>
            <w:tcW w:w="6338" w:type="dxa"/>
            <w:tcBorders>
              <w:top w:val="nil"/>
              <w:left w:val="nil"/>
              <w:bottom w:val="single" w:sz="6" w:space="0" w:color="B4C6E7"/>
              <w:right w:val="single" w:sz="6" w:space="0" w:color="B4C6E7"/>
            </w:tcBorders>
            <w:shd w:val="clear" w:color="auto" w:fill="auto"/>
          </w:tcPr>
          <w:p w14:paraId="4D3AAA8F" w14:textId="77777777" w:rsidR="00E32BE5" w:rsidRDefault="00E32BE5"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Probability Distribution Function</w:t>
            </w:r>
          </w:p>
        </w:tc>
        <w:tc>
          <w:tcPr>
            <w:tcW w:w="1005" w:type="dxa"/>
            <w:tcBorders>
              <w:top w:val="nil"/>
              <w:left w:val="nil"/>
              <w:bottom w:val="single" w:sz="6" w:space="0" w:color="B4C6E7"/>
              <w:right w:val="single" w:sz="6" w:space="0" w:color="B4C6E7"/>
            </w:tcBorders>
            <w:shd w:val="clear" w:color="auto" w:fill="auto"/>
          </w:tcPr>
          <w:p w14:paraId="5EADFE19" w14:textId="77777777" w:rsidR="00E32BE5" w:rsidRDefault="00E32BE5"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E32BE5" w:rsidRPr="005C35BA" w14:paraId="26A6979C"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3681D788" w14:textId="77777777" w:rsidR="00E32BE5" w:rsidRPr="0054522C" w:rsidRDefault="00E32BE5"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PDFLn</w:t>
            </w:r>
          </w:p>
        </w:tc>
        <w:tc>
          <w:tcPr>
            <w:tcW w:w="6338" w:type="dxa"/>
            <w:tcBorders>
              <w:top w:val="nil"/>
              <w:left w:val="nil"/>
              <w:bottom w:val="single" w:sz="6" w:space="0" w:color="B4C6E7"/>
              <w:right w:val="single" w:sz="6" w:space="0" w:color="B4C6E7"/>
            </w:tcBorders>
            <w:shd w:val="clear" w:color="auto" w:fill="auto"/>
          </w:tcPr>
          <w:p w14:paraId="2E365CEA" w14:textId="77777777" w:rsidR="00E32BE5" w:rsidRDefault="00E32BE5" w:rsidP="008626D8">
            <w:pPr>
              <w:spacing w:after="0"/>
              <w:textAlignment w:val="baseline"/>
              <w:rPr>
                <w:rFonts w:eastAsia="Times New Roman" w:cs="Times New Roman"/>
                <w:lang w:eastAsia="en-US"/>
              </w:rPr>
            </w:pPr>
            <w:r>
              <w:rPr>
                <w:rFonts w:eastAsia="Times New Roman" w:cs="Segoe UI"/>
                <w:sz w:val="18"/>
                <w:szCs w:val="18"/>
                <w:lang w:val="en-US" w:eastAsia="en-US"/>
              </w:rPr>
              <w:t>Log Probability Function</w:t>
            </w:r>
          </w:p>
        </w:tc>
        <w:tc>
          <w:tcPr>
            <w:tcW w:w="1005" w:type="dxa"/>
            <w:tcBorders>
              <w:top w:val="nil"/>
              <w:left w:val="nil"/>
              <w:bottom w:val="single" w:sz="6" w:space="0" w:color="B4C6E7"/>
              <w:right w:val="single" w:sz="6" w:space="0" w:color="B4C6E7"/>
            </w:tcBorders>
            <w:shd w:val="clear" w:color="auto" w:fill="auto"/>
          </w:tcPr>
          <w:p w14:paraId="7697550C" w14:textId="77777777" w:rsidR="00E32BE5" w:rsidRDefault="00E32BE5"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E32BE5" w:rsidRPr="005C35BA" w14:paraId="28BF128D"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60130506" w14:textId="77777777" w:rsidR="00E32BE5" w:rsidRPr="0054522C" w:rsidRDefault="00E32BE5"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54B4B0B6" w14:textId="77777777" w:rsidR="00E32BE5" w:rsidRDefault="00E32BE5" w:rsidP="008626D8">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32EC27C9" w14:textId="77777777" w:rsidR="00E32BE5" w:rsidRDefault="00E32BE5"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E32BE5" w:rsidRPr="005C35BA" w14:paraId="5A2BC325"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45377E78" w14:textId="77777777" w:rsidR="00E32BE5" w:rsidRPr="0054522C" w:rsidRDefault="00E32BE5"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CumulativeDistribution</w:t>
            </w:r>
          </w:p>
        </w:tc>
        <w:tc>
          <w:tcPr>
            <w:tcW w:w="6338" w:type="dxa"/>
            <w:tcBorders>
              <w:top w:val="nil"/>
              <w:left w:val="nil"/>
              <w:bottom w:val="single" w:sz="6" w:space="0" w:color="B4C6E7"/>
              <w:right w:val="single" w:sz="6" w:space="0" w:color="B4C6E7"/>
            </w:tcBorders>
            <w:shd w:val="clear" w:color="auto" w:fill="auto"/>
          </w:tcPr>
          <w:p w14:paraId="7CFB93DD" w14:textId="77777777" w:rsidR="00E32BE5" w:rsidRDefault="00E32BE5" w:rsidP="008626D8">
            <w:pPr>
              <w:spacing w:after="0"/>
              <w:textAlignment w:val="baseline"/>
              <w:rPr>
                <w:rFonts w:eastAsia="Times New Roman" w:cs="Times New Roman"/>
                <w:lang w:eastAsia="en-US"/>
              </w:rPr>
            </w:pPr>
            <w:r w:rsidRPr="003263FD">
              <w:rPr>
                <w:rFonts w:eastAsia="Times New Roman" w:cs="Segoe UI"/>
                <w:sz w:val="18"/>
                <w:szCs w:val="18"/>
                <w:lang w:val="en-US" w:eastAsia="en-US"/>
              </w:rPr>
              <w:t>Computes the CDF of the Distribution at x.</w:t>
            </w:r>
          </w:p>
        </w:tc>
        <w:tc>
          <w:tcPr>
            <w:tcW w:w="1005" w:type="dxa"/>
            <w:tcBorders>
              <w:top w:val="nil"/>
              <w:left w:val="nil"/>
              <w:bottom w:val="single" w:sz="6" w:space="0" w:color="B4C6E7"/>
              <w:right w:val="single" w:sz="6" w:space="0" w:color="B4C6E7"/>
            </w:tcBorders>
            <w:shd w:val="clear" w:color="auto" w:fill="auto"/>
          </w:tcPr>
          <w:p w14:paraId="5A64700F" w14:textId="77777777" w:rsidR="00E32BE5" w:rsidRDefault="00E32BE5"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E32BE5" w:rsidRPr="005C35BA" w14:paraId="3863308B"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6942382F" w14:textId="77777777" w:rsidR="00E32BE5" w:rsidRPr="0054522C" w:rsidRDefault="00E32BE5"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2C7243CF" w14:textId="77777777" w:rsidR="00E32BE5" w:rsidRDefault="00E32BE5"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36A022C8" w14:textId="77777777" w:rsidR="00E32BE5" w:rsidRDefault="00E32BE5"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E32BE5" w:rsidRPr="005C35BA" w14:paraId="2D80294F"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504A0ED3" w14:textId="77777777" w:rsidR="00E32BE5" w:rsidRPr="0054522C" w:rsidRDefault="00E32BE5"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442795AF" w14:textId="77777777" w:rsidR="00E32BE5" w:rsidRDefault="00E32BE5"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3DA63D08" w14:textId="77777777" w:rsidR="00E32BE5" w:rsidRDefault="00E32BE5"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E32BE5" w:rsidRPr="005C35BA" w14:paraId="0EB46162"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8BD8787" w14:textId="77777777" w:rsidR="00E32BE5" w:rsidRPr="0054522C" w:rsidRDefault="00E32BE5"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Entropy</w:t>
            </w:r>
          </w:p>
        </w:tc>
        <w:tc>
          <w:tcPr>
            <w:tcW w:w="6338" w:type="dxa"/>
            <w:tcBorders>
              <w:top w:val="nil"/>
              <w:left w:val="nil"/>
              <w:bottom w:val="single" w:sz="6" w:space="0" w:color="B4C6E7"/>
              <w:right w:val="single" w:sz="6" w:space="0" w:color="B4C6E7"/>
            </w:tcBorders>
            <w:shd w:val="clear" w:color="auto" w:fill="auto"/>
          </w:tcPr>
          <w:p w14:paraId="0A0518FE" w14:textId="77777777" w:rsidR="00E32BE5" w:rsidRDefault="00E32BE5"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009C7EAD" w14:textId="77777777" w:rsidR="00E32BE5" w:rsidRDefault="00E32BE5"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E32BE5" w:rsidRPr="005C35BA" w14:paraId="5C69A542"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3908985D" w14:textId="77777777" w:rsidR="00E32BE5" w:rsidRPr="0054522C" w:rsidRDefault="00E32BE5"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Skewness</w:t>
            </w:r>
          </w:p>
        </w:tc>
        <w:tc>
          <w:tcPr>
            <w:tcW w:w="6338" w:type="dxa"/>
            <w:tcBorders>
              <w:top w:val="nil"/>
              <w:left w:val="nil"/>
              <w:bottom w:val="single" w:sz="6" w:space="0" w:color="B4C6E7"/>
              <w:right w:val="single" w:sz="6" w:space="0" w:color="B4C6E7"/>
            </w:tcBorders>
            <w:shd w:val="clear" w:color="auto" w:fill="auto"/>
          </w:tcPr>
          <w:p w14:paraId="19C9E9C3" w14:textId="77777777" w:rsidR="00E32BE5" w:rsidRDefault="00E32BE5"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A measure of the asymmetry of the probability distribution of a real-valued random variable about its mean.</w:t>
            </w:r>
          </w:p>
        </w:tc>
        <w:tc>
          <w:tcPr>
            <w:tcW w:w="1005" w:type="dxa"/>
            <w:tcBorders>
              <w:top w:val="nil"/>
              <w:left w:val="nil"/>
              <w:bottom w:val="single" w:sz="6" w:space="0" w:color="B4C6E7"/>
              <w:right w:val="single" w:sz="6" w:space="0" w:color="B4C6E7"/>
            </w:tcBorders>
            <w:shd w:val="clear" w:color="auto" w:fill="auto"/>
          </w:tcPr>
          <w:p w14:paraId="7219A206" w14:textId="77777777" w:rsidR="00E32BE5" w:rsidRDefault="00E32BE5"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bl>
    <w:p w14:paraId="3E9E8386" w14:textId="77777777" w:rsidR="00E32BE5" w:rsidRPr="00E32BE5" w:rsidRDefault="00E32BE5" w:rsidP="00E32BE5"/>
    <w:p w14:paraId="0E010705" w14:textId="78FC8117" w:rsidR="00261FCB" w:rsidRDefault="00261FCB" w:rsidP="00261FCB">
      <w:pPr>
        <w:jc w:val="center"/>
      </w:pPr>
    </w:p>
    <w:p w14:paraId="09F15A5A" w14:textId="69B95D99" w:rsidR="00764FC8" w:rsidRDefault="00764FC8">
      <w:pPr>
        <w:spacing w:after="160" w:line="259" w:lineRule="auto"/>
      </w:pPr>
      <w:r>
        <w:br w:type="page"/>
      </w:r>
    </w:p>
    <w:p w14:paraId="0748A8ED" w14:textId="4C772ED0" w:rsidR="00987A27" w:rsidRDefault="000B06FE" w:rsidP="00AE1D71">
      <w:pPr>
        <w:pStyle w:val="Heading2"/>
      </w:pPr>
      <w:bookmarkStart w:id="12" w:name="_Toc44506440"/>
      <w:r>
        <w:lastRenderedPageBreak/>
        <w:t>Chi Squared</w:t>
      </w:r>
      <w:bookmarkEnd w:id="12"/>
    </w:p>
    <w:p w14:paraId="334FC735" w14:textId="65A36420" w:rsidR="00D26F30" w:rsidRDefault="00B74435" w:rsidP="00B74435">
      <w:r>
        <w:t xml:space="preserve">In </w:t>
      </w:r>
      <w:hyperlink r:id="rId56" w:tooltip="Probability theory" w:history="1">
        <w:r>
          <w:rPr>
            <w:rStyle w:val="Hyperlink"/>
          </w:rPr>
          <w:t>probability theory</w:t>
        </w:r>
      </w:hyperlink>
      <w:r>
        <w:t xml:space="preserve"> and </w:t>
      </w:r>
      <w:hyperlink r:id="rId57" w:tooltip="Statistics" w:history="1">
        <w:r>
          <w:rPr>
            <w:rStyle w:val="Hyperlink"/>
          </w:rPr>
          <w:t>statistics</w:t>
        </w:r>
      </w:hyperlink>
      <w:r>
        <w:t xml:space="preserve">, the </w:t>
      </w:r>
      <w:r>
        <w:rPr>
          <w:b/>
          <w:bCs/>
        </w:rPr>
        <w:t>chi-square distribution</w:t>
      </w:r>
      <w:r>
        <w:t xml:space="preserve"> (also </w:t>
      </w:r>
      <w:r>
        <w:rPr>
          <w:b/>
          <w:bCs/>
        </w:rPr>
        <w:t>chi-squared</w:t>
      </w:r>
      <w:r>
        <w:t xml:space="preserve"> or </w:t>
      </w:r>
      <w:r>
        <w:rPr>
          <w:rStyle w:val="nowrap"/>
          <w:b/>
          <w:bCs/>
          <w:i/>
          <w:iCs/>
        </w:rPr>
        <w:t>χ</w:t>
      </w:r>
      <w:r>
        <w:rPr>
          <w:rStyle w:val="nowrap"/>
          <w:b/>
          <w:bCs/>
          <w:vertAlign w:val="superscript"/>
        </w:rPr>
        <w:t>2</w:t>
      </w:r>
      <w:r>
        <w:rPr>
          <w:rStyle w:val="nowrap"/>
          <w:b/>
          <w:bCs/>
        </w:rPr>
        <w:t>-distribution</w:t>
      </w:r>
      <w:r>
        <w:t xml:space="preserve">) with </w:t>
      </w:r>
      <w:r>
        <w:rPr>
          <w:rStyle w:val="texhtml"/>
          <w:i/>
          <w:iCs/>
        </w:rPr>
        <w:t>k</w:t>
      </w:r>
      <w:r>
        <w:t xml:space="preserve"> </w:t>
      </w:r>
      <w:hyperlink r:id="rId58" w:tooltip="Degrees of freedom (statistics)" w:history="1">
        <w:r>
          <w:rPr>
            <w:rStyle w:val="Hyperlink"/>
          </w:rPr>
          <w:t>degrees of freedom</w:t>
        </w:r>
      </w:hyperlink>
      <w:r>
        <w:t xml:space="preserve"> is the distribution of a sum of the squares of </w:t>
      </w:r>
      <w:r>
        <w:rPr>
          <w:rStyle w:val="texhtml"/>
          <w:i/>
          <w:iCs/>
        </w:rPr>
        <w:t>k</w:t>
      </w:r>
      <w:r>
        <w:t xml:space="preserve"> </w:t>
      </w:r>
      <w:hyperlink r:id="rId59" w:tooltip="Independence (probability theory)" w:history="1">
        <w:r>
          <w:rPr>
            <w:rStyle w:val="Hyperlink"/>
          </w:rPr>
          <w:t>independent</w:t>
        </w:r>
      </w:hyperlink>
      <w:r>
        <w:t xml:space="preserve"> </w:t>
      </w:r>
      <w:hyperlink r:id="rId60" w:tooltip="Standard normal" w:history="1">
        <w:r>
          <w:rPr>
            <w:rStyle w:val="Hyperlink"/>
          </w:rPr>
          <w:t>standard normal</w:t>
        </w:r>
      </w:hyperlink>
      <w:r>
        <w:t xml:space="preserve"> random variables. The chi-square distribution is a special case of the </w:t>
      </w:r>
      <w:hyperlink r:id="rId61" w:tooltip="Gamma distribution" w:history="1">
        <w:r>
          <w:rPr>
            <w:rStyle w:val="Hyperlink"/>
          </w:rPr>
          <w:t>gamma distribution</w:t>
        </w:r>
      </w:hyperlink>
      <w:r>
        <w:t xml:space="preserve"> and is one of the most widely used </w:t>
      </w:r>
      <w:hyperlink r:id="rId62" w:tooltip="Probability distribution" w:history="1">
        <w:r>
          <w:rPr>
            <w:rStyle w:val="Hyperlink"/>
          </w:rPr>
          <w:t>probability distributions</w:t>
        </w:r>
      </w:hyperlink>
      <w:r>
        <w:t xml:space="preserve"> in </w:t>
      </w:r>
      <w:hyperlink r:id="rId63" w:tooltip="Inferential statistics" w:history="1">
        <w:r>
          <w:rPr>
            <w:rStyle w:val="Hyperlink"/>
          </w:rPr>
          <w:t>inferential statistics</w:t>
        </w:r>
      </w:hyperlink>
      <w:r>
        <w:t xml:space="preserve">, notably in </w:t>
      </w:r>
      <w:hyperlink r:id="rId64" w:tooltip="Hypothesis testing" w:history="1">
        <w:r>
          <w:rPr>
            <w:rStyle w:val="Hyperlink"/>
          </w:rPr>
          <w:t>hypothesis testing</w:t>
        </w:r>
      </w:hyperlink>
      <w:r>
        <w:t xml:space="preserve"> and in construction of </w:t>
      </w:r>
      <w:hyperlink r:id="rId65" w:tooltip="Confidence interval" w:history="1">
        <w:r>
          <w:rPr>
            <w:rStyle w:val="Hyperlink"/>
          </w:rPr>
          <w:t>confidence intervals</w:t>
        </w:r>
      </w:hyperlink>
      <w:r w:rsidR="001559BB">
        <w:t xml:space="preserve">. (source. </w:t>
      </w:r>
      <w:hyperlink r:id="rId66" w:history="1">
        <w:r w:rsidR="00190009" w:rsidRPr="003B124B">
          <w:rPr>
            <w:rStyle w:val="Hyperlink"/>
          </w:rPr>
          <w:t>https://en.wikipedia.org/wiki/Chi-square_distribution</w:t>
        </w:r>
      </w:hyperlink>
      <w:r w:rsidR="00190009">
        <w:t xml:space="preserve"> </w:t>
      </w:r>
      <w:r w:rsidR="001559BB">
        <w:t>)</w:t>
      </w:r>
    </w:p>
    <w:p w14:paraId="163C5190" w14:textId="60F2E968" w:rsidR="008C36EB" w:rsidRDefault="008C36EB" w:rsidP="008C36EB">
      <w:pPr>
        <w:pStyle w:val="Heading3"/>
        <w:numPr>
          <w:ilvl w:val="0"/>
          <w:numId w:val="0"/>
        </w:numPr>
      </w:pPr>
      <w:r w:rsidRPr="005C35BA">
        <w:t>Input: </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3"/>
        <w:gridCol w:w="7342"/>
        <w:gridCol w:w="1094"/>
      </w:tblGrid>
      <w:tr w:rsidR="008B25DE" w:rsidRPr="00B30535" w14:paraId="3B93A080" w14:textId="77777777" w:rsidTr="008626D8">
        <w:tc>
          <w:tcPr>
            <w:tcW w:w="1753" w:type="dxa"/>
            <w:tcBorders>
              <w:top w:val="single" w:sz="6" w:space="0" w:color="B4C6E7"/>
              <w:left w:val="single" w:sz="6" w:space="0" w:color="B4C6E7"/>
              <w:bottom w:val="single" w:sz="12" w:space="0" w:color="8EAADB"/>
              <w:right w:val="single" w:sz="6" w:space="0" w:color="B4C6E7"/>
            </w:tcBorders>
            <w:shd w:val="clear" w:color="auto" w:fill="auto"/>
            <w:hideMark/>
          </w:tcPr>
          <w:p w14:paraId="790FC52A" w14:textId="77777777" w:rsidR="008B25DE" w:rsidRPr="00B30535" w:rsidRDefault="008B25DE"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Name</w:t>
            </w:r>
            <w:r w:rsidRPr="00B30535">
              <w:rPr>
                <w:rFonts w:eastAsia="Times New Roman" w:cs="Calibri Light"/>
                <w:b/>
                <w:bCs/>
                <w:lang w:val="en-US" w:eastAsia="en-US"/>
              </w:rPr>
              <w:t> </w:t>
            </w:r>
          </w:p>
        </w:tc>
        <w:tc>
          <w:tcPr>
            <w:tcW w:w="7342" w:type="dxa"/>
            <w:tcBorders>
              <w:top w:val="single" w:sz="6" w:space="0" w:color="B4C6E7"/>
              <w:left w:val="nil"/>
              <w:bottom w:val="single" w:sz="12" w:space="0" w:color="8EAADB"/>
              <w:right w:val="single" w:sz="6" w:space="0" w:color="B4C6E7"/>
            </w:tcBorders>
            <w:shd w:val="clear" w:color="auto" w:fill="auto"/>
            <w:hideMark/>
          </w:tcPr>
          <w:p w14:paraId="6D0BC71A" w14:textId="77777777" w:rsidR="008B25DE" w:rsidRPr="00B30535" w:rsidRDefault="008B25DE"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Description</w:t>
            </w:r>
            <w:r w:rsidRPr="00B30535">
              <w:rPr>
                <w:rFonts w:eastAsia="Times New Roman" w:cs="Calibri Light"/>
                <w:b/>
                <w:bCs/>
                <w:lang w:val="en-US" w:eastAsia="en-US"/>
              </w:rPr>
              <w:t> </w:t>
            </w:r>
          </w:p>
        </w:tc>
        <w:tc>
          <w:tcPr>
            <w:tcW w:w="1094" w:type="dxa"/>
            <w:tcBorders>
              <w:top w:val="single" w:sz="6" w:space="0" w:color="B4C6E7"/>
              <w:left w:val="nil"/>
              <w:bottom w:val="single" w:sz="12" w:space="0" w:color="8EAADB"/>
              <w:right w:val="single" w:sz="6" w:space="0" w:color="B4C6E7"/>
            </w:tcBorders>
            <w:shd w:val="clear" w:color="auto" w:fill="auto"/>
            <w:hideMark/>
          </w:tcPr>
          <w:p w14:paraId="77E2318B" w14:textId="77777777" w:rsidR="008B25DE" w:rsidRPr="00B30535" w:rsidRDefault="008B25DE"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Data Type</w:t>
            </w:r>
            <w:r w:rsidRPr="00B30535">
              <w:rPr>
                <w:rFonts w:eastAsia="Times New Roman" w:cs="Calibri Light"/>
                <w:b/>
                <w:bCs/>
                <w:lang w:val="en-US" w:eastAsia="en-US"/>
              </w:rPr>
              <w:t> </w:t>
            </w:r>
          </w:p>
        </w:tc>
      </w:tr>
      <w:tr w:rsidR="008B25DE" w:rsidRPr="00145C62" w14:paraId="1B093123" w14:textId="77777777" w:rsidTr="008626D8">
        <w:tc>
          <w:tcPr>
            <w:tcW w:w="1753" w:type="dxa"/>
            <w:tcBorders>
              <w:top w:val="nil"/>
              <w:left w:val="single" w:sz="6" w:space="0" w:color="B4C6E7"/>
              <w:bottom w:val="nil"/>
              <w:right w:val="single" w:sz="6" w:space="0" w:color="B4C6E7"/>
            </w:tcBorders>
            <w:shd w:val="clear" w:color="auto" w:fill="auto"/>
            <w:hideMark/>
          </w:tcPr>
          <w:p w14:paraId="298123D8" w14:textId="77777777" w:rsidR="008B25DE" w:rsidRPr="00145C62" w:rsidRDefault="008B25DE"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RandomSourceType</w:t>
            </w:r>
          </w:p>
        </w:tc>
        <w:tc>
          <w:tcPr>
            <w:tcW w:w="7342" w:type="dxa"/>
            <w:tcBorders>
              <w:top w:val="nil"/>
              <w:left w:val="nil"/>
              <w:bottom w:val="nil"/>
              <w:right w:val="single" w:sz="6" w:space="0" w:color="B4C6E7"/>
            </w:tcBorders>
            <w:shd w:val="clear" w:color="auto" w:fill="auto"/>
            <w:hideMark/>
          </w:tcPr>
          <w:p w14:paraId="5A48EB09" w14:textId="371B93BA" w:rsidR="008B25DE" w:rsidRPr="00B30535" w:rsidRDefault="00373A2B"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 Value range is 1-10. See Random Source Type.pg 7.</w:t>
            </w:r>
          </w:p>
        </w:tc>
        <w:tc>
          <w:tcPr>
            <w:tcW w:w="1094" w:type="dxa"/>
            <w:tcBorders>
              <w:top w:val="nil"/>
              <w:left w:val="nil"/>
              <w:bottom w:val="nil"/>
              <w:right w:val="single" w:sz="6" w:space="0" w:color="B4C6E7"/>
            </w:tcBorders>
            <w:shd w:val="clear" w:color="auto" w:fill="auto"/>
            <w:hideMark/>
          </w:tcPr>
          <w:p w14:paraId="3A6DA2BE" w14:textId="77777777" w:rsidR="008B25DE" w:rsidRPr="00B30535" w:rsidRDefault="008B25DE"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Number</w:t>
            </w:r>
          </w:p>
        </w:tc>
      </w:tr>
      <w:tr w:rsidR="008B25DE" w:rsidRPr="00145C62" w14:paraId="1FCECE29" w14:textId="77777777" w:rsidTr="008626D8">
        <w:tc>
          <w:tcPr>
            <w:tcW w:w="1753" w:type="dxa"/>
            <w:tcBorders>
              <w:top w:val="nil"/>
              <w:left w:val="single" w:sz="6" w:space="0" w:color="B4C6E7"/>
              <w:bottom w:val="nil"/>
              <w:right w:val="single" w:sz="6" w:space="0" w:color="B4C6E7"/>
            </w:tcBorders>
            <w:shd w:val="clear" w:color="auto" w:fill="auto"/>
          </w:tcPr>
          <w:p w14:paraId="4AAEC496" w14:textId="77777777" w:rsidR="008B25DE" w:rsidRPr="00145C62" w:rsidRDefault="008B25DE"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Freedom</w:t>
            </w:r>
          </w:p>
        </w:tc>
        <w:tc>
          <w:tcPr>
            <w:tcW w:w="7342" w:type="dxa"/>
            <w:tcBorders>
              <w:top w:val="nil"/>
              <w:left w:val="nil"/>
              <w:bottom w:val="nil"/>
              <w:right w:val="single" w:sz="6" w:space="0" w:color="B4C6E7"/>
            </w:tcBorders>
            <w:shd w:val="clear" w:color="auto" w:fill="auto"/>
          </w:tcPr>
          <w:p w14:paraId="2DB8832A" w14:textId="77777777" w:rsidR="008B25DE" w:rsidRPr="00145C62" w:rsidRDefault="008B25DE"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 xml:space="preserve">The </w:t>
            </w:r>
            <w:r>
              <w:rPr>
                <w:rFonts w:eastAsia="Times New Roman" w:cs="Segoe UI"/>
                <w:sz w:val="18"/>
                <w:szCs w:val="18"/>
                <w:lang w:val="en-US" w:eastAsia="en-US"/>
              </w:rPr>
              <w:t>degree of freedom of the distribution.</w:t>
            </w:r>
          </w:p>
        </w:tc>
        <w:tc>
          <w:tcPr>
            <w:tcW w:w="1094" w:type="dxa"/>
            <w:tcBorders>
              <w:top w:val="nil"/>
              <w:left w:val="nil"/>
              <w:bottom w:val="nil"/>
              <w:right w:val="single" w:sz="6" w:space="0" w:color="B4C6E7"/>
            </w:tcBorders>
            <w:shd w:val="clear" w:color="auto" w:fill="auto"/>
          </w:tcPr>
          <w:p w14:paraId="1A8C9F7A" w14:textId="77777777" w:rsidR="008B25DE" w:rsidRPr="00145C62" w:rsidRDefault="008B25DE"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Number</w:t>
            </w:r>
          </w:p>
        </w:tc>
      </w:tr>
      <w:tr w:rsidR="008B25DE" w:rsidRPr="00145C62" w14:paraId="752E9DE3"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5BC7AF45" w14:textId="77777777" w:rsidR="008B25DE" w:rsidRPr="00145C62" w:rsidRDefault="008B25DE"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x</w:t>
            </w:r>
          </w:p>
        </w:tc>
        <w:tc>
          <w:tcPr>
            <w:tcW w:w="7342" w:type="dxa"/>
            <w:tcBorders>
              <w:top w:val="nil"/>
              <w:left w:val="nil"/>
              <w:bottom w:val="single" w:sz="6" w:space="0" w:color="B4C6E7"/>
              <w:right w:val="single" w:sz="6" w:space="0" w:color="B4C6E7"/>
            </w:tcBorders>
            <w:shd w:val="clear" w:color="auto" w:fill="auto"/>
          </w:tcPr>
          <w:p w14:paraId="169BC2A2" w14:textId="77777777" w:rsidR="008B25DE" w:rsidRPr="00145C62" w:rsidRDefault="008B25DE"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location X from which the distribution is calculated.</w:t>
            </w:r>
          </w:p>
        </w:tc>
        <w:tc>
          <w:tcPr>
            <w:tcW w:w="1094" w:type="dxa"/>
            <w:tcBorders>
              <w:top w:val="nil"/>
              <w:left w:val="nil"/>
              <w:bottom w:val="single" w:sz="6" w:space="0" w:color="B4C6E7"/>
              <w:right w:val="single" w:sz="6" w:space="0" w:color="B4C6E7"/>
            </w:tcBorders>
            <w:shd w:val="clear" w:color="auto" w:fill="auto"/>
          </w:tcPr>
          <w:p w14:paraId="70868F26" w14:textId="77777777" w:rsidR="008B25DE" w:rsidRPr="00145C62" w:rsidRDefault="008B25DE" w:rsidP="008626D8">
            <w:pPr>
              <w:spacing w:after="0"/>
              <w:textAlignment w:val="baseline"/>
              <w:rPr>
                <w:rFonts w:eastAsia="Times New Roman" w:cs="Segoe UI"/>
                <w:sz w:val="18"/>
                <w:szCs w:val="18"/>
                <w:lang w:val="en-US" w:eastAsia="en-US"/>
              </w:rPr>
            </w:pPr>
          </w:p>
        </w:tc>
      </w:tr>
    </w:tbl>
    <w:p w14:paraId="61F11717" w14:textId="77777777" w:rsidR="008B25DE" w:rsidRPr="008B25DE" w:rsidRDefault="008B25DE" w:rsidP="008B25DE"/>
    <w:p w14:paraId="6335BE14" w14:textId="77777777" w:rsidR="008C36EB" w:rsidRPr="005C35BA" w:rsidRDefault="008C36EB" w:rsidP="008C36EB">
      <w:pPr>
        <w:pStyle w:val="Heading3"/>
        <w:numPr>
          <w:ilvl w:val="0"/>
          <w:numId w:val="0"/>
        </w:numPr>
      </w:pPr>
      <w:r w:rsidRPr="005C35BA">
        <w:t>Output: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CD592D" w:rsidRPr="005C35BA" w14:paraId="66F456CB" w14:textId="77777777" w:rsidTr="008626D8">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45D6A337" w14:textId="77777777" w:rsidR="00CD592D" w:rsidRPr="005C35BA" w:rsidRDefault="00CD592D"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56405E8E" w14:textId="77777777" w:rsidR="00CD592D" w:rsidRPr="005C35BA" w:rsidRDefault="00CD592D"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7E7844CD" w14:textId="77777777" w:rsidR="00CD592D" w:rsidRPr="005C35BA" w:rsidRDefault="00CD592D"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CD592D" w:rsidRPr="005C35BA" w14:paraId="1D914B65" w14:textId="77777777" w:rsidTr="008626D8">
        <w:tc>
          <w:tcPr>
            <w:tcW w:w="2827" w:type="dxa"/>
            <w:tcBorders>
              <w:top w:val="nil"/>
              <w:left w:val="single" w:sz="6" w:space="0" w:color="B4C6E7"/>
              <w:bottom w:val="nil"/>
              <w:right w:val="single" w:sz="6" w:space="0" w:color="B4C6E7"/>
            </w:tcBorders>
            <w:shd w:val="clear" w:color="auto" w:fill="auto"/>
            <w:hideMark/>
          </w:tcPr>
          <w:p w14:paraId="46B2A05C" w14:textId="77777777" w:rsidR="00CD592D" w:rsidRPr="0054522C" w:rsidRDefault="00CD592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CDF </w:t>
            </w:r>
          </w:p>
        </w:tc>
        <w:tc>
          <w:tcPr>
            <w:tcW w:w="6338" w:type="dxa"/>
            <w:tcBorders>
              <w:top w:val="nil"/>
              <w:left w:val="nil"/>
              <w:bottom w:val="nil"/>
              <w:right w:val="single" w:sz="6" w:space="0" w:color="B4C6E7"/>
            </w:tcBorders>
            <w:shd w:val="clear" w:color="auto" w:fill="auto"/>
            <w:hideMark/>
          </w:tcPr>
          <w:p w14:paraId="4DBEB181" w14:textId="77777777" w:rsidR="00CD592D" w:rsidRPr="005C35BA" w:rsidRDefault="00CD592D" w:rsidP="008626D8">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27AC71AA" w14:textId="77777777" w:rsidR="00CD592D" w:rsidRPr="005C35BA" w:rsidRDefault="00CD592D" w:rsidP="008626D8">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CD592D" w:rsidRPr="005C35BA" w14:paraId="25B3A52F"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6A0623DA" w14:textId="48EAE1E8" w:rsidR="00CD592D" w:rsidRPr="0054522C" w:rsidRDefault="009B7DCF"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CD</w:t>
            </w:r>
          </w:p>
        </w:tc>
        <w:tc>
          <w:tcPr>
            <w:tcW w:w="6338" w:type="dxa"/>
            <w:tcBorders>
              <w:top w:val="nil"/>
              <w:left w:val="nil"/>
              <w:bottom w:val="single" w:sz="6" w:space="0" w:color="B4C6E7"/>
              <w:right w:val="single" w:sz="6" w:space="0" w:color="B4C6E7"/>
            </w:tcBorders>
            <w:shd w:val="clear" w:color="auto" w:fill="auto"/>
          </w:tcPr>
          <w:p w14:paraId="089A4AF3" w14:textId="58515040" w:rsidR="00CD592D" w:rsidRDefault="00585108" w:rsidP="008626D8">
            <w:pPr>
              <w:spacing w:after="0"/>
              <w:textAlignment w:val="baseline"/>
              <w:rPr>
                <w:rFonts w:eastAsia="Times New Roman" w:cs="Times New Roman"/>
                <w:lang w:eastAsia="en-US"/>
              </w:rPr>
            </w:pPr>
            <w:r>
              <w:rPr>
                <w:rFonts w:eastAsia="Times New Roman" w:cs="Segoe UI"/>
                <w:sz w:val="18"/>
                <w:szCs w:val="18"/>
                <w:lang w:val="en-US" w:eastAsia="en-US"/>
              </w:rPr>
              <w:t>Cumulative Distribution at point x.</w:t>
            </w:r>
          </w:p>
        </w:tc>
        <w:tc>
          <w:tcPr>
            <w:tcW w:w="1005" w:type="dxa"/>
            <w:tcBorders>
              <w:top w:val="nil"/>
              <w:left w:val="nil"/>
              <w:bottom w:val="single" w:sz="6" w:space="0" w:color="B4C6E7"/>
              <w:right w:val="single" w:sz="6" w:space="0" w:color="B4C6E7"/>
            </w:tcBorders>
            <w:shd w:val="clear" w:color="auto" w:fill="auto"/>
          </w:tcPr>
          <w:p w14:paraId="2239FD35" w14:textId="77777777" w:rsidR="00CD592D" w:rsidRDefault="00CD592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CD592D" w:rsidRPr="005C35BA" w14:paraId="5D7E539A"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77D4C820" w14:textId="77777777" w:rsidR="00CD592D" w:rsidRPr="0054522C" w:rsidRDefault="00CD592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w:t>
            </w:r>
          </w:p>
        </w:tc>
        <w:tc>
          <w:tcPr>
            <w:tcW w:w="6338" w:type="dxa"/>
            <w:tcBorders>
              <w:top w:val="nil"/>
              <w:left w:val="nil"/>
              <w:bottom w:val="single" w:sz="6" w:space="0" w:color="B4C6E7"/>
              <w:right w:val="single" w:sz="6" w:space="0" w:color="B4C6E7"/>
            </w:tcBorders>
            <w:shd w:val="clear" w:color="auto" w:fill="auto"/>
          </w:tcPr>
          <w:p w14:paraId="390E5B7A" w14:textId="77777777" w:rsidR="00CD592D" w:rsidRDefault="00CD592D"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Probability Distribution Function</w:t>
            </w:r>
          </w:p>
        </w:tc>
        <w:tc>
          <w:tcPr>
            <w:tcW w:w="1005" w:type="dxa"/>
            <w:tcBorders>
              <w:top w:val="nil"/>
              <w:left w:val="nil"/>
              <w:bottom w:val="single" w:sz="6" w:space="0" w:color="B4C6E7"/>
              <w:right w:val="single" w:sz="6" w:space="0" w:color="B4C6E7"/>
            </w:tcBorders>
            <w:shd w:val="clear" w:color="auto" w:fill="auto"/>
          </w:tcPr>
          <w:p w14:paraId="76D827DD" w14:textId="77777777" w:rsidR="00CD592D" w:rsidRDefault="00CD592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CD592D" w:rsidRPr="005C35BA" w14:paraId="6F89CBF7"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525A20C6" w14:textId="77777777" w:rsidR="00CD592D" w:rsidRPr="0054522C" w:rsidRDefault="00CD592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PDFLn</w:t>
            </w:r>
          </w:p>
        </w:tc>
        <w:tc>
          <w:tcPr>
            <w:tcW w:w="6338" w:type="dxa"/>
            <w:tcBorders>
              <w:top w:val="nil"/>
              <w:left w:val="nil"/>
              <w:bottom w:val="single" w:sz="6" w:space="0" w:color="B4C6E7"/>
              <w:right w:val="single" w:sz="6" w:space="0" w:color="B4C6E7"/>
            </w:tcBorders>
            <w:shd w:val="clear" w:color="auto" w:fill="auto"/>
          </w:tcPr>
          <w:p w14:paraId="66A81FFF" w14:textId="77777777" w:rsidR="00CD592D" w:rsidRDefault="00CD592D" w:rsidP="008626D8">
            <w:pPr>
              <w:spacing w:after="0"/>
              <w:textAlignment w:val="baseline"/>
              <w:rPr>
                <w:rFonts w:eastAsia="Times New Roman" w:cs="Times New Roman"/>
                <w:lang w:eastAsia="en-US"/>
              </w:rPr>
            </w:pPr>
            <w:r>
              <w:rPr>
                <w:rFonts w:eastAsia="Times New Roman" w:cs="Segoe UI"/>
                <w:sz w:val="18"/>
                <w:szCs w:val="18"/>
                <w:lang w:val="en-US" w:eastAsia="en-US"/>
              </w:rPr>
              <w:t>Log Probability Function</w:t>
            </w:r>
          </w:p>
        </w:tc>
        <w:tc>
          <w:tcPr>
            <w:tcW w:w="1005" w:type="dxa"/>
            <w:tcBorders>
              <w:top w:val="nil"/>
              <w:left w:val="nil"/>
              <w:bottom w:val="single" w:sz="6" w:space="0" w:color="B4C6E7"/>
              <w:right w:val="single" w:sz="6" w:space="0" w:color="B4C6E7"/>
            </w:tcBorders>
            <w:shd w:val="clear" w:color="auto" w:fill="auto"/>
          </w:tcPr>
          <w:p w14:paraId="5AE07232" w14:textId="77777777" w:rsidR="00CD592D" w:rsidRDefault="00CD592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CD592D" w:rsidRPr="005C35BA" w14:paraId="5550667B"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1462C0D6" w14:textId="77777777" w:rsidR="00CD592D" w:rsidRPr="0054522C" w:rsidRDefault="00CD592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2B8CA032" w14:textId="77777777" w:rsidR="00CD592D" w:rsidRDefault="00CD592D" w:rsidP="008626D8">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4CEA5875" w14:textId="77777777" w:rsidR="00CD592D" w:rsidRDefault="00CD592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CD592D" w:rsidRPr="005C35BA" w14:paraId="040FC253"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08785EB2" w14:textId="682A8FD4" w:rsidR="00CD592D" w:rsidRPr="0054522C" w:rsidRDefault="00761106"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Stddev</w:t>
            </w:r>
          </w:p>
        </w:tc>
        <w:tc>
          <w:tcPr>
            <w:tcW w:w="6338" w:type="dxa"/>
            <w:tcBorders>
              <w:top w:val="nil"/>
              <w:left w:val="nil"/>
              <w:bottom w:val="single" w:sz="6" w:space="0" w:color="B4C6E7"/>
              <w:right w:val="single" w:sz="6" w:space="0" w:color="B4C6E7"/>
            </w:tcBorders>
            <w:shd w:val="clear" w:color="auto" w:fill="auto"/>
          </w:tcPr>
          <w:p w14:paraId="0CD57642" w14:textId="38005F05" w:rsidR="00CD592D" w:rsidRDefault="00761106" w:rsidP="008626D8">
            <w:pPr>
              <w:spacing w:after="0"/>
              <w:textAlignment w:val="baseline"/>
              <w:rPr>
                <w:rFonts w:eastAsia="Times New Roman" w:cs="Times New Roman"/>
                <w:lang w:eastAsia="en-US"/>
              </w:rPr>
            </w:pPr>
            <w:r w:rsidRPr="009249DE">
              <w:rPr>
                <w:rFonts w:eastAsia="Times New Roman" w:cs="Segoe UI"/>
                <w:sz w:val="18"/>
                <w:szCs w:val="18"/>
                <w:lang w:val="en-US" w:eastAsia="en-US"/>
              </w:rPr>
              <w:t>The standard deviation of the distribution.</w:t>
            </w:r>
          </w:p>
        </w:tc>
        <w:tc>
          <w:tcPr>
            <w:tcW w:w="1005" w:type="dxa"/>
            <w:tcBorders>
              <w:top w:val="nil"/>
              <w:left w:val="nil"/>
              <w:bottom w:val="single" w:sz="6" w:space="0" w:color="B4C6E7"/>
              <w:right w:val="single" w:sz="6" w:space="0" w:color="B4C6E7"/>
            </w:tcBorders>
            <w:shd w:val="clear" w:color="auto" w:fill="auto"/>
          </w:tcPr>
          <w:p w14:paraId="7426802A" w14:textId="77777777" w:rsidR="00CD592D" w:rsidRDefault="00CD592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CD592D" w:rsidRPr="005C35BA" w14:paraId="607B9138"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6B9E8F64" w14:textId="77777777" w:rsidR="00CD592D" w:rsidRPr="0054522C" w:rsidRDefault="00CD592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3CEFD3BC" w14:textId="77777777" w:rsidR="00CD592D" w:rsidRDefault="00CD592D"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579A960F" w14:textId="77777777" w:rsidR="00CD592D" w:rsidRDefault="00CD592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CD592D" w:rsidRPr="005C35BA" w14:paraId="0475733A"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7F7EEE07" w14:textId="77777777" w:rsidR="00CD592D" w:rsidRPr="0054522C" w:rsidRDefault="00CD592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437E76D5" w14:textId="77777777" w:rsidR="00CD592D" w:rsidRDefault="00CD592D"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65A19F9F" w14:textId="77777777" w:rsidR="00CD592D" w:rsidRDefault="00CD592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CD592D" w:rsidRPr="005C35BA" w14:paraId="3CC0A457"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8D23118" w14:textId="77777777" w:rsidR="00CD592D" w:rsidRPr="0054522C" w:rsidRDefault="00CD592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Entropy</w:t>
            </w:r>
          </w:p>
        </w:tc>
        <w:tc>
          <w:tcPr>
            <w:tcW w:w="6338" w:type="dxa"/>
            <w:tcBorders>
              <w:top w:val="nil"/>
              <w:left w:val="nil"/>
              <w:bottom w:val="single" w:sz="6" w:space="0" w:color="B4C6E7"/>
              <w:right w:val="single" w:sz="6" w:space="0" w:color="B4C6E7"/>
            </w:tcBorders>
            <w:shd w:val="clear" w:color="auto" w:fill="auto"/>
          </w:tcPr>
          <w:p w14:paraId="22B221F7" w14:textId="77777777" w:rsidR="00CD592D" w:rsidRDefault="00CD592D"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26CDB5B5" w14:textId="77777777" w:rsidR="00CD592D" w:rsidRDefault="00CD592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CD592D" w:rsidRPr="005C35BA" w14:paraId="7325F032"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456D714D" w14:textId="77777777" w:rsidR="00CD592D" w:rsidRPr="0054522C" w:rsidRDefault="00CD592D"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Skewness</w:t>
            </w:r>
          </w:p>
        </w:tc>
        <w:tc>
          <w:tcPr>
            <w:tcW w:w="6338" w:type="dxa"/>
            <w:tcBorders>
              <w:top w:val="nil"/>
              <w:left w:val="nil"/>
              <w:bottom w:val="single" w:sz="6" w:space="0" w:color="B4C6E7"/>
              <w:right w:val="single" w:sz="6" w:space="0" w:color="B4C6E7"/>
            </w:tcBorders>
            <w:shd w:val="clear" w:color="auto" w:fill="auto"/>
          </w:tcPr>
          <w:p w14:paraId="12A06CB2" w14:textId="77777777" w:rsidR="00CD592D" w:rsidRDefault="00CD592D"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A measure of the asymmetry of the probability distribution of a real-valued random variable about its mean.</w:t>
            </w:r>
          </w:p>
        </w:tc>
        <w:tc>
          <w:tcPr>
            <w:tcW w:w="1005" w:type="dxa"/>
            <w:tcBorders>
              <w:top w:val="nil"/>
              <w:left w:val="nil"/>
              <w:bottom w:val="single" w:sz="6" w:space="0" w:color="B4C6E7"/>
              <w:right w:val="single" w:sz="6" w:space="0" w:color="B4C6E7"/>
            </w:tcBorders>
            <w:shd w:val="clear" w:color="auto" w:fill="auto"/>
          </w:tcPr>
          <w:p w14:paraId="2F769459" w14:textId="77777777" w:rsidR="00CD592D" w:rsidRDefault="00CD592D"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bl>
    <w:p w14:paraId="5A3B91F8" w14:textId="4B6FB646" w:rsidR="00BF05C2" w:rsidRDefault="00BF05C2" w:rsidP="003268B5"/>
    <w:p w14:paraId="17B072A6" w14:textId="77777777" w:rsidR="00BF05C2" w:rsidRDefault="00BF05C2">
      <w:pPr>
        <w:spacing w:after="160" w:line="259" w:lineRule="auto"/>
      </w:pPr>
      <w:r>
        <w:br w:type="page"/>
      </w:r>
    </w:p>
    <w:p w14:paraId="0B976E50" w14:textId="77777777" w:rsidR="003268B5" w:rsidRDefault="003268B5" w:rsidP="003268B5"/>
    <w:p w14:paraId="7F153E0E" w14:textId="6673A277" w:rsidR="00893A5E" w:rsidRDefault="004E08B9" w:rsidP="00893A5E">
      <w:pPr>
        <w:pStyle w:val="Heading2"/>
      </w:pPr>
      <w:bookmarkStart w:id="13" w:name="_Toc44506441"/>
      <w:r>
        <w:t>Erlang</w:t>
      </w:r>
      <w:bookmarkEnd w:id="13"/>
    </w:p>
    <w:p w14:paraId="6E586810" w14:textId="3B0799BD" w:rsidR="000A6D8E" w:rsidRDefault="000A6D8E" w:rsidP="000A6D8E">
      <w:pPr>
        <w:pStyle w:val="NormalWeb"/>
      </w:pPr>
      <w:r>
        <w:t xml:space="preserve">The </w:t>
      </w:r>
      <w:r>
        <w:rPr>
          <w:b/>
          <w:bCs/>
        </w:rPr>
        <w:t>Erlang distribution</w:t>
      </w:r>
      <w:r>
        <w:t xml:space="preserve"> is a two-parameter family of continuous </w:t>
      </w:r>
      <w:hyperlink r:id="rId67" w:tooltip="Probability distribution" w:history="1">
        <w:r>
          <w:rPr>
            <w:rStyle w:val="Hyperlink"/>
            <w:rFonts w:eastAsiaTheme="majorEastAsia"/>
          </w:rPr>
          <w:t>probability distributions</w:t>
        </w:r>
      </w:hyperlink>
      <w:r w:rsidR="006B7FB5">
        <w:t>.</w:t>
      </w:r>
      <w:r>
        <w:t xml:space="preserve">The two parameters are: </w:t>
      </w:r>
    </w:p>
    <w:p w14:paraId="509D197C" w14:textId="3149E005" w:rsidR="000A6D8E" w:rsidRDefault="000A6D8E" w:rsidP="000A6D8E">
      <w:pPr>
        <w:numPr>
          <w:ilvl w:val="0"/>
          <w:numId w:val="16"/>
        </w:numPr>
        <w:spacing w:before="100" w:beforeAutospacing="1" w:after="100" w:afterAutospacing="1"/>
      </w:pPr>
      <w:r>
        <w:t xml:space="preserve">a positive integer </w:t>
      </w:r>
      <w:r>
        <w:rPr>
          <w:rStyle w:val="mwe-math-mathml-inline"/>
          <w:vanish/>
        </w:rPr>
        <w:t xml:space="preserve">k , </w:t>
      </w:r>
      <w:r>
        <w:t>the "shape", and</w:t>
      </w:r>
    </w:p>
    <w:p w14:paraId="35E784A3" w14:textId="3272184E" w:rsidR="000A6D8E" w:rsidRDefault="000A6D8E" w:rsidP="000A6D8E">
      <w:pPr>
        <w:numPr>
          <w:ilvl w:val="0"/>
          <w:numId w:val="16"/>
        </w:numPr>
        <w:spacing w:before="100" w:beforeAutospacing="1" w:after="100" w:afterAutospacing="1"/>
      </w:pPr>
      <w:r>
        <w:t xml:space="preserve">a positive real number </w:t>
      </w:r>
      <w:r>
        <w:rPr>
          <w:rStyle w:val="mwe-math-mathml-inline"/>
          <w:vanish/>
        </w:rPr>
        <w:t xml:space="preserve">λ , </w:t>
      </w:r>
      <w:r>
        <w:t xml:space="preserve">the "rate". The "scale", </w:t>
      </w:r>
      <w:r>
        <w:rPr>
          <w:rStyle w:val="mwe-math-mathml-inline"/>
          <w:vanish/>
        </w:rPr>
        <w:t xml:space="preserve">μ </w:t>
      </w:r>
      <w:r>
        <w:t>the reciprocal of the rate, is sometimes used instead.</w:t>
      </w:r>
    </w:p>
    <w:p w14:paraId="3916D403" w14:textId="06157FCE" w:rsidR="000A6D8E" w:rsidRDefault="000A6D8E" w:rsidP="000A6D8E">
      <w:pPr>
        <w:pStyle w:val="NormalWeb"/>
      </w:pPr>
      <w:r>
        <w:t xml:space="preserve">The Erlang distribution was developed by </w:t>
      </w:r>
      <w:hyperlink r:id="rId68" w:tooltip="Agner Krarup Erlang" w:history="1">
        <w:r>
          <w:rPr>
            <w:rStyle w:val="Hyperlink"/>
            <w:rFonts w:eastAsiaTheme="majorEastAsia"/>
          </w:rPr>
          <w:t>A. K. Erlang</w:t>
        </w:r>
      </w:hyperlink>
      <w:r>
        <w:t xml:space="preserve"> to examine the number of telephone calls which might be made at the same time to the operators of the switching stations. This work on telephone </w:t>
      </w:r>
      <w:hyperlink r:id="rId69" w:tooltip="Teletraffic engineering" w:history="1">
        <w:r>
          <w:rPr>
            <w:rStyle w:val="Hyperlink"/>
            <w:rFonts w:eastAsiaTheme="majorEastAsia"/>
          </w:rPr>
          <w:t>traffic engineering</w:t>
        </w:r>
      </w:hyperlink>
      <w:r>
        <w:t xml:space="preserve"> has been expanded to consider waiting times in </w:t>
      </w:r>
      <w:hyperlink r:id="rId70" w:tooltip="Queueing theory" w:history="1">
        <w:r>
          <w:rPr>
            <w:rStyle w:val="Hyperlink"/>
            <w:rFonts w:eastAsiaTheme="majorEastAsia"/>
          </w:rPr>
          <w:t>queueing systems</w:t>
        </w:r>
      </w:hyperlink>
      <w:r>
        <w:t xml:space="preserve"> in general. The distribution is also used in the field of </w:t>
      </w:r>
      <w:hyperlink r:id="rId71" w:tooltip="Stochastic process" w:history="1">
        <w:r>
          <w:rPr>
            <w:rStyle w:val="Hyperlink"/>
            <w:rFonts w:eastAsiaTheme="majorEastAsia"/>
          </w:rPr>
          <w:t>stochastic processes</w:t>
        </w:r>
      </w:hyperlink>
      <w:r>
        <w:t xml:space="preserve">. </w:t>
      </w:r>
      <w:r w:rsidR="00F51039">
        <w:t xml:space="preserve">(source: </w:t>
      </w:r>
      <w:hyperlink r:id="rId72" w:history="1">
        <w:r w:rsidR="00F51039" w:rsidRPr="003B124B">
          <w:rPr>
            <w:rStyle w:val="Hyperlink"/>
          </w:rPr>
          <w:t>https://en.wikipedia.org/wiki/Erlang_distribution</w:t>
        </w:r>
      </w:hyperlink>
      <w:r w:rsidR="00F51039">
        <w:t xml:space="preserve"> )</w:t>
      </w:r>
    </w:p>
    <w:p w14:paraId="09755E16" w14:textId="6FC89878" w:rsidR="00893A5E" w:rsidRDefault="00893A5E" w:rsidP="00893A5E">
      <w:pPr>
        <w:pStyle w:val="Heading3"/>
        <w:numPr>
          <w:ilvl w:val="0"/>
          <w:numId w:val="0"/>
        </w:numPr>
      </w:pPr>
      <w:r w:rsidRPr="005C35BA">
        <w:t>Input: </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3"/>
        <w:gridCol w:w="7342"/>
        <w:gridCol w:w="1094"/>
      </w:tblGrid>
      <w:tr w:rsidR="0066072C" w:rsidRPr="00B30535" w14:paraId="58452CB1" w14:textId="77777777" w:rsidTr="008626D8">
        <w:tc>
          <w:tcPr>
            <w:tcW w:w="1753" w:type="dxa"/>
            <w:tcBorders>
              <w:top w:val="single" w:sz="6" w:space="0" w:color="B4C6E7"/>
              <w:left w:val="single" w:sz="6" w:space="0" w:color="B4C6E7"/>
              <w:bottom w:val="single" w:sz="12" w:space="0" w:color="8EAADB"/>
              <w:right w:val="single" w:sz="6" w:space="0" w:color="B4C6E7"/>
            </w:tcBorders>
            <w:shd w:val="clear" w:color="auto" w:fill="auto"/>
            <w:hideMark/>
          </w:tcPr>
          <w:p w14:paraId="544900B7" w14:textId="77777777" w:rsidR="0066072C" w:rsidRPr="00B30535" w:rsidRDefault="0066072C"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Name</w:t>
            </w:r>
            <w:r w:rsidRPr="00B30535">
              <w:rPr>
                <w:rFonts w:eastAsia="Times New Roman" w:cs="Calibri Light"/>
                <w:b/>
                <w:bCs/>
                <w:lang w:val="en-US" w:eastAsia="en-US"/>
              </w:rPr>
              <w:t> </w:t>
            </w:r>
          </w:p>
        </w:tc>
        <w:tc>
          <w:tcPr>
            <w:tcW w:w="7342" w:type="dxa"/>
            <w:tcBorders>
              <w:top w:val="single" w:sz="6" w:space="0" w:color="B4C6E7"/>
              <w:left w:val="nil"/>
              <w:bottom w:val="single" w:sz="12" w:space="0" w:color="8EAADB"/>
              <w:right w:val="single" w:sz="6" w:space="0" w:color="B4C6E7"/>
            </w:tcBorders>
            <w:shd w:val="clear" w:color="auto" w:fill="auto"/>
            <w:hideMark/>
          </w:tcPr>
          <w:p w14:paraId="0FAD413A" w14:textId="77777777" w:rsidR="0066072C" w:rsidRPr="00B30535" w:rsidRDefault="0066072C"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Description</w:t>
            </w:r>
            <w:r w:rsidRPr="00B30535">
              <w:rPr>
                <w:rFonts w:eastAsia="Times New Roman" w:cs="Calibri Light"/>
                <w:b/>
                <w:bCs/>
                <w:lang w:val="en-US" w:eastAsia="en-US"/>
              </w:rPr>
              <w:t> </w:t>
            </w:r>
          </w:p>
        </w:tc>
        <w:tc>
          <w:tcPr>
            <w:tcW w:w="1094" w:type="dxa"/>
            <w:tcBorders>
              <w:top w:val="single" w:sz="6" w:space="0" w:color="B4C6E7"/>
              <w:left w:val="nil"/>
              <w:bottom w:val="single" w:sz="12" w:space="0" w:color="8EAADB"/>
              <w:right w:val="single" w:sz="6" w:space="0" w:color="B4C6E7"/>
            </w:tcBorders>
            <w:shd w:val="clear" w:color="auto" w:fill="auto"/>
            <w:hideMark/>
          </w:tcPr>
          <w:p w14:paraId="04AC1242" w14:textId="77777777" w:rsidR="0066072C" w:rsidRPr="00B30535" w:rsidRDefault="0066072C"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Data Type</w:t>
            </w:r>
            <w:r w:rsidRPr="00B30535">
              <w:rPr>
                <w:rFonts w:eastAsia="Times New Roman" w:cs="Calibri Light"/>
                <w:b/>
                <w:bCs/>
                <w:lang w:val="en-US" w:eastAsia="en-US"/>
              </w:rPr>
              <w:t> </w:t>
            </w:r>
          </w:p>
        </w:tc>
      </w:tr>
      <w:tr w:rsidR="0066072C" w:rsidRPr="00145C62" w14:paraId="2BFB5B9F" w14:textId="77777777" w:rsidTr="008626D8">
        <w:tc>
          <w:tcPr>
            <w:tcW w:w="1753" w:type="dxa"/>
            <w:tcBorders>
              <w:top w:val="nil"/>
              <w:left w:val="single" w:sz="6" w:space="0" w:color="B4C6E7"/>
              <w:bottom w:val="nil"/>
              <w:right w:val="single" w:sz="6" w:space="0" w:color="B4C6E7"/>
            </w:tcBorders>
            <w:shd w:val="clear" w:color="auto" w:fill="auto"/>
            <w:hideMark/>
          </w:tcPr>
          <w:p w14:paraId="70D05D69" w14:textId="77777777" w:rsidR="0066072C" w:rsidRPr="00145C62" w:rsidRDefault="0066072C"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RandomSourceType</w:t>
            </w:r>
          </w:p>
        </w:tc>
        <w:tc>
          <w:tcPr>
            <w:tcW w:w="7342" w:type="dxa"/>
            <w:tcBorders>
              <w:top w:val="nil"/>
              <w:left w:val="nil"/>
              <w:bottom w:val="nil"/>
              <w:right w:val="single" w:sz="6" w:space="0" w:color="B4C6E7"/>
            </w:tcBorders>
            <w:shd w:val="clear" w:color="auto" w:fill="auto"/>
            <w:hideMark/>
          </w:tcPr>
          <w:p w14:paraId="049C808E" w14:textId="511B12DC" w:rsidR="0066072C" w:rsidRPr="00B30535" w:rsidRDefault="00373A2B"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 Value range is 1-10. See Random Source Type.pg 7.</w:t>
            </w:r>
          </w:p>
        </w:tc>
        <w:tc>
          <w:tcPr>
            <w:tcW w:w="1094" w:type="dxa"/>
            <w:tcBorders>
              <w:top w:val="nil"/>
              <w:left w:val="nil"/>
              <w:bottom w:val="nil"/>
              <w:right w:val="single" w:sz="6" w:space="0" w:color="B4C6E7"/>
            </w:tcBorders>
            <w:shd w:val="clear" w:color="auto" w:fill="auto"/>
            <w:hideMark/>
          </w:tcPr>
          <w:p w14:paraId="02FC815C" w14:textId="77777777" w:rsidR="0066072C" w:rsidRPr="00B30535" w:rsidRDefault="0066072C"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Number</w:t>
            </w:r>
          </w:p>
        </w:tc>
      </w:tr>
      <w:tr w:rsidR="0066072C" w:rsidRPr="00145C62" w14:paraId="40589364" w14:textId="77777777" w:rsidTr="008626D8">
        <w:tc>
          <w:tcPr>
            <w:tcW w:w="1753" w:type="dxa"/>
            <w:tcBorders>
              <w:top w:val="nil"/>
              <w:left w:val="single" w:sz="6" w:space="0" w:color="B4C6E7"/>
              <w:bottom w:val="nil"/>
              <w:right w:val="single" w:sz="6" w:space="0" w:color="B4C6E7"/>
            </w:tcBorders>
            <w:shd w:val="clear" w:color="auto" w:fill="auto"/>
          </w:tcPr>
          <w:p w14:paraId="64F6BB41" w14:textId="31B99376" w:rsidR="0066072C" w:rsidRPr="00145C62" w:rsidRDefault="003610AE"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Rate</w:t>
            </w:r>
          </w:p>
        </w:tc>
        <w:tc>
          <w:tcPr>
            <w:tcW w:w="7342" w:type="dxa"/>
            <w:tcBorders>
              <w:top w:val="nil"/>
              <w:left w:val="nil"/>
              <w:bottom w:val="nil"/>
              <w:right w:val="single" w:sz="6" w:space="0" w:color="B4C6E7"/>
            </w:tcBorders>
            <w:shd w:val="clear" w:color="auto" w:fill="auto"/>
          </w:tcPr>
          <w:p w14:paraId="687A8AF2" w14:textId="0FB21BCB" w:rsidR="0066072C" w:rsidRPr="00145C62" w:rsidRDefault="00C22473"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rate parameter.</w:t>
            </w:r>
          </w:p>
        </w:tc>
        <w:tc>
          <w:tcPr>
            <w:tcW w:w="1094" w:type="dxa"/>
            <w:tcBorders>
              <w:top w:val="nil"/>
              <w:left w:val="nil"/>
              <w:bottom w:val="nil"/>
              <w:right w:val="single" w:sz="6" w:space="0" w:color="B4C6E7"/>
            </w:tcBorders>
            <w:shd w:val="clear" w:color="auto" w:fill="auto"/>
          </w:tcPr>
          <w:p w14:paraId="40315A0E" w14:textId="77777777" w:rsidR="0066072C" w:rsidRPr="00145C62" w:rsidRDefault="0066072C"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Number</w:t>
            </w:r>
          </w:p>
        </w:tc>
      </w:tr>
      <w:tr w:rsidR="003610AE" w:rsidRPr="00145C62" w14:paraId="12A829E2" w14:textId="77777777" w:rsidTr="008626D8">
        <w:tc>
          <w:tcPr>
            <w:tcW w:w="1753" w:type="dxa"/>
            <w:tcBorders>
              <w:top w:val="nil"/>
              <w:left w:val="single" w:sz="6" w:space="0" w:color="B4C6E7"/>
              <w:bottom w:val="nil"/>
              <w:right w:val="single" w:sz="6" w:space="0" w:color="B4C6E7"/>
            </w:tcBorders>
            <w:shd w:val="clear" w:color="auto" w:fill="auto"/>
          </w:tcPr>
          <w:p w14:paraId="6E48C9F3" w14:textId="79A5859F" w:rsidR="003610AE" w:rsidRDefault="003610AE"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Shape</w:t>
            </w:r>
          </w:p>
        </w:tc>
        <w:tc>
          <w:tcPr>
            <w:tcW w:w="7342" w:type="dxa"/>
            <w:tcBorders>
              <w:top w:val="nil"/>
              <w:left w:val="nil"/>
              <w:bottom w:val="nil"/>
              <w:right w:val="single" w:sz="6" w:space="0" w:color="B4C6E7"/>
            </w:tcBorders>
            <w:shd w:val="clear" w:color="auto" w:fill="auto"/>
          </w:tcPr>
          <w:p w14:paraId="7978551A" w14:textId="79BB2C60" w:rsidR="003610AE" w:rsidRPr="00145C62" w:rsidRDefault="00416878"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A positive value. The shape parameter.</w:t>
            </w:r>
          </w:p>
        </w:tc>
        <w:tc>
          <w:tcPr>
            <w:tcW w:w="1094" w:type="dxa"/>
            <w:tcBorders>
              <w:top w:val="nil"/>
              <w:left w:val="nil"/>
              <w:bottom w:val="nil"/>
              <w:right w:val="single" w:sz="6" w:space="0" w:color="B4C6E7"/>
            </w:tcBorders>
            <w:shd w:val="clear" w:color="auto" w:fill="auto"/>
          </w:tcPr>
          <w:p w14:paraId="1865C0F5" w14:textId="35077BE3" w:rsidR="003610AE" w:rsidRPr="00145C62" w:rsidRDefault="00A64894"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66072C" w:rsidRPr="00145C62" w14:paraId="102972D8"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211B4809" w14:textId="77777777" w:rsidR="0066072C" w:rsidRPr="00145C62" w:rsidRDefault="0066072C"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x</w:t>
            </w:r>
          </w:p>
        </w:tc>
        <w:tc>
          <w:tcPr>
            <w:tcW w:w="7342" w:type="dxa"/>
            <w:tcBorders>
              <w:top w:val="nil"/>
              <w:left w:val="nil"/>
              <w:bottom w:val="single" w:sz="6" w:space="0" w:color="B4C6E7"/>
              <w:right w:val="single" w:sz="6" w:space="0" w:color="B4C6E7"/>
            </w:tcBorders>
            <w:shd w:val="clear" w:color="auto" w:fill="auto"/>
          </w:tcPr>
          <w:p w14:paraId="2EA7398B" w14:textId="77777777" w:rsidR="0066072C" w:rsidRPr="00145C62" w:rsidRDefault="0066072C"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location X from which the distribution is calculated.</w:t>
            </w:r>
          </w:p>
        </w:tc>
        <w:tc>
          <w:tcPr>
            <w:tcW w:w="1094" w:type="dxa"/>
            <w:tcBorders>
              <w:top w:val="nil"/>
              <w:left w:val="nil"/>
              <w:bottom w:val="single" w:sz="6" w:space="0" w:color="B4C6E7"/>
              <w:right w:val="single" w:sz="6" w:space="0" w:color="B4C6E7"/>
            </w:tcBorders>
            <w:shd w:val="clear" w:color="auto" w:fill="auto"/>
          </w:tcPr>
          <w:p w14:paraId="60574CC8" w14:textId="24AEC9B1" w:rsidR="0066072C" w:rsidRPr="00145C62" w:rsidRDefault="00A64894"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bl>
    <w:p w14:paraId="7D8E39B6" w14:textId="77777777" w:rsidR="0066072C" w:rsidRPr="0066072C" w:rsidRDefault="0066072C" w:rsidP="0066072C"/>
    <w:p w14:paraId="4D67616A" w14:textId="77777777" w:rsidR="00893A5E" w:rsidRPr="005C35BA" w:rsidRDefault="00893A5E" w:rsidP="00893A5E">
      <w:pPr>
        <w:pStyle w:val="Heading3"/>
        <w:numPr>
          <w:ilvl w:val="0"/>
          <w:numId w:val="0"/>
        </w:numPr>
      </w:pPr>
      <w:r w:rsidRPr="005C35BA">
        <w:t>Output: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665D47" w:rsidRPr="005C35BA" w14:paraId="1A12CF54" w14:textId="77777777" w:rsidTr="008626D8">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72C854D1" w14:textId="77777777" w:rsidR="00665D47" w:rsidRPr="005C35BA" w:rsidRDefault="00665D47"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0A6ADBC0" w14:textId="77777777" w:rsidR="00665D47" w:rsidRPr="005C35BA" w:rsidRDefault="00665D47"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407D181C" w14:textId="77777777" w:rsidR="00665D47" w:rsidRPr="005C35BA" w:rsidRDefault="00665D47"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665D47" w:rsidRPr="005C35BA" w14:paraId="294292DF" w14:textId="77777777" w:rsidTr="008626D8">
        <w:tc>
          <w:tcPr>
            <w:tcW w:w="2827" w:type="dxa"/>
            <w:tcBorders>
              <w:top w:val="nil"/>
              <w:left w:val="single" w:sz="6" w:space="0" w:color="B4C6E7"/>
              <w:bottom w:val="nil"/>
              <w:right w:val="single" w:sz="6" w:space="0" w:color="B4C6E7"/>
            </w:tcBorders>
            <w:shd w:val="clear" w:color="auto" w:fill="auto"/>
            <w:hideMark/>
          </w:tcPr>
          <w:p w14:paraId="5EA8853B" w14:textId="77777777" w:rsidR="00665D47" w:rsidRPr="0054522C" w:rsidRDefault="00665D47"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CDF </w:t>
            </w:r>
          </w:p>
        </w:tc>
        <w:tc>
          <w:tcPr>
            <w:tcW w:w="6338" w:type="dxa"/>
            <w:tcBorders>
              <w:top w:val="nil"/>
              <w:left w:val="nil"/>
              <w:bottom w:val="nil"/>
              <w:right w:val="single" w:sz="6" w:space="0" w:color="B4C6E7"/>
            </w:tcBorders>
            <w:shd w:val="clear" w:color="auto" w:fill="auto"/>
            <w:hideMark/>
          </w:tcPr>
          <w:p w14:paraId="020C1FB9" w14:textId="77777777" w:rsidR="00665D47" w:rsidRPr="005C35BA" w:rsidRDefault="00665D47" w:rsidP="008626D8">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2629B647" w14:textId="77777777" w:rsidR="00665D47" w:rsidRPr="005C35BA" w:rsidRDefault="00665D47" w:rsidP="008626D8">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665D47" w:rsidRPr="005C35BA" w14:paraId="7E982BE6"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7A092DA7" w14:textId="77777777" w:rsidR="00665D47" w:rsidRPr="0054522C" w:rsidRDefault="00665D47"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InvCDF</w:t>
            </w:r>
          </w:p>
        </w:tc>
        <w:tc>
          <w:tcPr>
            <w:tcW w:w="6338" w:type="dxa"/>
            <w:tcBorders>
              <w:top w:val="nil"/>
              <w:left w:val="nil"/>
              <w:bottom w:val="single" w:sz="6" w:space="0" w:color="B4C6E7"/>
              <w:right w:val="single" w:sz="6" w:space="0" w:color="B4C6E7"/>
            </w:tcBorders>
            <w:shd w:val="clear" w:color="auto" w:fill="auto"/>
          </w:tcPr>
          <w:p w14:paraId="4D296C28" w14:textId="77777777" w:rsidR="00665D47" w:rsidRDefault="00665D47"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Inverse Cumulative Distribution Function</w:t>
            </w:r>
          </w:p>
        </w:tc>
        <w:tc>
          <w:tcPr>
            <w:tcW w:w="1005" w:type="dxa"/>
            <w:tcBorders>
              <w:top w:val="nil"/>
              <w:left w:val="nil"/>
              <w:bottom w:val="single" w:sz="6" w:space="0" w:color="B4C6E7"/>
              <w:right w:val="single" w:sz="6" w:space="0" w:color="B4C6E7"/>
            </w:tcBorders>
            <w:shd w:val="clear" w:color="auto" w:fill="auto"/>
          </w:tcPr>
          <w:p w14:paraId="49272A8C" w14:textId="77777777" w:rsidR="00665D47" w:rsidRDefault="00665D47"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665D47" w:rsidRPr="005C35BA" w14:paraId="65955B26"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ED91E1A" w14:textId="77777777" w:rsidR="00665D47" w:rsidRPr="0054522C" w:rsidRDefault="00665D47"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w:t>
            </w:r>
          </w:p>
        </w:tc>
        <w:tc>
          <w:tcPr>
            <w:tcW w:w="6338" w:type="dxa"/>
            <w:tcBorders>
              <w:top w:val="nil"/>
              <w:left w:val="nil"/>
              <w:bottom w:val="single" w:sz="6" w:space="0" w:color="B4C6E7"/>
              <w:right w:val="single" w:sz="6" w:space="0" w:color="B4C6E7"/>
            </w:tcBorders>
            <w:shd w:val="clear" w:color="auto" w:fill="auto"/>
          </w:tcPr>
          <w:p w14:paraId="5A64958C" w14:textId="77777777" w:rsidR="00665D47" w:rsidRDefault="00665D47"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Probability Distribution Function</w:t>
            </w:r>
          </w:p>
        </w:tc>
        <w:tc>
          <w:tcPr>
            <w:tcW w:w="1005" w:type="dxa"/>
            <w:tcBorders>
              <w:top w:val="nil"/>
              <w:left w:val="nil"/>
              <w:bottom w:val="single" w:sz="6" w:space="0" w:color="B4C6E7"/>
              <w:right w:val="single" w:sz="6" w:space="0" w:color="B4C6E7"/>
            </w:tcBorders>
            <w:shd w:val="clear" w:color="auto" w:fill="auto"/>
          </w:tcPr>
          <w:p w14:paraId="5FCA0E59" w14:textId="77777777" w:rsidR="00665D47" w:rsidRDefault="00665D47"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665D47" w:rsidRPr="005C35BA" w14:paraId="59D9DBF0"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DD6B372" w14:textId="77777777" w:rsidR="00665D47" w:rsidRPr="0054522C" w:rsidRDefault="00665D47"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PDFLn</w:t>
            </w:r>
          </w:p>
        </w:tc>
        <w:tc>
          <w:tcPr>
            <w:tcW w:w="6338" w:type="dxa"/>
            <w:tcBorders>
              <w:top w:val="nil"/>
              <w:left w:val="nil"/>
              <w:bottom w:val="single" w:sz="6" w:space="0" w:color="B4C6E7"/>
              <w:right w:val="single" w:sz="6" w:space="0" w:color="B4C6E7"/>
            </w:tcBorders>
            <w:shd w:val="clear" w:color="auto" w:fill="auto"/>
          </w:tcPr>
          <w:p w14:paraId="20AEF2CF" w14:textId="77777777" w:rsidR="00665D47" w:rsidRDefault="00665D47" w:rsidP="008626D8">
            <w:pPr>
              <w:spacing w:after="0"/>
              <w:textAlignment w:val="baseline"/>
              <w:rPr>
                <w:rFonts w:eastAsia="Times New Roman" w:cs="Times New Roman"/>
                <w:lang w:eastAsia="en-US"/>
              </w:rPr>
            </w:pPr>
            <w:r>
              <w:rPr>
                <w:rFonts w:eastAsia="Times New Roman" w:cs="Segoe UI"/>
                <w:sz w:val="18"/>
                <w:szCs w:val="18"/>
                <w:lang w:val="en-US" w:eastAsia="en-US"/>
              </w:rPr>
              <w:t>Log Probability Function</w:t>
            </w:r>
          </w:p>
        </w:tc>
        <w:tc>
          <w:tcPr>
            <w:tcW w:w="1005" w:type="dxa"/>
            <w:tcBorders>
              <w:top w:val="nil"/>
              <w:left w:val="nil"/>
              <w:bottom w:val="single" w:sz="6" w:space="0" w:color="B4C6E7"/>
              <w:right w:val="single" w:sz="6" w:space="0" w:color="B4C6E7"/>
            </w:tcBorders>
            <w:shd w:val="clear" w:color="auto" w:fill="auto"/>
          </w:tcPr>
          <w:p w14:paraId="72A5B33B" w14:textId="77777777" w:rsidR="00665D47" w:rsidRDefault="00665D47"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665D47" w:rsidRPr="005C35BA" w14:paraId="2654ADB1"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15D7699F" w14:textId="77777777" w:rsidR="00665D47" w:rsidRPr="0054522C" w:rsidRDefault="00665D47"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03FBADAA" w14:textId="77777777" w:rsidR="00665D47" w:rsidRDefault="00665D47" w:rsidP="008626D8">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69420F5F" w14:textId="77777777" w:rsidR="00665D47" w:rsidRDefault="00665D47"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665D47" w:rsidRPr="005C35BA" w14:paraId="4593AD36"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199834A6" w14:textId="265CB930" w:rsidR="00665D47" w:rsidRPr="0054522C" w:rsidRDefault="003802F9"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CD</w:t>
            </w:r>
          </w:p>
        </w:tc>
        <w:tc>
          <w:tcPr>
            <w:tcW w:w="6338" w:type="dxa"/>
            <w:tcBorders>
              <w:top w:val="nil"/>
              <w:left w:val="nil"/>
              <w:bottom w:val="single" w:sz="6" w:space="0" w:color="B4C6E7"/>
              <w:right w:val="single" w:sz="6" w:space="0" w:color="B4C6E7"/>
            </w:tcBorders>
            <w:shd w:val="clear" w:color="auto" w:fill="auto"/>
          </w:tcPr>
          <w:p w14:paraId="7F287382" w14:textId="0E444C2C" w:rsidR="00665D47" w:rsidRDefault="00665D47" w:rsidP="008626D8">
            <w:pPr>
              <w:spacing w:after="0"/>
              <w:textAlignment w:val="baseline"/>
              <w:rPr>
                <w:rFonts w:eastAsia="Times New Roman" w:cs="Times New Roman"/>
                <w:lang w:eastAsia="en-US"/>
              </w:rPr>
            </w:pPr>
            <w:r w:rsidRPr="003263FD">
              <w:rPr>
                <w:rFonts w:eastAsia="Times New Roman" w:cs="Segoe UI"/>
                <w:sz w:val="18"/>
                <w:szCs w:val="18"/>
                <w:lang w:val="en-US" w:eastAsia="en-US"/>
              </w:rPr>
              <w:t>Computes the C</w:t>
            </w:r>
            <w:r w:rsidR="00093250">
              <w:rPr>
                <w:rFonts w:eastAsia="Times New Roman" w:cs="Segoe UI"/>
                <w:sz w:val="18"/>
                <w:szCs w:val="18"/>
                <w:lang w:val="en-US" w:eastAsia="en-US"/>
              </w:rPr>
              <w:t xml:space="preserve">umulative </w:t>
            </w:r>
            <w:r w:rsidRPr="003263FD">
              <w:rPr>
                <w:rFonts w:eastAsia="Times New Roman" w:cs="Segoe UI"/>
                <w:sz w:val="18"/>
                <w:szCs w:val="18"/>
                <w:lang w:val="en-US" w:eastAsia="en-US"/>
              </w:rPr>
              <w:t>D</w:t>
            </w:r>
            <w:r w:rsidR="00093250">
              <w:rPr>
                <w:rFonts w:eastAsia="Times New Roman" w:cs="Segoe UI"/>
                <w:sz w:val="18"/>
                <w:szCs w:val="18"/>
                <w:lang w:val="en-US" w:eastAsia="en-US"/>
              </w:rPr>
              <w:t>istribution</w:t>
            </w:r>
            <w:r w:rsidRPr="003263FD">
              <w:rPr>
                <w:rFonts w:eastAsia="Times New Roman" w:cs="Segoe UI"/>
                <w:sz w:val="18"/>
                <w:szCs w:val="18"/>
                <w:lang w:val="en-US" w:eastAsia="en-US"/>
              </w:rPr>
              <w:t xml:space="preserve"> of the Distribution at x.</w:t>
            </w:r>
          </w:p>
        </w:tc>
        <w:tc>
          <w:tcPr>
            <w:tcW w:w="1005" w:type="dxa"/>
            <w:tcBorders>
              <w:top w:val="nil"/>
              <w:left w:val="nil"/>
              <w:bottom w:val="single" w:sz="6" w:space="0" w:color="B4C6E7"/>
              <w:right w:val="single" w:sz="6" w:space="0" w:color="B4C6E7"/>
            </w:tcBorders>
            <w:shd w:val="clear" w:color="auto" w:fill="auto"/>
          </w:tcPr>
          <w:p w14:paraId="4DE42CB3" w14:textId="77777777" w:rsidR="00665D47" w:rsidRDefault="00665D47"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665D47" w:rsidRPr="005C35BA" w14:paraId="32034958"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4D68D6D2" w14:textId="77777777" w:rsidR="00665D47" w:rsidRPr="0054522C" w:rsidRDefault="00665D47"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4A0606D6" w14:textId="77777777" w:rsidR="00665D47" w:rsidRDefault="00665D47"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644123B2" w14:textId="77777777" w:rsidR="00665D47" w:rsidRDefault="00665D47"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665D47" w:rsidRPr="005C35BA" w14:paraId="629D5877"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43217B1A" w14:textId="77777777" w:rsidR="00665D47" w:rsidRPr="0054522C" w:rsidRDefault="00665D47"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767C6EE1" w14:textId="77777777" w:rsidR="00665D47" w:rsidRDefault="00665D47"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1EB6B729" w14:textId="77777777" w:rsidR="00665D47" w:rsidRDefault="00665D47"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665D47" w:rsidRPr="005C35BA" w14:paraId="3569CD59"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4957AC64" w14:textId="77777777" w:rsidR="00665D47" w:rsidRPr="0054522C" w:rsidRDefault="00665D47"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Entropy</w:t>
            </w:r>
          </w:p>
        </w:tc>
        <w:tc>
          <w:tcPr>
            <w:tcW w:w="6338" w:type="dxa"/>
            <w:tcBorders>
              <w:top w:val="nil"/>
              <w:left w:val="nil"/>
              <w:bottom w:val="single" w:sz="6" w:space="0" w:color="B4C6E7"/>
              <w:right w:val="single" w:sz="6" w:space="0" w:color="B4C6E7"/>
            </w:tcBorders>
            <w:shd w:val="clear" w:color="auto" w:fill="auto"/>
          </w:tcPr>
          <w:p w14:paraId="437D4607" w14:textId="77777777" w:rsidR="00665D47" w:rsidRDefault="00665D47"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37F4623F" w14:textId="77777777" w:rsidR="00665D47" w:rsidRDefault="00665D47"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665D47" w:rsidRPr="005C35BA" w14:paraId="2708656D"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36F7AD98" w14:textId="77777777" w:rsidR="00665D47" w:rsidRPr="0054522C" w:rsidRDefault="00665D47"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Skewness</w:t>
            </w:r>
          </w:p>
        </w:tc>
        <w:tc>
          <w:tcPr>
            <w:tcW w:w="6338" w:type="dxa"/>
            <w:tcBorders>
              <w:top w:val="nil"/>
              <w:left w:val="nil"/>
              <w:bottom w:val="single" w:sz="6" w:space="0" w:color="B4C6E7"/>
              <w:right w:val="single" w:sz="6" w:space="0" w:color="B4C6E7"/>
            </w:tcBorders>
            <w:shd w:val="clear" w:color="auto" w:fill="auto"/>
          </w:tcPr>
          <w:p w14:paraId="56CB6706" w14:textId="77777777" w:rsidR="00665D47" w:rsidRDefault="00665D47"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A measure of the asymmetry of the probability distribution of a real-valued random variable about its mean.</w:t>
            </w:r>
          </w:p>
        </w:tc>
        <w:tc>
          <w:tcPr>
            <w:tcW w:w="1005" w:type="dxa"/>
            <w:tcBorders>
              <w:top w:val="nil"/>
              <w:left w:val="nil"/>
              <w:bottom w:val="single" w:sz="6" w:space="0" w:color="B4C6E7"/>
              <w:right w:val="single" w:sz="6" w:space="0" w:color="B4C6E7"/>
            </w:tcBorders>
            <w:shd w:val="clear" w:color="auto" w:fill="auto"/>
          </w:tcPr>
          <w:p w14:paraId="543C43F8" w14:textId="77777777" w:rsidR="00665D47" w:rsidRDefault="00665D47"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bl>
    <w:p w14:paraId="64307AC1" w14:textId="71971274" w:rsidR="007B6C72" w:rsidRDefault="007B6C72" w:rsidP="003268B5"/>
    <w:p w14:paraId="4BABF33C" w14:textId="77777777" w:rsidR="007B6C72" w:rsidRDefault="007B6C72">
      <w:pPr>
        <w:spacing w:after="160" w:line="259" w:lineRule="auto"/>
      </w:pPr>
      <w:r>
        <w:br w:type="page"/>
      </w:r>
    </w:p>
    <w:p w14:paraId="0F2743B6" w14:textId="04D62E3B" w:rsidR="00F07B7C" w:rsidRDefault="003C79C3" w:rsidP="00F07B7C">
      <w:pPr>
        <w:pStyle w:val="Heading2"/>
      </w:pPr>
      <w:bookmarkStart w:id="14" w:name="_Toc44506442"/>
      <w:r>
        <w:lastRenderedPageBreak/>
        <w:t>Exponential</w:t>
      </w:r>
      <w:bookmarkEnd w:id="14"/>
    </w:p>
    <w:p w14:paraId="52E5431A" w14:textId="77777777" w:rsidR="008C227F" w:rsidRDefault="008C227F" w:rsidP="008C227F">
      <w:pPr>
        <w:pStyle w:val="NormalWeb"/>
      </w:pPr>
      <w:r>
        <w:t xml:space="preserve">In </w:t>
      </w:r>
      <w:hyperlink r:id="rId73" w:tooltip="Probability theory" w:history="1">
        <w:r>
          <w:rPr>
            <w:rStyle w:val="Hyperlink"/>
            <w:rFonts w:eastAsiaTheme="majorEastAsia"/>
          </w:rPr>
          <w:t>probability theory</w:t>
        </w:r>
      </w:hyperlink>
      <w:r>
        <w:t xml:space="preserve"> and </w:t>
      </w:r>
      <w:hyperlink r:id="rId74" w:tooltip="Statistics" w:history="1">
        <w:r>
          <w:rPr>
            <w:rStyle w:val="Hyperlink"/>
            <w:rFonts w:eastAsiaTheme="majorEastAsia"/>
          </w:rPr>
          <w:t>statistics</w:t>
        </w:r>
      </w:hyperlink>
      <w:r>
        <w:t xml:space="preserve">, the </w:t>
      </w:r>
      <w:r>
        <w:rPr>
          <w:b/>
          <w:bCs/>
        </w:rPr>
        <w:t>exponential distribution</w:t>
      </w:r>
      <w:r>
        <w:t xml:space="preserve"> is the </w:t>
      </w:r>
      <w:hyperlink r:id="rId75" w:tooltip="Probability distribution" w:history="1">
        <w:r>
          <w:rPr>
            <w:rStyle w:val="Hyperlink"/>
            <w:rFonts w:eastAsiaTheme="majorEastAsia"/>
          </w:rPr>
          <w:t>probability distribution</w:t>
        </w:r>
      </w:hyperlink>
      <w:r>
        <w:t xml:space="preserve"> of the time between events in a </w:t>
      </w:r>
      <w:hyperlink r:id="rId76" w:tooltip="Poisson point process" w:history="1">
        <w:r>
          <w:rPr>
            <w:rStyle w:val="Hyperlink"/>
            <w:rFonts w:eastAsiaTheme="majorEastAsia"/>
          </w:rPr>
          <w:t>Poisson point process</w:t>
        </w:r>
      </w:hyperlink>
      <w:r>
        <w:t xml:space="preserve">, i.e., a process in which events occur continuously and independently at a constant average rate. It is a particular case of the </w:t>
      </w:r>
      <w:hyperlink r:id="rId77" w:tooltip="Gamma distribution" w:history="1">
        <w:r>
          <w:rPr>
            <w:rStyle w:val="Hyperlink"/>
            <w:rFonts w:eastAsiaTheme="majorEastAsia"/>
          </w:rPr>
          <w:t>gamma distribution</w:t>
        </w:r>
      </w:hyperlink>
      <w:r>
        <w:t xml:space="preserve">. It is the continuous analogue of the </w:t>
      </w:r>
      <w:hyperlink r:id="rId78" w:tooltip="Geometric distribution" w:history="1">
        <w:r>
          <w:rPr>
            <w:rStyle w:val="Hyperlink"/>
            <w:rFonts w:eastAsiaTheme="majorEastAsia"/>
          </w:rPr>
          <w:t>geometric distribution</w:t>
        </w:r>
      </w:hyperlink>
      <w:r>
        <w:t xml:space="preserve">, and it has the key property of being </w:t>
      </w:r>
      <w:hyperlink r:id="rId79" w:tooltip="Memoryless" w:history="1">
        <w:r>
          <w:rPr>
            <w:rStyle w:val="Hyperlink"/>
            <w:rFonts w:eastAsiaTheme="majorEastAsia"/>
          </w:rPr>
          <w:t>memoryless</w:t>
        </w:r>
      </w:hyperlink>
      <w:r>
        <w:t xml:space="preserve">. In addition to being used for the analysis of Poisson point processes it is found in various other contexts. </w:t>
      </w:r>
    </w:p>
    <w:p w14:paraId="404C207A" w14:textId="19DF2666" w:rsidR="008C227F" w:rsidRDefault="008C227F" w:rsidP="008C227F">
      <w:pPr>
        <w:pStyle w:val="NormalWeb"/>
      </w:pPr>
      <w:r>
        <w:t xml:space="preserve">The exponential distribution is not the same as the class of </w:t>
      </w:r>
      <w:hyperlink r:id="rId80" w:tooltip="Exponential family" w:history="1">
        <w:r>
          <w:rPr>
            <w:rStyle w:val="Hyperlink"/>
            <w:rFonts w:eastAsiaTheme="majorEastAsia"/>
          </w:rPr>
          <w:t>exponential families</w:t>
        </w:r>
      </w:hyperlink>
      <w:r>
        <w:t xml:space="preserve"> of distributions, which is a large class of probability distributions that includes the exponential distribution as one of its members, but also includes the </w:t>
      </w:r>
      <w:hyperlink r:id="rId81" w:tooltip="Normal distribution" w:history="1">
        <w:r>
          <w:rPr>
            <w:rStyle w:val="Hyperlink"/>
            <w:rFonts w:eastAsiaTheme="majorEastAsia"/>
          </w:rPr>
          <w:t>normal distribution</w:t>
        </w:r>
      </w:hyperlink>
      <w:r>
        <w:t xml:space="preserve">, </w:t>
      </w:r>
      <w:hyperlink r:id="rId82" w:tooltip="Binomial distribution" w:history="1">
        <w:r>
          <w:rPr>
            <w:rStyle w:val="Hyperlink"/>
            <w:rFonts w:eastAsiaTheme="majorEastAsia"/>
          </w:rPr>
          <w:t>binomial distribution</w:t>
        </w:r>
      </w:hyperlink>
      <w:r>
        <w:t xml:space="preserve">, </w:t>
      </w:r>
      <w:hyperlink r:id="rId83" w:tooltip="Gamma distribution" w:history="1">
        <w:r>
          <w:rPr>
            <w:rStyle w:val="Hyperlink"/>
            <w:rFonts w:eastAsiaTheme="majorEastAsia"/>
          </w:rPr>
          <w:t>gamma distribution</w:t>
        </w:r>
      </w:hyperlink>
      <w:r>
        <w:t xml:space="preserve">, </w:t>
      </w:r>
      <w:hyperlink r:id="rId84" w:tooltip="Poisson distribution" w:history="1">
        <w:r>
          <w:rPr>
            <w:rStyle w:val="Hyperlink"/>
            <w:rFonts w:eastAsiaTheme="majorEastAsia"/>
          </w:rPr>
          <w:t>Poisson</w:t>
        </w:r>
      </w:hyperlink>
      <w:r>
        <w:t xml:space="preserve">, and many others. </w:t>
      </w:r>
      <w:r w:rsidR="00F51039">
        <w:t xml:space="preserve">(source: </w:t>
      </w:r>
      <w:hyperlink r:id="rId85" w:history="1">
        <w:r w:rsidR="00E740A7" w:rsidRPr="003B124B">
          <w:rPr>
            <w:rStyle w:val="Hyperlink"/>
          </w:rPr>
          <w:t>https://en.wikipedia.org/wiki/Exponential_distribution</w:t>
        </w:r>
      </w:hyperlink>
      <w:r w:rsidR="00E740A7">
        <w:t xml:space="preserve"> )</w:t>
      </w:r>
    </w:p>
    <w:p w14:paraId="26754FB1" w14:textId="6DC4DB06" w:rsidR="00F07B7C" w:rsidRDefault="00F07B7C" w:rsidP="00F07B7C">
      <w:pPr>
        <w:pStyle w:val="Heading3"/>
        <w:numPr>
          <w:ilvl w:val="0"/>
          <w:numId w:val="0"/>
        </w:numPr>
      </w:pPr>
      <w:r w:rsidRPr="005C35BA">
        <w:t>Input: </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3"/>
        <w:gridCol w:w="7342"/>
        <w:gridCol w:w="1094"/>
      </w:tblGrid>
      <w:tr w:rsidR="00DC246F" w:rsidRPr="00B30535" w14:paraId="23F20ACA" w14:textId="77777777" w:rsidTr="008626D8">
        <w:tc>
          <w:tcPr>
            <w:tcW w:w="1753" w:type="dxa"/>
            <w:tcBorders>
              <w:top w:val="single" w:sz="6" w:space="0" w:color="B4C6E7"/>
              <w:left w:val="single" w:sz="6" w:space="0" w:color="B4C6E7"/>
              <w:bottom w:val="single" w:sz="12" w:space="0" w:color="8EAADB"/>
              <w:right w:val="single" w:sz="6" w:space="0" w:color="B4C6E7"/>
            </w:tcBorders>
            <w:shd w:val="clear" w:color="auto" w:fill="auto"/>
            <w:hideMark/>
          </w:tcPr>
          <w:p w14:paraId="6A3D3A54" w14:textId="77777777" w:rsidR="00DC246F" w:rsidRPr="00B30535" w:rsidRDefault="00DC246F"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Name</w:t>
            </w:r>
            <w:r w:rsidRPr="00B30535">
              <w:rPr>
                <w:rFonts w:eastAsia="Times New Roman" w:cs="Calibri Light"/>
                <w:b/>
                <w:bCs/>
                <w:lang w:val="en-US" w:eastAsia="en-US"/>
              </w:rPr>
              <w:t> </w:t>
            </w:r>
          </w:p>
        </w:tc>
        <w:tc>
          <w:tcPr>
            <w:tcW w:w="7342" w:type="dxa"/>
            <w:tcBorders>
              <w:top w:val="single" w:sz="6" w:space="0" w:color="B4C6E7"/>
              <w:left w:val="nil"/>
              <w:bottom w:val="single" w:sz="12" w:space="0" w:color="8EAADB"/>
              <w:right w:val="single" w:sz="6" w:space="0" w:color="B4C6E7"/>
            </w:tcBorders>
            <w:shd w:val="clear" w:color="auto" w:fill="auto"/>
            <w:hideMark/>
          </w:tcPr>
          <w:p w14:paraId="49F395E9" w14:textId="77777777" w:rsidR="00DC246F" w:rsidRPr="00B30535" w:rsidRDefault="00DC246F"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Description</w:t>
            </w:r>
            <w:r w:rsidRPr="00B30535">
              <w:rPr>
                <w:rFonts w:eastAsia="Times New Roman" w:cs="Calibri Light"/>
                <w:b/>
                <w:bCs/>
                <w:lang w:val="en-US" w:eastAsia="en-US"/>
              </w:rPr>
              <w:t> </w:t>
            </w:r>
          </w:p>
        </w:tc>
        <w:tc>
          <w:tcPr>
            <w:tcW w:w="1094" w:type="dxa"/>
            <w:tcBorders>
              <w:top w:val="single" w:sz="6" w:space="0" w:color="B4C6E7"/>
              <w:left w:val="nil"/>
              <w:bottom w:val="single" w:sz="12" w:space="0" w:color="8EAADB"/>
              <w:right w:val="single" w:sz="6" w:space="0" w:color="B4C6E7"/>
            </w:tcBorders>
            <w:shd w:val="clear" w:color="auto" w:fill="auto"/>
            <w:hideMark/>
          </w:tcPr>
          <w:p w14:paraId="20CAECFB" w14:textId="77777777" w:rsidR="00DC246F" w:rsidRPr="00B30535" w:rsidRDefault="00DC246F"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Data Type</w:t>
            </w:r>
            <w:r w:rsidRPr="00B30535">
              <w:rPr>
                <w:rFonts w:eastAsia="Times New Roman" w:cs="Calibri Light"/>
                <w:b/>
                <w:bCs/>
                <w:lang w:val="en-US" w:eastAsia="en-US"/>
              </w:rPr>
              <w:t> </w:t>
            </w:r>
          </w:p>
        </w:tc>
      </w:tr>
      <w:tr w:rsidR="00DC246F" w:rsidRPr="00145C62" w14:paraId="77F39B71" w14:textId="77777777" w:rsidTr="008626D8">
        <w:tc>
          <w:tcPr>
            <w:tcW w:w="1753" w:type="dxa"/>
            <w:tcBorders>
              <w:top w:val="nil"/>
              <w:left w:val="single" w:sz="6" w:space="0" w:color="B4C6E7"/>
              <w:bottom w:val="nil"/>
              <w:right w:val="single" w:sz="6" w:space="0" w:color="B4C6E7"/>
            </w:tcBorders>
            <w:shd w:val="clear" w:color="auto" w:fill="auto"/>
            <w:hideMark/>
          </w:tcPr>
          <w:p w14:paraId="1794A44D" w14:textId="77777777" w:rsidR="00DC246F" w:rsidRPr="00145C62" w:rsidRDefault="00DC246F"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RandomSourceType</w:t>
            </w:r>
          </w:p>
        </w:tc>
        <w:tc>
          <w:tcPr>
            <w:tcW w:w="7342" w:type="dxa"/>
            <w:tcBorders>
              <w:top w:val="nil"/>
              <w:left w:val="nil"/>
              <w:bottom w:val="nil"/>
              <w:right w:val="single" w:sz="6" w:space="0" w:color="B4C6E7"/>
            </w:tcBorders>
            <w:shd w:val="clear" w:color="auto" w:fill="auto"/>
            <w:hideMark/>
          </w:tcPr>
          <w:p w14:paraId="3C6FEB4D" w14:textId="6165ADBE" w:rsidR="00DC246F" w:rsidRPr="00B30535" w:rsidRDefault="00373A2B"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 Value range is 1-10. See Random Source Type.pg 7.</w:t>
            </w:r>
          </w:p>
        </w:tc>
        <w:tc>
          <w:tcPr>
            <w:tcW w:w="1094" w:type="dxa"/>
            <w:tcBorders>
              <w:top w:val="nil"/>
              <w:left w:val="nil"/>
              <w:bottom w:val="nil"/>
              <w:right w:val="single" w:sz="6" w:space="0" w:color="B4C6E7"/>
            </w:tcBorders>
            <w:shd w:val="clear" w:color="auto" w:fill="auto"/>
            <w:hideMark/>
          </w:tcPr>
          <w:p w14:paraId="2CA2ADD5" w14:textId="77777777" w:rsidR="00DC246F" w:rsidRPr="00B30535" w:rsidRDefault="00DC246F"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Number</w:t>
            </w:r>
          </w:p>
        </w:tc>
      </w:tr>
      <w:tr w:rsidR="00DC246F" w:rsidRPr="00145C62" w14:paraId="2EE84BA8" w14:textId="77777777" w:rsidTr="008626D8">
        <w:tc>
          <w:tcPr>
            <w:tcW w:w="1753" w:type="dxa"/>
            <w:tcBorders>
              <w:top w:val="nil"/>
              <w:left w:val="single" w:sz="6" w:space="0" w:color="B4C6E7"/>
              <w:bottom w:val="nil"/>
              <w:right w:val="single" w:sz="6" w:space="0" w:color="B4C6E7"/>
            </w:tcBorders>
            <w:shd w:val="clear" w:color="auto" w:fill="auto"/>
          </w:tcPr>
          <w:p w14:paraId="579F40CD" w14:textId="77777777" w:rsidR="00DC246F" w:rsidRPr="00145C62" w:rsidRDefault="00DC246F"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Rate</w:t>
            </w:r>
          </w:p>
        </w:tc>
        <w:tc>
          <w:tcPr>
            <w:tcW w:w="7342" w:type="dxa"/>
            <w:tcBorders>
              <w:top w:val="nil"/>
              <w:left w:val="nil"/>
              <w:bottom w:val="nil"/>
              <w:right w:val="single" w:sz="6" w:space="0" w:color="B4C6E7"/>
            </w:tcBorders>
            <w:shd w:val="clear" w:color="auto" w:fill="auto"/>
          </w:tcPr>
          <w:p w14:paraId="1385D0F7" w14:textId="77777777" w:rsidR="00DC246F" w:rsidRPr="00145C62" w:rsidRDefault="00DC246F"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rate parameter.</w:t>
            </w:r>
          </w:p>
        </w:tc>
        <w:tc>
          <w:tcPr>
            <w:tcW w:w="1094" w:type="dxa"/>
            <w:tcBorders>
              <w:top w:val="nil"/>
              <w:left w:val="nil"/>
              <w:bottom w:val="nil"/>
              <w:right w:val="single" w:sz="6" w:space="0" w:color="B4C6E7"/>
            </w:tcBorders>
            <w:shd w:val="clear" w:color="auto" w:fill="auto"/>
          </w:tcPr>
          <w:p w14:paraId="0FAE5B11" w14:textId="77777777" w:rsidR="00DC246F" w:rsidRPr="00145C62" w:rsidRDefault="00DC246F"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Number</w:t>
            </w:r>
          </w:p>
        </w:tc>
      </w:tr>
      <w:tr w:rsidR="00DC246F" w:rsidRPr="00145C62" w14:paraId="330F1B69"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70B6F55A" w14:textId="77777777" w:rsidR="00DC246F" w:rsidRPr="00145C62" w:rsidRDefault="00DC246F"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x</w:t>
            </w:r>
          </w:p>
        </w:tc>
        <w:tc>
          <w:tcPr>
            <w:tcW w:w="7342" w:type="dxa"/>
            <w:tcBorders>
              <w:top w:val="nil"/>
              <w:left w:val="nil"/>
              <w:bottom w:val="single" w:sz="6" w:space="0" w:color="B4C6E7"/>
              <w:right w:val="single" w:sz="6" w:space="0" w:color="B4C6E7"/>
            </w:tcBorders>
            <w:shd w:val="clear" w:color="auto" w:fill="auto"/>
          </w:tcPr>
          <w:p w14:paraId="35EF6060" w14:textId="77777777" w:rsidR="00DC246F" w:rsidRPr="00145C62" w:rsidRDefault="00DC246F"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location X from which the distribution is calculated.</w:t>
            </w:r>
          </w:p>
        </w:tc>
        <w:tc>
          <w:tcPr>
            <w:tcW w:w="1094" w:type="dxa"/>
            <w:tcBorders>
              <w:top w:val="nil"/>
              <w:left w:val="nil"/>
              <w:bottom w:val="single" w:sz="6" w:space="0" w:color="B4C6E7"/>
              <w:right w:val="single" w:sz="6" w:space="0" w:color="B4C6E7"/>
            </w:tcBorders>
            <w:shd w:val="clear" w:color="auto" w:fill="auto"/>
          </w:tcPr>
          <w:p w14:paraId="3B512542" w14:textId="77777777" w:rsidR="00DC246F" w:rsidRPr="00145C62" w:rsidRDefault="00DC246F"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bl>
    <w:p w14:paraId="34137A07" w14:textId="77777777" w:rsidR="00DC246F" w:rsidRPr="00DC246F" w:rsidRDefault="00DC246F" w:rsidP="00DC246F"/>
    <w:p w14:paraId="387C986D" w14:textId="77777777" w:rsidR="00F07B7C" w:rsidRPr="005C35BA" w:rsidRDefault="00F07B7C" w:rsidP="00F07B7C">
      <w:pPr>
        <w:pStyle w:val="Heading3"/>
        <w:numPr>
          <w:ilvl w:val="0"/>
          <w:numId w:val="0"/>
        </w:numPr>
      </w:pPr>
      <w:r w:rsidRPr="005C35BA">
        <w:t>Output: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592FD9" w:rsidRPr="005C35BA" w14:paraId="1E3932DE" w14:textId="77777777" w:rsidTr="008626D8">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675DBADA" w14:textId="77777777" w:rsidR="00592FD9" w:rsidRPr="005C35BA" w:rsidRDefault="00592FD9"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11D63E26" w14:textId="77777777" w:rsidR="00592FD9" w:rsidRPr="005C35BA" w:rsidRDefault="00592FD9"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631B026E" w14:textId="77777777" w:rsidR="00592FD9" w:rsidRPr="005C35BA" w:rsidRDefault="00592FD9"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592FD9" w:rsidRPr="005C35BA" w14:paraId="786F68BF" w14:textId="77777777" w:rsidTr="008626D8">
        <w:tc>
          <w:tcPr>
            <w:tcW w:w="2827" w:type="dxa"/>
            <w:tcBorders>
              <w:top w:val="nil"/>
              <w:left w:val="single" w:sz="6" w:space="0" w:color="B4C6E7"/>
              <w:bottom w:val="nil"/>
              <w:right w:val="single" w:sz="6" w:space="0" w:color="B4C6E7"/>
            </w:tcBorders>
            <w:shd w:val="clear" w:color="auto" w:fill="auto"/>
            <w:hideMark/>
          </w:tcPr>
          <w:p w14:paraId="1361409F" w14:textId="77777777" w:rsidR="00592FD9" w:rsidRPr="0054522C" w:rsidRDefault="00592FD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CDF </w:t>
            </w:r>
          </w:p>
        </w:tc>
        <w:tc>
          <w:tcPr>
            <w:tcW w:w="6338" w:type="dxa"/>
            <w:tcBorders>
              <w:top w:val="nil"/>
              <w:left w:val="nil"/>
              <w:bottom w:val="nil"/>
              <w:right w:val="single" w:sz="6" w:space="0" w:color="B4C6E7"/>
            </w:tcBorders>
            <w:shd w:val="clear" w:color="auto" w:fill="auto"/>
            <w:hideMark/>
          </w:tcPr>
          <w:p w14:paraId="14F8E2AA" w14:textId="77777777" w:rsidR="00592FD9" w:rsidRPr="005C35BA" w:rsidRDefault="00592FD9" w:rsidP="008626D8">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2B1C5180" w14:textId="77777777" w:rsidR="00592FD9" w:rsidRPr="005C35BA" w:rsidRDefault="00592FD9" w:rsidP="008626D8">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592FD9" w:rsidRPr="005C35BA" w14:paraId="4CE89984"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65127201" w14:textId="77777777" w:rsidR="00592FD9" w:rsidRPr="0054522C" w:rsidRDefault="00592FD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InvCDF</w:t>
            </w:r>
          </w:p>
        </w:tc>
        <w:tc>
          <w:tcPr>
            <w:tcW w:w="6338" w:type="dxa"/>
            <w:tcBorders>
              <w:top w:val="nil"/>
              <w:left w:val="nil"/>
              <w:bottom w:val="single" w:sz="6" w:space="0" w:color="B4C6E7"/>
              <w:right w:val="single" w:sz="6" w:space="0" w:color="B4C6E7"/>
            </w:tcBorders>
            <w:shd w:val="clear" w:color="auto" w:fill="auto"/>
          </w:tcPr>
          <w:p w14:paraId="0FAC6BB4" w14:textId="77777777" w:rsidR="00592FD9" w:rsidRDefault="00592FD9"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Inverse Cumulative Distribution Function</w:t>
            </w:r>
          </w:p>
        </w:tc>
        <w:tc>
          <w:tcPr>
            <w:tcW w:w="1005" w:type="dxa"/>
            <w:tcBorders>
              <w:top w:val="nil"/>
              <w:left w:val="nil"/>
              <w:bottom w:val="single" w:sz="6" w:space="0" w:color="B4C6E7"/>
              <w:right w:val="single" w:sz="6" w:space="0" w:color="B4C6E7"/>
            </w:tcBorders>
            <w:shd w:val="clear" w:color="auto" w:fill="auto"/>
          </w:tcPr>
          <w:p w14:paraId="64AC9BF9" w14:textId="77777777" w:rsidR="00592FD9" w:rsidRDefault="00592FD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92FD9" w:rsidRPr="005C35BA" w14:paraId="0496AA6B"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125632AD" w14:textId="77777777" w:rsidR="00592FD9" w:rsidRPr="0054522C" w:rsidRDefault="00592FD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w:t>
            </w:r>
          </w:p>
        </w:tc>
        <w:tc>
          <w:tcPr>
            <w:tcW w:w="6338" w:type="dxa"/>
            <w:tcBorders>
              <w:top w:val="nil"/>
              <w:left w:val="nil"/>
              <w:bottom w:val="single" w:sz="6" w:space="0" w:color="B4C6E7"/>
              <w:right w:val="single" w:sz="6" w:space="0" w:color="B4C6E7"/>
            </w:tcBorders>
            <w:shd w:val="clear" w:color="auto" w:fill="auto"/>
          </w:tcPr>
          <w:p w14:paraId="0FE2C289" w14:textId="77777777" w:rsidR="00592FD9" w:rsidRDefault="00592FD9"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Probability Distribution Function</w:t>
            </w:r>
          </w:p>
        </w:tc>
        <w:tc>
          <w:tcPr>
            <w:tcW w:w="1005" w:type="dxa"/>
            <w:tcBorders>
              <w:top w:val="nil"/>
              <w:left w:val="nil"/>
              <w:bottom w:val="single" w:sz="6" w:space="0" w:color="B4C6E7"/>
              <w:right w:val="single" w:sz="6" w:space="0" w:color="B4C6E7"/>
            </w:tcBorders>
            <w:shd w:val="clear" w:color="auto" w:fill="auto"/>
          </w:tcPr>
          <w:p w14:paraId="094DB147" w14:textId="77777777" w:rsidR="00592FD9" w:rsidRDefault="00592FD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92FD9" w:rsidRPr="005C35BA" w14:paraId="3E0D2A4A"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3147223" w14:textId="77777777" w:rsidR="00592FD9" w:rsidRPr="0054522C" w:rsidRDefault="00592FD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PDFLn</w:t>
            </w:r>
          </w:p>
        </w:tc>
        <w:tc>
          <w:tcPr>
            <w:tcW w:w="6338" w:type="dxa"/>
            <w:tcBorders>
              <w:top w:val="nil"/>
              <w:left w:val="nil"/>
              <w:bottom w:val="single" w:sz="6" w:space="0" w:color="B4C6E7"/>
              <w:right w:val="single" w:sz="6" w:space="0" w:color="B4C6E7"/>
            </w:tcBorders>
            <w:shd w:val="clear" w:color="auto" w:fill="auto"/>
          </w:tcPr>
          <w:p w14:paraId="626B6315" w14:textId="77777777" w:rsidR="00592FD9" w:rsidRDefault="00592FD9" w:rsidP="008626D8">
            <w:pPr>
              <w:spacing w:after="0"/>
              <w:textAlignment w:val="baseline"/>
              <w:rPr>
                <w:rFonts w:eastAsia="Times New Roman" w:cs="Times New Roman"/>
                <w:lang w:eastAsia="en-US"/>
              </w:rPr>
            </w:pPr>
            <w:r>
              <w:rPr>
                <w:rFonts w:eastAsia="Times New Roman" w:cs="Segoe UI"/>
                <w:sz w:val="18"/>
                <w:szCs w:val="18"/>
                <w:lang w:val="en-US" w:eastAsia="en-US"/>
              </w:rPr>
              <w:t>Log Probability Function</w:t>
            </w:r>
          </w:p>
        </w:tc>
        <w:tc>
          <w:tcPr>
            <w:tcW w:w="1005" w:type="dxa"/>
            <w:tcBorders>
              <w:top w:val="nil"/>
              <w:left w:val="nil"/>
              <w:bottom w:val="single" w:sz="6" w:space="0" w:color="B4C6E7"/>
              <w:right w:val="single" w:sz="6" w:space="0" w:color="B4C6E7"/>
            </w:tcBorders>
            <w:shd w:val="clear" w:color="auto" w:fill="auto"/>
          </w:tcPr>
          <w:p w14:paraId="4CC50993" w14:textId="77777777" w:rsidR="00592FD9" w:rsidRDefault="00592FD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92FD9" w:rsidRPr="005C35BA" w14:paraId="3020E73E"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1A1C2337" w14:textId="77777777" w:rsidR="00592FD9" w:rsidRPr="0054522C" w:rsidRDefault="00592FD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447FAFA6" w14:textId="77777777" w:rsidR="00592FD9" w:rsidRDefault="00592FD9" w:rsidP="008626D8">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718255C2" w14:textId="77777777" w:rsidR="00592FD9" w:rsidRDefault="00592FD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92FD9" w:rsidRPr="005C35BA" w14:paraId="0106EAB5"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7954016C" w14:textId="77777777" w:rsidR="00592FD9" w:rsidRPr="0054522C" w:rsidRDefault="00592FD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CumulativeDistribution</w:t>
            </w:r>
          </w:p>
        </w:tc>
        <w:tc>
          <w:tcPr>
            <w:tcW w:w="6338" w:type="dxa"/>
            <w:tcBorders>
              <w:top w:val="nil"/>
              <w:left w:val="nil"/>
              <w:bottom w:val="single" w:sz="6" w:space="0" w:color="B4C6E7"/>
              <w:right w:val="single" w:sz="6" w:space="0" w:color="B4C6E7"/>
            </w:tcBorders>
            <w:shd w:val="clear" w:color="auto" w:fill="auto"/>
          </w:tcPr>
          <w:p w14:paraId="26C78C83" w14:textId="77777777" w:rsidR="00592FD9" w:rsidRDefault="00592FD9" w:rsidP="008626D8">
            <w:pPr>
              <w:spacing w:after="0"/>
              <w:textAlignment w:val="baseline"/>
              <w:rPr>
                <w:rFonts w:eastAsia="Times New Roman" w:cs="Times New Roman"/>
                <w:lang w:eastAsia="en-US"/>
              </w:rPr>
            </w:pPr>
            <w:r w:rsidRPr="003263FD">
              <w:rPr>
                <w:rFonts w:eastAsia="Times New Roman" w:cs="Segoe UI"/>
                <w:sz w:val="18"/>
                <w:szCs w:val="18"/>
                <w:lang w:val="en-US" w:eastAsia="en-US"/>
              </w:rPr>
              <w:t>Computes the CDF of the Distribution at x.</w:t>
            </w:r>
          </w:p>
        </w:tc>
        <w:tc>
          <w:tcPr>
            <w:tcW w:w="1005" w:type="dxa"/>
            <w:tcBorders>
              <w:top w:val="nil"/>
              <w:left w:val="nil"/>
              <w:bottom w:val="single" w:sz="6" w:space="0" w:color="B4C6E7"/>
              <w:right w:val="single" w:sz="6" w:space="0" w:color="B4C6E7"/>
            </w:tcBorders>
            <w:shd w:val="clear" w:color="auto" w:fill="auto"/>
          </w:tcPr>
          <w:p w14:paraId="5066563B" w14:textId="77777777" w:rsidR="00592FD9" w:rsidRDefault="00592FD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92FD9" w:rsidRPr="005C35BA" w14:paraId="4A68A485"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0166C9FF" w14:textId="77777777" w:rsidR="00592FD9" w:rsidRPr="0054522C" w:rsidRDefault="00592FD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5F5FDD81" w14:textId="77777777" w:rsidR="00592FD9" w:rsidRDefault="00592FD9"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7BC18718" w14:textId="77777777" w:rsidR="00592FD9" w:rsidRDefault="00592FD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92FD9" w:rsidRPr="005C35BA" w14:paraId="45892186"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B7C6573" w14:textId="77777777" w:rsidR="00592FD9" w:rsidRPr="0054522C" w:rsidRDefault="00592FD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5E4CAC2A" w14:textId="77777777" w:rsidR="00592FD9" w:rsidRDefault="00592FD9"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3E75BAB9" w14:textId="77777777" w:rsidR="00592FD9" w:rsidRDefault="00592FD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92FD9" w:rsidRPr="005C35BA" w14:paraId="232BD727"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38D7F51C" w14:textId="77777777" w:rsidR="00592FD9" w:rsidRPr="0054522C" w:rsidRDefault="00592FD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Entropy</w:t>
            </w:r>
          </w:p>
        </w:tc>
        <w:tc>
          <w:tcPr>
            <w:tcW w:w="6338" w:type="dxa"/>
            <w:tcBorders>
              <w:top w:val="nil"/>
              <w:left w:val="nil"/>
              <w:bottom w:val="single" w:sz="6" w:space="0" w:color="B4C6E7"/>
              <w:right w:val="single" w:sz="6" w:space="0" w:color="B4C6E7"/>
            </w:tcBorders>
            <w:shd w:val="clear" w:color="auto" w:fill="auto"/>
          </w:tcPr>
          <w:p w14:paraId="4FE30E6F" w14:textId="77777777" w:rsidR="00592FD9" w:rsidRDefault="00592FD9"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54AD9B4E" w14:textId="77777777" w:rsidR="00592FD9" w:rsidRDefault="00592FD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592FD9" w:rsidRPr="005C35BA" w14:paraId="3CAB0079"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63E9C882" w14:textId="77777777" w:rsidR="00592FD9" w:rsidRPr="0054522C" w:rsidRDefault="00592FD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Skewness</w:t>
            </w:r>
          </w:p>
        </w:tc>
        <w:tc>
          <w:tcPr>
            <w:tcW w:w="6338" w:type="dxa"/>
            <w:tcBorders>
              <w:top w:val="nil"/>
              <w:left w:val="nil"/>
              <w:bottom w:val="single" w:sz="6" w:space="0" w:color="B4C6E7"/>
              <w:right w:val="single" w:sz="6" w:space="0" w:color="B4C6E7"/>
            </w:tcBorders>
            <w:shd w:val="clear" w:color="auto" w:fill="auto"/>
          </w:tcPr>
          <w:p w14:paraId="1ABE1F29" w14:textId="77777777" w:rsidR="00592FD9" w:rsidRDefault="00592FD9" w:rsidP="008626D8">
            <w:pPr>
              <w:spacing w:after="0"/>
              <w:textAlignment w:val="baseline"/>
              <w:rPr>
                <w:rFonts w:eastAsia="Times New Roman" w:cs="Times New Roman"/>
                <w:lang w:eastAsia="en-US"/>
              </w:rPr>
            </w:pPr>
            <w:r w:rsidRPr="00676046">
              <w:rPr>
                <w:rFonts w:eastAsia="Times New Roman" w:cs="Segoe UI"/>
                <w:sz w:val="18"/>
                <w:szCs w:val="18"/>
                <w:lang w:val="en-US" w:eastAsia="en-US"/>
              </w:rPr>
              <w:t>A measure of the asymmetry of the probability distribution of a real-valued random variable about its mean.</w:t>
            </w:r>
          </w:p>
        </w:tc>
        <w:tc>
          <w:tcPr>
            <w:tcW w:w="1005" w:type="dxa"/>
            <w:tcBorders>
              <w:top w:val="nil"/>
              <w:left w:val="nil"/>
              <w:bottom w:val="single" w:sz="6" w:space="0" w:color="B4C6E7"/>
              <w:right w:val="single" w:sz="6" w:space="0" w:color="B4C6E7"/>
            </w:tcBorders>
            <w:shd w:val="clear" w:color="auto" w:fill="auto"/>
          </w:tcPr>
          <w:p w14:paraId="0ABE2C02" w14:textId="77777777" w:rsidR="00592FD9" w:rsidRDefault="00592FD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bl>
    <w:p w14:paraId="57EFCC16" w14:textId="18AD76DB" w:rsidR="00BF05C2" w:rsidRDefault="00BF05C2" w:rsidP="00F07B7C"/>
    <w:p w14:paraId="51B55D30" w14:textId="77777777" w:rsidR="00BF05C2" w:rsidRDefault="00BF05C2">
      <w:pPr>
        <w:spacing w:after="160" w:line="259" w:lineRule="auto"/>
      </w:pPr>
      <w:r>
        <w:br w:type="page"/>
      </w:r>
    </w:p>
    <w:p w14:paraId="25754D72" w14:textId="42CB541F" w:rsidR="00F07B7C" w:rsidRDefault="003C79C3" w:rsidP="00F07B7C">
      <w:pPr>
        <w:pStyle w:val="Heading2"/>
      </w:pPr>
      <w:bookmarkStart w:id="15" w:name="_Toc44506443"/>
      <w:r>
        <w:lastRenderedPageBreak/>
        <w:t>Fisher-Snedecor</w:t>
      </w:r>
      <w:bookmarkEnd w:id="15"/>
    </w:p>
    <w:p w14:paraId="5C0C9B2A" w14:textId="079FA50C" w:rsidR="00F07B7C" w:rsidRDefault="002E588C" w:rsidP="002E588C">
      <w:r>
        <w:t xml:space="preserve">In </w:t>
      </w:r>
      <w:hyperlink r:id="rId86" w:tooltip="Probability theory" w:history="1">
        <w:r>
          <w:rPr>
            <w:rStyle w:val="Hyperlink"/>
          </w:rPr>
          <w:t>probability theory</w:t>
        </w:r>
      </w:hyperlink>
      <w:r>
        <w:t xml:space="preserve"> and </w:t>
      </w:r>
      <w:hyperlink r:id="rId87" w:tooltip="Statistics" w:history="1">
        <w:r>
          <w:rPr>
            <w:rStyle w:val="Hyperlink"/>
          </w:rPr>
          <w:t>statistics</w:t>
        </w:r>
      </w:hyperlink>
      <w:r>
        <w:t xml:space="preserve">, the </w:t>
      </w:r>
      <w:r>
        <w:rPr>
          <w:b/>
          <w:bCs/>
          <w:i/>
          <w:iCs/>
        </w:rPr>
        <w:t>F</w:t>
      </w:r>
      <w:r>
        <w:rPr>
          <w:b/>
          <w:bCs/>
        </w:rPr>
        <w:t>-distribution</w:t>
      </w:r>
      <w:r>
        <w:t xml:space="preserve">, also known as </w:t>
      </w:r>
      <w:r>
        <w:rPr>
          <w:b/>
          <w:bCs/>
        </w:rPr>
        <w:t xml:space="preserve">Snedecor's </w:t>
      </w:r>
      <w:r>
        <w:rPr>
          <w:b/>
          <w:bCs/>
          <w:i/>
          <w:iCs/>
        </w:rPr>
        <w:t>F</w:t>
      </w:r>
      <w:r>
        <w:rPr>
          <w:b/>
          <w:bCs/>
        </w:rPr>
        <w:t xml:space="preserve"> distribution</w:t>
      </w:r>
      <w:r>
        <w:t xml:space="preserve"> or the </w:t>
      </w:r>
      <w:r>
        <w:rPr>
          <w:b/>
          <w:bCs/>
        </w:rPr>
        <w:t>Fisher–Snedecor distribution</w:t>
      </w:r>
      <w:r>
        <w:t xml:space="preserve"> (after </w:t>
      </w:r>
      <w:hyperlink r:id="rId88" w:tooltip="Ronald Fisher" w:history="1">
        <w:r>
          <w:rPr>
            <w:rStyle w:val="Hyperlink"/>
          </w:rPr>
          <w:t>Ronald Fisher</w:t>
        </w:r>
      </w:hyperlink>
      <w:r>
        <w:t xml:space="preserve"> and </w:t>
      </w:r>
      <w:hyperlink r:id="rId89" w:tooltip="George W. Snedecor" w:history="1">
        <w:r>
          <w:rPr>
            <w:rStyle w:val="Hyperlink"/>
          </w:rPr>
          <w:t>George W. Snedecor</w:t>
        </w:r>
      </w:hyperlink>
      <w:r>
        <w:t xml:space="preserve">) is a </w:t>
      </w:r>
      <w:hyperlink r:id="rId90" w:tooltip="Continuous probability distribution" w:history="1">
        <w:r>
          <w:rPr>
            <w:rStyle w:val="Hyperlink"/>
          </w:rPr>
          <w:t>continuous probability distribution</w:t>
        </w:r>
      </w:hyperlink>
      <w:r>
        <w:t xml:space="preserve"> that arises frequently as the </w:t>
      </w:r>
      <w:hyperlink r:id="rId91" w:tooltip="Null distribution" w:history="1">
        <w:r>
          <w:rPr>
            <w:rStyle w:val="Hyperlink"/>
          </w:rPr>
          <w:t>null distribution</w:t>
        </w:r>
      </w:hyperlink>
      <w:r>
        <w:t xml:space="preserve"> of a </w:t>
      </w:r>
      <w:hyperlink r:id="rId92" w:tooltip="Test statistic" w:history="1">
        <w:r>
          <w:rPr>
            <w:rStyle w:val="Hyperlink"/>
          </w:rPr>
          <w:t>test statistic</w:t>
        </w:r>
      </w:hyperlink>
      <w:r>
        <w:t xml:space="preserve">, most notably in the </w:t>
      </w:r>
      <w:hyperlink r:id="rId93" w:tooltip="Analysis of variance" w:history="1">
        <w:r>
          <w:rPr>
            <w:rStyle w:val="Hyperlink"/>
          </w:rPr>
          <w:t>analysis of variance</w:t>
        </w:r>
      </w:hyperlink>
      <w:r>
        <w:t xml:space="preserve"> (ANOVA)</w:t>
      </w:r>
      <w:r w:rsidR="007B25B9">
        <w:t>.</w:t>
      </w:r>
      <w:r w:rsidR="00E740A7">
        <w:t xml:space="preserve"> </w:t>
      </w:r>
      <w:r w:rsidR="009C64FA">
        <w:t>(</w:t>
      </w:r>
      <w:r w:rsidR="00E740A7">
        <w:t>Source:</w:t>
      </w:r>
      <w:r w:rsidR="00E740A7" w:rsidRPr="00E740A7">
        <w:t xml:space="preserve"> </w:t>
      </w:r>
      <w:hyperlink r:id="rId94" w:history="1">
        <w:r w:rsidR="009C64FA" w:rsidRPr="003B124B">
          <w:rPr>
            <w:rStyle w:val="Hyperlink"/>
          </w:rPr>
          <w:t>https://en.wikipedia.org/wiki/F-distribution</w:t>
        </w:r>
      </w:hyperlink>
      <w:r w:rsidR="009C64FA">
        <w:t xml:space="preserve"> )</w:t>
      </w:r>
    </w:p>
    <w:p w14:paraId="6AA97C30" w14:textId="2CF32A66" w:rsidR="00F07B7C" w:rsidRDefault="00F07B7C" w:rsidP="00F07B7C">
      <w:pPr>
        <w:pStyle w:val="Heading3"/>
        <w:numPr>
          <w:ilvl w:val="0"/>
          <w:numId w:val="0"/>
        </w:numPr>
      </w:pPr>
      <w:r w:rsidRPr="005C35BA">
        <w:t>Input: </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3"/>
        <w:gridCol w:w="7342"/>
        <w:gridCol w:w="1094"/>
      </w:tblGrid>
      <w:tr w:rsidR="00674B23" w:rsidRPr="00B30535" w14:paraId="2FE02A25" w14:textId="77777777" w:rsidTr="008626D8">
        <w:tc>
          <w:tcPr>
            <w:tcW w:w="1753" w:type="dxa"/>
            <w:tcBorders>
              <w:top w:val="single" w:sz="6" w:space="0" w:color="B4C6E7"/>
              <w:left w:val="single" w:sz="6" w:space="0" w:color="B4C6E7"/>
              <w:bottom w:val="single" w:sz="12" w:space="0" w:color="8EAADB"/>
              <w:right w:val="single" w:sz="6" w:space="0" w:color="B4C6E7"/>
            </w:tcBorders>
            <w:shd w:val="clear" w:color="auto" w:fill="auto"/>
            <w:hideMark/>
          </w:tcPr>
          <w:p w14:paraId="48A393E3" w14:textId="77777777" w:rsidR="00674B23" w:rsidRPr="00B30535" w:rsidRDefault="00674B23"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Name</w:t>
            </w:r>
            <w:r w:rsidRPr="00B30535">
              <w:rPr>
                <w:rFonts w:eastAsia="Times New Roman" w:cs="Calibri Light"/>
                <w:b/>
                <w:bCs/>
                <w:lang w:val="en-US" w:eastAsia="en-US"/>
              </w:rPr>
              <w:t> </w:t>
            </w:r>
          </w:p>
        </w:tc>
        <w:tc>
          <w:tcPr>
            <w:tcW w:w="7342" w:type="dxa"/>
            <w:tcBorders>
              <w:top w:val="single" w:sz="6" w:space="0" w:color="B4C6E7"/>
              <w:left w:val="nil"/>
              <w:bottom w:val="single" w:sz="12" w:space="0" w:color="8EAADB"/>
              <w:right w:val="single" w:sz="6" w:space="0" w:color="B4C6E7"/>
            </w:tcBorders>
            <w:shd w:val="clear" w:color="auto" w:fill="auto"/>
            <w:hideMark/>
          </w:tcPr>
          <w:p w14:paraId="466D5929" w14:textId="77777777" w:rsidR="00674B23" w:rsidRPr="00B30535" w:rsidRDefault="00674B23"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Description</w:t>
            </w:r>
            <w:r w:rsidRPr="00B30535">
              <w:rPr>
                <w:rFonts w:eastAsia="Times New Roman" w:cs="Calibri Light"/>
                <w:b/>
                <w:bCs/>
                <w:lang w:val="en-US" w:eastAsia="en-US"/>
              </w:rPr>
              <w:t> </w:t>
            </w:r>
          </w:p>
        </w:tc>
        <w:tc>
          <w:tcPr>
            <w:tcW w:w="1094" w:type="dxa"/>
            <w:tcBorders>
              <w:top w:val="single" w:sz="6" w:space="0" w:color="B4C6E7"/>
              <w:left w:val="nil"/>
              <w:bottom w:val="single" w:sz="12" w:space="0" w:color="8EAADB"/>
              <w:right w:val="single" w:sz="6" w:space="0" w:color="B4C6E7"/>
            </w:tcBorders>
            <w:shd w:val="clear" w:color="auto" w:fill="auto"/>
            <w:hideMark/>
          </w:tcPr>
          <w:p w14:paraId="6C0250BC" w14:textId="77777777" w:rsidR="00674B23" w:rsidRPr="00B30535" w:rsidRDefault="00674B23"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Data Type</w:t>
            </w:r>
            <w:r w:rsidRPr="00B30535">
              <w:rPr>
                <w:rFonts w:eastAsia="Times New Roman" w:cs="Calibri Light"/>
                <w:b/>
                <w:bCs/>
                <w:lang w:val="en-US" w:eastAsia="en-US"/>
              </w:rPr>
              <w:t> </w:t>
            </w:r>
          </w:p>
        </w:tc>
      </w:tr>
      <w:tr w:rsidR="00674B23" w:rsidRPr="00145C62" w14:paraId="6D67B632" w14:textId="77777777" w:rsidTr="008626D8">
        <w:tc>
          <w:tcPr>
            <w:tcW w:w="1753" w:type="dxa"/>
            <w:tcBorders>
              <w:top w:val="nil"/>
              <w:left w:val="single" w:sz="6" w:space="0" w:color="B4C6E7"/>
              <w:bottom w:val="nil"/>
              <w:right w:val="single" w:sz="6" w:space="0" w:color="B4C6E7"/>
            </w:tcBorders>
            <w:shd w:val="clear" w:color="auto" w:fill="auto"/>
            <w:hideMark/>
          </w:tcPr>
          <w:p w14:paraId="45BD8C02" w14:textId="77777777" w:rsidR="00674B23" w:rsidRPr="00145C62" w:rsidRDefault="00674B23"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RandomSourceType</w:t>
            </w:r>
          </w:p>
        </w:tc>
        <w:tc>
          <w:tcPr>
            <w:tcW w:w="7342" w:type="dxa"/>
            <w:tcBorders>
              <w:top w:val="nil"/>
              <w:left w:val="nil"/>
              <w:bottom w:val="nil"/>
              <w:right w:val="single" w:sz="6" w:space="0" w:color="B4C6E7"/>
            </w:tcBorders>
            <w:shd w:val="clear" w:color="auto" w:fill="auto"/>
            <w:hideMark/>
          </w:tcPr>
          <w:p w14:paraId="13B0F5E8" w14:textId="3923E0DC" w:rsidR="00674B23" w:rsidRPr="00B30535" w:rsidRDefault="00373A2B"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 Value range is 1-10. See Random Source Type.pg 7.</w:t>
            </w:r>
          </w:p>
        </w:tc>
        <w:tc>
          <w:tcPr>
            <w:tcW w:w="1094" w:type="dxa"/>
            <w:tcBorders>
              <w:top w:val="nil"/>
              <w:left w:val="nil"/>
              <w:bottom w:val="nil"/>
              <w:right w:val="single" w:sz="6" w:space="0" w:color="B4C6E7"/>
            </w:tcBorders>
            <w:shd w:val="clear" w:color="auto" w:fill="auto"/>
            <w:hideMark/>
          </w:tcPr>
          <w:p w14:paraId="06D67C35" w14:textId="77777777" w:rsidR="00674B23" w:rsidRPr="00B30535" w:rsidRDefault="00674B23"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Number</w:t>
            </w:r>
          </w:p>
        </w:tc>
      </w:tr>
      <w:tr w:rsidR="00674B23" w:rsidRPr="00145C62" w14:paraId="791AA831" w14:textId="77777777" w:rsidTr="008626D8">
        <w:tc>
          <w:tcPr>
            <w:tcW w:w="1753" w:type="dxa"/>
            <w:tcBorders>
              <w:top w:val="nil"/>
              <w:left w:val="single" w:sz="6" w:space="0" w:color="B4C6E7"/>
              <w:bottom w:val="nil"/>
              <w:right w:val="single" w:sz="6" w:space="0" w:color="B4C6E7"/>
            </w:tcBorders>
            <w:shd w:val="clear" w:color="auto" w:fill="auto"/>
          </w:tcPr>
          <w:p w14:paraId="3EC59E2A" w14:textId="29C4F6AB" w:rsidR="00674B23" w:rsidRPr="00145C62" w:rsidRDefault="00B15E5D"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d1</w:t>
            </w:r>
          </w:p>
        </w:tc>
        <w:tc>
          <w:tcPr>
            <w:tcW w:w="7342" w:type="dxa"/>
            <w:tcBorders>
              <w:top w:val="nil"/>
              <w:left w:val="nil"/>
              <w:bottom w:val="nil"/>
              <w:right w:val="single" w:sz="6" w:space="0" w:color="B4C6E7"/>
            </w:tcBorders>
            <w:shd w:val="clear" w:color="auto" w:fill="auto"/>
          </w:tcPr>
          <w:p w14:paraId="3E5190CB" w14:textId="43186D82" w:rsidR="00674B23" w:rsidRPr="00145C62" w:rsidRDefault="00674B23"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 xml:space="preserve">The </w:t>
            </w:r>
            <w:r w:rsidR="00F75A05">
              <w:rPr>
                <w:rFonts w:eastAsia="Times New Roman" w:cs="Segoe UI"/>
                <w:sz w:val="18"/>
                <w:szCs w:val="18"/>
                <w:lang w:val="en-US" w:eastAsia="en-US"/>
              </w:rPr>
              <w:t>first degree of freedom</w:t>
            </w:r>
            <w:r>
              <w:rPr>
                <w:rFonts w:eastAsia="Times New Roman" w:cs="Segoe UI"/>
                <w:sz w:val="18"/>
                <w:szCs w:val="18"/>
                <w:lang w:val="en-US" w:eastAsia="en-US"/>
              </w:rPr>
              <w:t>.</w:t>
            </w:r>
          </w:p>
        </w:tc>
        <w:tc>
          <w:tcPr>
            <w:tcW w:w="1094" w:type="dxa"/>
            <w:tcBorders>
              <w:top w:val="nil"/>
              <w:left w:val="nil"/>
              <w:bottom w:val="nil"/>
              <w:right w:val="single" w:sz="6" w:space="0" w:color="B4C6E7"/>
            </w:tcBorders>
            <w:shd w:val="clear" w:color="auto" w:fill="auto"/>
          </w:tcPr>
          <w:p w14:paraId="5A2C85ED" w14:textId="77777777" w:rsidR="00674B23" w:rsidRPr="00145C62" w:rsidRDefault="00674B23"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Number</w:t>
            </w:r>
          </w:p>
        </w:tc>
      </w:tr>
      <w:tr w:rsidR="00B15E5D" w:rsidRPr="00145C62" w14:paraId="6E6C151A" w14:textId="77777777" w:rsidTr="008626D8">
        <w:tc>
          <w:tcPr>
            <w:tcW w:w="1753" w:type="dxa"/>
            <w:tcBorders>
              <w:top w:val="nil"/>
              <w:left w:val="single" w:sz="6" w:space="0" w:color="B4C6E7"/>
              <w:bottom w:val="nil"/>
              <w:right w:val="single" w:sz="6" w:space="0" w:color="B4C6E7"/>
            </w:tcBorders>
            <w:shd w:val="clear" w:color="auto" w:fill="auto"/>
          </w:tcPr>
          <w:p w14:paraId="0F5D1C0E" w14:textId="739AF162" w:rsidR="00B15E5D" w:rsidRDefault="00C925BC"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d</w:t>
            </w:r>
            <w:r w:rsidR="00B15E5D">
              <w:rPr>
                <w:rFonts w:eastAsia="Times New Roman" w:cs="Segoe UI"/>
                <w:sz w:val="18"/>
                <w:szCs w:val="18"/>
                <w:lang w:val="en-US" w:eastAsia="en-US"/>
              </w:rPr>
              <w:t>2</w:t>
            </w:r>
          </w:p>
        </w:tc>
        <w:tc>
          <w:tcPr>
            <w:tcW w:w="7342" w:type="dxa"/>
            <w:tcBorders>
              <w:top w:val="nil"/>
              <w:left w:val="nil"/>
              <w:bottom w:val="nil"/>
              <w:right w:val="single" w:sz="6" w:space="0" w:color="B4C6E7"/>
            </w:tcBorders>
            <w:shd w:val="clear" w:color="auto" w:fill="auto"/>
          </w:tcPr>
          <w:p w14:paraId="0209ECCD" w14:textId="1A7C533A" w:rsidR="00B15E5D" w:rsidRDefault="00F75A05"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second degree of freedom.</w:t>
            </w:r>
          </w:p>
        </w:tc>
        <w:tc>
          <w:tcPr>
            <w:tcW w:w="1094" w:type="dxa"/>
            <w:tcBorders>
              <w:top w:val="nil"/>
              <w:left w:val="nil"/>
              <w:bottom w:val="nil"/>
              <w:right w:val="single" w:sz="6" w:space="0" w:color="B4C6E7"/>
            </w:tcBorders>
            <w:shd w:val="clear" w:color="auto" w:fill="auto"/>
          </w:tcPr>
          <w:p w14:paraId="51CE324A" w14:textId="77777777" w:rsidR="00B15E5D" w:rsidRPr="00145C62" w:rsidRDefault="00B15E5D" w:rsidP="008626D8">
            <w:pPr>
              <w:spacing w:after="0"/>
              <w:textAlignment w:val="baseline"/>
              <w:rPr>
                <w:rFonts w:eastAsia="Times New Roman" w:cs="Segoe UI"/>
                <w:sz w:val="18"/>
                <w:szCs w:val="18"/>
                <w:lang w:val="en-US" w:eastAsia="en-US"/>
              </w:rPr>
            </w:pPr>
          </w:p>
        </w:tc>
      </w:tr>
      <w:tr w:rsidR="00674B23" w:rsidRPr="00145C62" w14:paraId="3CF3F96D" w14:textId="77777777" w:rsidTr="00C925BC">
        <w:tc>
          <w:tcPr>
            <w:tcW w:w="1753" w:type="dxa"/>
            <w:tcBorders>
              <w:top w:val="nil"/>
              <w:left w:val="single" w:sz="6" w:space="0" w:color="B4C6E7"/>
              <w:bottom w:val="nil"/>
              <w:right w:val="single" w:sz="6" w:space="0" w:color="B4C6E7"/>
            </w:tcBorders>
            <w:shd w:val="clear" w:color="auto" w:fill="auto"/>
          </w:tcPr>
          <w:p w14:paraId="0EB34A81" w14:textId="77777777" w:rsidR="00674B23" w:rsidRPr="00145C62" w:rsidRDefault="00674B23"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x</w:t>
            </w:r>
          </w:p>
        </w:tc>
        <w:tc>
          <w:tcPr>
            <w:tcW w:w="7342" w:type="dxa"/>
            <w:tcBorders>
              <w:top w:val="nil"/>
              <w:left w:val="nil"/>
              <w:bottom w:val="nil"/>
              <w:right w:val="single" w:sz="6" w:space="0" w:color="B4C6E7"/>
            </w:tcBorders>
            <w:shd w:val="clear" w:color="auto" w:fill="auto"/>
          </w:tcPr>
          <w:p w14:paraId="0F3DDD28" w14:textId="77777777" w:rsidR="00674B23" w:rsidRPr="00145C62" w:rsidRDefault="00674B23"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location X from which the distribution is calculated.</w:t>
            </w:r>
          </w:p>
        </w:tc>
        <w:tc>
          <w:tcPr>
            <w:tcW w:w="1094" w:type="dxa"/>
            <w:tcBorders>
              <w:top w:val="nil"/>
              <w:left w:val="nil"/>
              <w:bottom w:val="nil"/>
              <w:right w:val="single" w:sz="6" w:space="0" w:color="B4C6E7"/>
            </w:tcBorders>
            <w:shd w:val="clear" w:color="auto" w:fill="auto"/>
          </w:tcPr>
          <w:p w14:paraId="5359F40A" w14:textId="77777777" w:rsidR="00674B23" w:rsidRPr="00145C62" w:rsidRDefault="00674B23"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C925BC" w:rsidRPr="00145C62" w14:paraId="7712F54C"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79A53D98" w14:textId="6ACBE536" w:rsidR="00C925BC" w:rsidRPr="00145C62" w:rsidRDefault="00C925BC"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P</w:t>
            </w:r>
          </w:p>
        </w:tc>
        <w:tc>
          <w:tcPr>
            <w:tcW w:w="7342" w:type="dxa"/>
            <w:tcBorders>
              <w:top w:val="nil"/>
              <w:left w:val="nil"/>
              <w:bottom w:val="single" w:sz="6" w:space="0" w:color="B4C6E7"/>
              <w:right w:val="single" w:sz="6" w:space="0" w:color="B4C6E7"/>
            </w:tcBorders>
            <w:shd w:val="clear" w:color="auto" w:fill="auto"/>
          </w:tcPr>
          <w:p w14:paraId="5338DC1D" w14:textId="5CE1D7DD" w:rsidR="00C925BC" w:rsidRPr="00AF4DA0" w:rsidRDefault="0077583B"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given probability parameter.</w:t>
            </w:r>
          </w:p>
        </w:tc>
        <w:tc>
          <w:tcPr>
            <w:tcW w:w="1094" w:type="dxa"/>
            <w:tcBorders>
              <w:top w:val="nil"/>
              <w:left w:val="nil"/>
              <w:bottom w:val="single" w:sz="6" w:space="0" w:color="B4C6E7"/>
              <w:right w:val="single" w:sz="6" w:space="0" w:color="B4C6E7"/>
            </w:tcBorders>
            <w:shd w:val="clear" w:color="auto" w:fill="auto"/>
          </w:tcPr>
          <w:p w14:paraId="476133F4" w14:textId="77777777" w:rsidR="00C925BC" w:rsidRDefault="00C925BC" w:rsidP="008626D8">
            <w:pPr>
              <w:spacing w:after="0"/>
              <w:textAlignment w:val="baseline"/>
              <w:rPr>
                <w:rFonts w:eastAsia="Times New Roman" w:cs="Segoe UI"/>
                <w:sz w:val="18"/>
                <w:szCs w:val="18"/>
                <w:lang w:val="en-US" w:eastAsia="en-US"/>
              </w:rPr>
            </w:pPr>
          </w:p>
        </w:tc>
      </w:tr>
    </w:tbl>
    <w:p w14:paraId="07AE669F" w14:textId="77777777" w:rsidR="00674B23" w:rsidRPr="00674B23" w:rsidRDefault="00674B23" w:rsidP="00674B23"/>
    <w:p w14:paraId="73FA5C80" w14:textId="77777777" w:rsidR="00F07B7C" w:rsidRPr="005C35BA" w:rsidRDefault="00F07B7C" w:rsidP="00F07B7C">
      <w:pPr>
        <w:pStyle w:val="Heading3"/>
        <w:numPr>
          <w:ilvl w:val="0"/>
          <w:numId w:val="0"/>
        </w:numPr>
      </w:pPr>
      <w:r w:rsidRPr="005C35BA">
        <w:t>Output: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C64C49" w:rsidRPr="005C35BA" w14:paraId="0884C17F" w14:textId="77777777" w:rsidTr="008626D8">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75553992" w14:textId="77777777" w:rsidR="00C64C49" w:rsidRPr="005C35BA" w:rsidRDefault="00C64C49"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618E7C3D" w14:textId="77777777" w:rsidR="00C64C49" w:rsidRPr="005C35BA" w:rsidRDefault="00C64C49"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32412713" w14:textId="77777777" w:rsidR="00C64C49" w:rsidRPr="005C35BA" w:rsidRDefault="00C64C49"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C64C49" w:rsidRPr="005C35BA" w14:paraId="2DE79EB4" w14:textId="77777777" w:rsidTr="008626D8">
        <w:tc>
          <w:tcPr>
            <w:tcW w:w="2827" w:type="dxa"/>
            <w:tcBorders>
              <w:top w:val="nil"/>
              <w:left w:val="single" w:sz="6" w:space="0" w:color="B4C6E7"/>
              <w:bottom w:val="nil"/>
              <w:right w:val="single" w:sz="6" w:space="0" w:color="B4C6E7"/>
            </w:tcBorders>
            <w:shd w:val="clear" w:color="auto" w:fill="auto"/>
            <w:hideMark/>
          </w:tcPr>
          <w:p w14:paraId="67FFE473" w14:textId="6FB5873E" w:rsidR="00C64C49" w:rsidRPr="0054522C" w:rsidRDefault="00C64C4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CD</w:t>
            </w:r>
          </w:p>
        </w:tc>
        <w:tc>
          <w:tcPr>
            <w:tcW w:w="6338" w:type="dxa"/>
            <w:tcBorders>
              <w:top w:val="nil"/>
              <w:left w:val="nil"/>
              <w:bottom w:val="nil"/>
              <w:right w:val="single" w:sz="6" w:space="0" w:color="B4C6E7"/>
            </w:tcBorders>
            <w:shd w:val="clear" w:color="auto" w:fill="auto"/>
            <w:hideMark/>
          </w:tcPr>
          <w:p w14:paraId="5EEBFC46" w14:textId="77777777" w:rsidR="00C64C49" w:rsidRPr="005C35BA" w:rsidRDefault="00C64C49" w:rsidP="008626D8">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1E39E3DF" w14:textId="77777777" w:rsidR="00C64C49" w:rsidRPr="005C35BA" w:rsidRDefault="00C64C49" w:rsidP="008626D8">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C64C49" w:rsidRPr="005C35BA" w14:paraId="1CF21F23"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9C03E2D" w14:textId="77777777" w:rsidR="00C64C49" w:rsidRPr="0054522C" w:rsidRDefault="00C64C4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InvCDF</w:t>
            </w:r>
          </w:p>
        </w:tc>
        <w:tc>
          <w:tcPr>
            <w:tcW w:w="6338" w:type="dxa"/>
            <w:tcBorders>
              <w:top w:val="nil"/>
              <w:left w:val="nil"/>
              <w:bottom w:val="single" w:sz="6" w:space="0" w:color="B4C6E7"/>
              <w:right w:val="single" w:sz="6" w:space="0" w:color="B4C6E7"/>
            </w:tcBorders>
            <w:shd w:val="clear" w:color="auto" w:fill="auto"/>
          </w:tcPr>
          <w:p w14:paraId="4F1E1592" w14:textId="77777777" w:rsidR="00C64C49" w:rsidRDefault="00C64C49" w:rsidP="008626D8">
            <w:pPr>
              <w:spacing w:after="0"/>
              <w:textAlignment w:val="baseline"/>
              <w:rPr>
                <w:rFonts w:eastAsia="Times New Roman" w:cs="Times New Roman"/>
                <w:lang w:eastAsia="en-US"/>
              </w:rPr>
            </w:pPr>
            <w:r w:rsidRPr="00A70826">
              <w:rPr>
                <w:rFonts w:eastAsia="Times New Roman" w:cs="Segoe UI"/>
                <w:sz w:val="18"/>
                <w:szCs w:val="18"/>
                <w:lang w:val="en-US" w:eastAsia="en-US"/>
              </w:rPr>
              <w:t>Inverse Cumulative Distribution Function</w:t>
            </w:r>
          </w:p>
        </w:tc>
        <w:tc>
          <w:tcPr>
            <w:tcW w:w="1005" w:type="dxa"/>
            <w:tcBorders>
              <w:top w:val="nil"/>
              <w:left w:val="nil"/>
              <w:bottom w:val="single" w:sz="6" w:space="0" w:color="B4C6E7"/>
              <w:right w:val="single" w:sz="6" w:space="0" w:color="B4C6E7"/>
            </w:tcBorders>
            <w:shd w:val="clear" w:color="auto" w:fill="auto"/>
          </w:tcPr>
          <w:p w14:paraId="502E57FB" w14:textId="77777777" w:rsidR="00C64C49" w:rsidRDefault="00C64C4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C64C49" w:rsidRPr="005C35BA" w14:paraId="2DD4C499"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6D7E34FA" w14:textId="77777777" w:rsidR="00C64C49" w:rsidRPr="0054522C" w:rsidRDefault="00C64C4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1DC33B68" w14:textId="77777777" w:rsidR="00C64C49" w:rsidRDefault="00C64C49" w:rsidP="008626D8">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65CABD80" w14:textId="77777777" w:rsidR="00C64C49" w:rsidRDefault="00C64C4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C64C49" w:rsidRPr="005C35BA" w14:paraId="5BF16641"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4C4B3181" w14:textId="77777777" w:rsidR="00C64C49" w:rsidRPr="0054522C" w:rsidRDefault="00C64C4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7BB6F16F" w14:textId="77777777" w:rsidR="00C64C49" w:rsidRDefault="00C64C49"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34592BC8" w14:textId="77777777" w:rsidR="00C64C49" w:rsidRDefault="00C64C4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C64C49" w:rsidRPr="005C35BA" w14:paraId="4A3DDF08"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56ECBA35" w14:textId="77777777" w:rsidR="00C64C49" w:rsidRPr="0054522C" w:rsidRDefault="00C64C49" w:rsidP="008626D8">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52B060FD" w14:textId="77777777" w:rsidR="00C64C49" w:rsidRDefault="00C64C49" w:rsidP="008626D8">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5385ACAA" w14:textId="77777777" w:rsidR="00C64C49" w:rsidRDefault="00C64C49" w:rsidP="008626D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B7814" w:rsidRPr="005C35BA" w14:paraId="482F0D71"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20243E54" w14:textId="21584289" w:rsidR="00AB7814" w:rsidRPr="0054522C" w:rsidRDefault="00AE0346"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Dof1</w:t>
            </w:r>
          </w:p>
        </w:tc>
        <w:tc>
          <w:tcPr>
            <w:tcW w:w="6338" w:type="dxa"/>
            <w:tcBorders>
              <w:top w:val="nil"/>
              <w:left w:val="nil"/>
              <w:bottom w:val="single" w:sz="6" w:space="0" w:color="B4C6E7"/>
              <w:right w:val="single" w:sz="6" w:space="0" w:color="B4C6E7"/>
            </w:tcBorders>
            <w:shd w:val="clear" w:color="auto" w:fill="auto"/>
          </w:tcPr>
          <w:p w14:paraId="2977E892" w14:textId="79A0E344" w:rsidR="00AB7814" w:rsidRPr="00676046" w:rsidRDefault="00EC59FA"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First degr</w:t>
            </w:r>
            <w:r w:rsidR="00F87FD5">
              <w:rPr>
                <w:rFonts w:eastAsia="Times New Roman" w:cs="Segoe UI"/>
                <w:sz w:val="18"/>
                <w:szCs w:val="18"/>
                <w:lang w:val="en-US" w:eastAsia="en-US"/>
              </w:rPr>
              <w:t>ee of freedom of the distribution.</w:t>
            </w:r>
          </w:p>
        </w:tc>
        <w:tc>
          <w:tcPr>
            <w:tcW w:w="1005" w:type="dxa"/>
            <w:tcBorders>
              <w:top w:val="nil"/>
              <w:left w:val="nil"/>
              <w:bottom w:val="single" w:sz="6" w:space="0" w:color="B4C6E7"/>
              <w:right w:val="single" w:sz="6" w:space="0" w:color="B4C6E7"/>
            </w:tcBorders>
            <w:shd w:val="clear" w:color="auto" w:fill="auto"/>
          </w:tcPr>
          <w:p w14:paraId="7821EA86" w14:textId="7C54E51B" w:rsidR="00AB7814" w:rsidRPr="003D4F74" w:rsidRDefault="00AE0346"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AB7814" w:rsidRPr="005C35BA" w14:paraId="1E02507A" w14:textId="77777777" w:rsidTr="008626D8">
        <w:tc>
          <w:tcPr>
            <w:tcW w:w="2827" w:type="dxa"/>
            <w:tcBorders>
              <w:top w:val="nil"/>
              <w:left w:val="single" w:sz="6" w:space="0" w:color="B4C6E7"/>
              <w:bottom w:val="single" w:sz="6" w:space="0" w:color="B4C6E7"/>
              <w:right w:val="single" w:sz="6" w:space="0" w:color="B4C6E7"/>
            </w:tcBorders>
            <w:shd w:val="clear" w:color="auto" w:fill="auto"/>
          </w:tcPr>
          <w:p w14:paraId="7CCE2201" w14:textId="7281D707" w:rsidR="00AB7814" w:rsidRPr="0054522C" w:rsidRDefault="00AE0346"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Dof2</w:t>
            </w:r>
          </w:p>
        </w:tc>
        <w:tc>
          <w:tcPr>
            <w:tcW w:w="6338" w:type="dxa"/>
            <w:tcBorders>
              <w:top w:val="nil"/>
              <w:left w:val="nil"/>
              <w:bottom w:val="single" w:sz="6" w:space="0" w:color="B4C6E7"/>
              <w:right w:val="single" w:sz="6" w:space="0" w:color="B4C6E7"/>
            </w:tcBorders>
            <w:shd w:val="clear" w:color="auto" w:fill="auto"/>
          </w:tcPr>
          <w:p w14:paraId="0AFB746F" w14:textId="76507284" w:rsidR="00AB7814" w:rsidRPr="00676046" w:rsidRDefault="00F87FD5"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Second degree of freedom of the distribution.</w:t>
            </w:r>
          </w:p>
        </w:tc>
        <w:tc>
          <w:tcPr>
            <w:tcW w:w="1005" w:type="dxa"/>
            <w:tcBorders>
              <w:top w:val="nil"/>
              <w:left w:val="nil"/>
              <w:bottom w:val="single" w:sz="6" w:space="0" w:color="B4C6E7"/>
              <w:right w:val="single" w:sz="6" w:space="0" w:color="B4C6E7"/>
            </w:tcBorders>
            <w:shd w:val="clear" w:color="auto" w:fill="auto"/>
          </w:tcPr>
          <w:p w14:paraId="6BAE6FC2" w14:textId="1E3575FF" w:rsidR="00AB7814" w:rsidRPr="003D4F74" w:rsidRDefault="00AE0346"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bl>
    <w:p w14:paraId="49E6E0C2" w14:textId="77777777" w:rsidR="00F07B7C" w:rsidRDefault="00F07B7C" w:rsidP="00F07B7C"/>
    <w:p w14:paraId="77A0DEFA" w14:textId="03A18E52" w:rsidR="00732803" w:rsidRDefault="00732803">
      <w:pPr>
        <w:spacing w:after="160" w:line="259" w:lineRule="auto"/>
      </w:pPr>
      <w:r>
        <w:br w:type="page"/>
      </w:r>
    </w:p>
    <w:p w14:paraId="5EF7FDBB" w14:textId="48987A8C" w:rsidR="00EF0273" w:rsidRDefault="00EF0273" w:rsidP="00EF0273">
      <w:pPr>
        <w:pStyle w:val="Heading2"/>
      </w:pPr>
      <w:bookmarkStart w:id="16" w:name="_Toc44506444"/>
      <w:r>
        <w:lastRenderedPageBreak/>
        <w:t>Gamma</w:t>
      </w:r>
      <w:bookmarkEnd w:id="16"/>
    </w:p>
    <w:p w14:paraId="704178A9" w14:textId="77777777" w:rsidR="00B2215C" w:rsidRDefault="00B2215C" w:rsidP="00B2215C">
      <w:pPr>
        <w:pStyle w:val="NormalWeb"/>
      </w:pPr>
      <w:r>
        <w:t xml:space="preserve">In </w:t>
      </w:r>
      <w:hyperlink r:id="rId95" w:tooltip="Probability theory" w:history="1">
        <w:r>
          <w:rPr>
            <w:rStyle w:val="Hyperlink"/>
            <w:rFonts w:eastAsiaTheme="majorEastAsia"/>
          </w:rPr>
          <w:t>probability theory</w:t>
        </w:r>
      </w:hyperlink>
      <w:r>
        <w:t xml:space="preserve"> and </w:t>
      </w:r>
      <w:hyperlink r:id="rId96" w:tooltip="Statistics" w:history="1">
        <w:r>
          <w:rPr>
            <w:rStyle w:val="Hyperlink"/>
            <w:rFonts w:eastAsiaTheme="majorEastAsia"/>
          </w:rPr>
          <w:t>statistics</w:t>
        </w:r>
      </w:hyperlink>
      <w:r>
        <w:t xml:space="preserve">, the </w:t>
      </w:r>
      <w:r>
        <w:rPr>
          <w:b/>
          <w:bCs/>
        </w:rPr>
        <w:t>gamma distribution</w:t>
      </w:r>
      <w:r>
        <w:t xml:space="preserve"> is a two-</w:t>
      </w:r>
      <w:hyperlink r:id="rId97" w:tooltip="Statistical parameter" w:history="1">
        <w:r>
          <w:rPr>
            <w:rStyle w:val="Hyperlink"/>
            <w:rFonts w:eastAsiaTheme="majorEastAsia"/>
          </w:rPr>
          <w:t>parameter</w:t>
        </w:r>
      </w:hyperlink>
      <w:r>
        <w:t xml:space="preserve"> family of continuous </w:t>
      </w:r>
      <w:hyperlink r:id="rId98" w:tooltip="Probability distribution" w:history="1">
        <w:r>
          <w:rPr>
            <w:rStyle w:val="Hyperlink"/>
            <w:rFonts w:eastAsiaTheme="majorEastAsia"/>
          </w:rPr>
          <w:t>probability distributions</w:t>
        </w:r>
      </w:hyperlink>
      <w:r>
        <w:t xml:space="preserve">. The </w:t>
      </w:r>
      <w:hyperlink r:id="rId99" w:tooltip="Exponential distribution" w:history="1">
        <w:r>
          <w:rPr>
            <w:rStyle w:val="Hyperlink"/>
            <w:rFonts w:eastAsiaTheme="majorEastAsia"/>
          </w:rPr>
          <w:t>exponential distribution</w:t>
        </w:r>
      </w:hyperlink>
      <w:r>
        <w:t xml:space="preserve">, </w:t>
      </w:r>
      <w:hyperlink r:id="rId100" w:tooltip="Erlang distribution" w:history="1">
        <w:r>
          <w:rPr>
            <w:rStyle w:val="Hyperlink"/>
            <w:rFonts w:eastAsiaTheme="majorEastAsia"/>
          </w:rPr>
          <w:t>Erlang distribution</w:t>
        </w:r>
      </w:hyperlink>
      <w:r>
        <w:t xml:space="preserve">, and </w:t>
      </w:r>
      <w:hyperlink r:id="rId101" w:tooltip="Chi-squared distribution" w:history="1">
        <w:r>
          <w:rPr>
            <w:rStyle w:val="Hyperlink"/>
            <w:rFonts w:eastAsiaTheme="majorEastAsia"/>
          </w:rPr>
          <w:t>chi-squared distribution</w:t>
        </w:r>
      </w:hyperlink>
      <w:r>
        <w:t xml:space="preserve"> are special cases of the gamma distribution. There are three different </w:t>
      </w:r>
      <w:hyperlink r:id="rId102" w:tooltip="Statistical parameter" w:history="1">
        <w:r>
          <w:rPr>
            <w:rStyle w:val="Hyperlink"/>
            <w:rFonts w:eastAsiaTheme="majorEastAsia"/>
          </w:rPr>
          <w:t>parametrizations</w:t>
        </w:r>
      </w:hyperlink>
      <w:r>
        <w:t xml:space="preserve"> in common use: </w:t>
      </w:r>
    </w:p>
    <w:p w14:paraId="1ABEE694" w14:textId="77777777" w:rsidR="00B2215C" w:rsidRDefault="00B2215C" w:rsidP="00B2215C">
      <w:pPr>
        <w:numPr>
          <w:ilvl w:val="0"/>
          <w:numId w:val="17"/>
        </w:numPr>
        <w:spacing w:before="100" w:beforeAutospacing="1" w:after="100" w:afterAutospacing="1"/>
      </w:pPr>
      <w:r>
        <w:t xml:space="preserve">With a </w:t>
      </w:r>
      <w:hyperlink r:id="rId103" w:tooltip="Shape parameter" w:history="1">
        <w:r>
          <w:rPr>
            <w:rStyle w:val="Hyperlink"/>
          </w:rPr>
          <w:t>shape parameter</w:t>
        </w:r>
      </w:hyperlink>
      <w:r>
        <w:t xml:space="preserve"> </w:t>
      </w:r>
      <w:r>
        <w:rPr>
          <w:i/>
          <w:iCs/>
        </w:rPr>
        <w:t>k</w:t>
      </w:r>
      <w:r>
        <w:t xml:space="preserve"> and a </w:t>
      </w:r>
      <w:hyperlink r:id="rId104" w:tooltip="Scale parameter" w:history="1">
        <w:r>
          <w:rPr>
            <w:rStyle w:val="Hyperlink"/>
          </w:rPr>
          <w:t>scale parameter</w:t>
        </w:r>
      </w:hyperlink>
      <w:r>
        <w:t xml:space="preserve"> </w:t>
      </w:r>
      <w:r>
        <w:rPr>
          <w:i/>
          <w:iCs/>
        </w:rPr>
        <w:t>θ</w:t>
      </w:r>
      <w:r>
        <w:t>.</w:t>
      </w:r>
    </w:p>
    <w:p w14:paraId="28A086EC" w14:textId="77777777" w:rsidR="00B2215C" w:rsidRDefault="00B2215C" w:rsidP="00B2215C">
      <w:pPr>
        <w:numPr>
          <w:ilvl w:val="0"/>
          <w:numId w:val="17"/>
        </w:numPr>
        <w:spacing w:before="100" w:beforeAutospacing="1" w:after="100" w:afterAutospacing="1"/>
      </w:pPr>
      <w:r>
        <w:t xml:space="preserve">With a shape parameter </w:t>
      </w:r>
      <w:r>
        <w:rPr>
          <w:rStyle w:val="nowrap"/>
          <w:i/>
          <w:iCs/>
        </w:rPr>
        <w:t>α</w:t>
      </w:r>
      <w:r>
        <w:rPr>
          <w:rStyle w:val="nowrap"/>
        </w:rPr>
        <w:t xml:space="preserve"> = </w:t>
      </w:r>
      <w:r>
        <w:rPr>
          <w:rStyle w:val="nowrap"/>
          <w:i/>
          <w:iCs/>
        </w:rPr>
        <w:t>k</w:t>
      </w:r>
      <w:r>
        <w:t xml:space="preserve"> and an inverse scale parameter </w:t>
      </w:r>
      <w:r>
        <w:rPr>
          <w:rStyle w:val="nowrap"/>
          <w:i/>
          <w:iCs/>
        </w:rPr>
        <w:t>β</w:t>
      </w:r>
      <w:r>
        <w:rPr>
          <w:rStyle w:val="nowrap"/>
        </w:rPr>
        <w:t xml:space="preserve"> = 1/</w:t>
      </w:r>
      <w:r>
        <w:rPr>
          <w:rStyle w:val="nowrap"/>
          <w:i/>
          <w:iCs/>
        </w:rPr>
        <w:t>θ</w:t>
      </w:r>
      <w:r>
        <w:t xml:space="preserve">, called a </w:t>
      </w:r>
      <w:hyperlink r:id="rId105" w:tooltip="Rate parameter" w:history="1">
        <w:r>
          <w:rPr>
            <w:rStyle w:val="Hyperlink"/>
          </w:rPr>
          <w:t>rate parameter</w:t>
        </w:r>
      </w:hyperlink>
      <w:r>
        <w:t>.</w:t>
      </w:r>
    </w:p>
    <w:p w14:paraId="3164C654" w14:textId="77777777" w:rsidR="00B2215C" w:rsidRDefault="00B2215C" w:rsidP="00B2215C">
      <w:pPr>
        <w:numPr>
          <w:ilvl w:val="0"/>
          <w:numId w:val="17"/>
        </w:numPr>
        <w:spacing w:before="100" w:beforeAutospacing="1" w:after="100" w:afterAutospacing="1"/>
      </w:pPr>
      <w:r>
        <w:t xml:space="preserve">With a shape parameter </w:t>
      </w:r>
      <w:r>
        <w:rPr>
          <w:i/>
          <w:iCs/>
        </w:rPr>
        <w:t>k</w:t>
      </w:r>
      <w:r>
        <w:t xml:space="preserve"> and a mean parameter </w:t>
      </w:r>
      <w:r>
        <w:rPr>
          <w:rStyle w:val="nowrap"/>
          <w:i/>
          <w:iCs/>
        </w:rPr>
        <w:t>μ</w:t>
      </w:r>
      <w:r>
        <w:rPr>
          <w:rStyle w:val="nowrap"/>
        </w:rPr>
        <w:t xml:space="preserve"> = </w:t>
      </w:r>
      <w:r>
        <w:rPr>
          <w:rStyle w:val="nowrap"/>
          <w:i/>
          <w:iCs/>
        </w:rPr>
        <w:t>kθ</w:t>
      </w:r>
      <w:r>
        <w:rPr>
          <w:rStyle w:val="nowrap"/>
        </w:rPr>
        <w:t xml:space="preserve"> = </w:t>
      </w:r>
      <w:r>
        <w:rPr>
          <w:rStyle w:val="nowrap"/>
          <w:i/>
          <w:iCs/>
        </w:rPr>
        <w:t>α</w:t>
      </w:r>
      <w:r>
        <w:rPr>
          <w:rStyle w:val="nowrap"/>
        </w:rPr>
        <w:t>/</w:t>
      </w:r>
      <w:r>
        <w:rPr>
          <w:rStyle w:val="nowrap"/>
          <w:i/>
          <w:iCs/>
        </w:rPr>
        <w:t>β</w:t>
      </w:r>
      <w:r>
        <w:t>.</w:t>
      </w:r>
    </w:p>
    <w:p w14:paraId="02196002" w14:textId="77777777" w:rsidR="00B2215C" w:rsidRDefault="00B2215C" w:rsidP="00B2215C">
      <w:pPr>
        <w:pStyle w:val="NormalWeb"/>
      </w:pPr>
      <w:r>
        <w:t xml:space="preserve">In each of these three forms, both parameters are positive real numbers. </w:t>
      </w:r>
    </w:p>
    <w:p w14:paraId="2284D7E3" w14:textId="23BD6DA5" w:rsidR="00B2215C" w:rsidRDefault="00B2215C" w:rsidP="00B2215C">
      <w:pPr>
        <w:pStyle w:val="NormalWeb"/>
      </w:pPr>
      <w:r>
        <w:t xml:space="preserve">The gamma distribution is the </w:t>
      </w:r>
      <w:hyperlink r:id="rId106" w:tooltip="Maximum entropy probability distribution" w:history="1">
        <w:r>
          <w:rPr>
            <w:rStyle w:val="Hyperlink"/>
            <w:rFonts w:eastAsiaTheme="majorEastAsia"/>
          </w:rPr>
          <w:t>maximum entropy probability distribution</w:t>
        </w:r>
      </w:hyperlink>
      <w:r>
        <w:t xml:space="preserve"> (both with respect to a uniform base measure and with respect to a 1/</w:t>
      </w:r>
      <w:r>
        <w:rPr>
          <w:i/>
          <w:iCs/>
        </w:rPr>
        <w:t>x</w:t>
      </w:r>
      <w:r>
        <w:t xml:space="preserve"> base measure) for a random variable </w:t>
      </w:r>
      <w:r>
        <w:rPr>
          <w:i/>
          <w:iCs/>
        </w:rPr>
        <w:t>X</w:t>
      </w:r>
      <w:r>
        <w:t xml:space="preserve"> for which </w:t>
      </w:r>
      <w:r>
        <w:rPr>
          <w:b/>
          <w:bCs/>
        </w:rPr>
        <w:t>E</w:t>
      </w:r>
      <w:r>
        <w:t>[</w:t>
      </w:r>
      <w:r>
        <w:rPr>
          <w:i/>
          <w:iCs/>
        </w:rPr>
        <w:t>X</w:t>
      </w:r>
      <w:r>
        <w:t xml:space="preserve">] = </w:t>
      </w:r>
      <w:r>
        <w:rPr>
          <w:i/>
          <w:iCs/>
        </w:rPr>
        <w:t>kθ</w:t>
      </w:r>
      <w:r>
        <w:t xml:space="preserve"> = </w:t>
      </w:r>
      <w:r>
        <w:rPr>
          <w:i/>
          <w:iCs/>
        </w:rPr>
        <w:t>α</w:t>
      </w:r>
      <w:r>
        <w:t>/</w:t>
      </w:r>
      <w:r>
        <w:rPr>
          <w:i/>
          <w:iCs/>
        </w:rPr>
        <w:t>β</w:t>
      </w:r>
      <w:r>
        <w:t xml:space="preserve"> is fixed and greater than zero, and </w:t>
      </w:r>
      <w:r>
        <w:rPr>
          <w:b/>
          <w:bCs/>
        </w:rPr>
        <w:t>E</w:t>
      </w:r>
      <w:r>
        <w:t>[ln(</w:t>
      </w:r>
      <w:r>
        <w:rPr>
          <w:i/>
          <w:iCs/>
        </w:rPr>
        <w:t>X</w:t>
      </w:r>
      <w:r>
        <w:t xml:space="preserve">)] = </w:t>
      </w:r>
      <w:r>
        <w:rPr>
          <w:i/>
          <w:iCs/>
        </w:rPr>
        <w:t>ψ</w:t>
      </w:r>
      <w:r>
        <w:t>(</w:t>
      </w:r>
      <w:r>
        <w:rPr>
          <w:i/>
          <w:iCs/>
        </w:rPr>
        <w:t>k</w:t>
      </w:r>
      <w:r>
        <w:t>) + ln(</w:t>
      </w:r>
      <w:r>
        <w:rPr>
          <w:i/>
          <w:iCs/>
        </w:rPr>
        <w:t>θ</w:t>
      </w:r>
      <w:r>
        <w:t xml:space="preserve">) = </w:t>
      </w:r>
      <w:r>
        <w:rPr>
          <w:i/>
          <w:iCs/>
        </w:rPr>
        <w:t>ψ</w:t>
      </w:r>
      <w:r>
        <w:t>(</w:t>
      </w:r>
      <w:r>
        <w:rPr>
          <w:i/>
          <w:iCs/>
        </w:rPr>
        <w:t>α</w:t>
      </w:r>
      <w:r>
        <w:t>) − ln(</w:t>
      </w:r>
      <w:r>
        <w:rPr>
          <w:i/>
          <w:iCs/>
        </w:rPr>
        <w:t>β</w:t>
      </w:r>
      <w:r>
        <w:t>) is fixed (</w:t>
      </w:r>
      <w:r>
        <w:rPr>
          <w:i/>
          <w:iCs/>
        </w:rPr>
        <w:t>ψ</w:t>
      </w:r>
      <w:r>
        <w:t xml:space="preserve"> is the </w:t>
      </w:r>
      <w:hyperlink r:id="rId107" w:tooltip="Digamma function" w:history="1">
        <w:r>
          <w:rPr>
            <w:rStyle w:val="Hyperlink"/>
            <w:rFonts w:eastAsiaTheme="majorEastAsia"/>
          </w:rPr>
          <w:t>digamma function</w:t>
        </w:r>
      </w:hyperlink>
      <w:r>
        <w:t>) (source:</w:t>
      </w:r>
      <w:r w:rsidR="003044BF" w:rsidRPr="003044BF">
        <w:t xml:space="preserve"> </w:t>
      </w:r>
      <w:hyperlink r:id="rId108" w:history="1">
        <w:r w:rsidR="009C64FA" w:rsidRPr="003B124B">
          <w:rPr>
            <w:rStyle w:val="Hyperlink"/>
          </w:rPr>
          <w:t>https://en.wikipedia.org/wiki/Gamma_distribution</w:t>
        </w:r>
      </w:hyperlink>
      <w:r w:rsidR="009C64FA">
        <w:t xml:space="preserve"> </w:t>
      </w:r>
      <w:r w:rsidR="003044BF">
        <w:t>)</w:t>
      </w:r>
    </w:p>
    <w:p w14:paraId="276CF9A5" w14:textId="2E8C7DB5" w:rsidR="00EF0273" w:rsidRDefault="00EF0273" w:rsidP="00EF0273">
      <w:pPr>
        <w:pStyle w:val="Heading3"/>
        <w:numPr>
          <w:ilvl w:val="0"/>
          <w:numId w:val="0"/>
        </w:numPr>
      </w:pPr>
      <w:r w:rsidRPr="005C35BA">
        <w:t>Input: </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3"/>
        <w:gridCol w:w="7342"/>
        <w:gridCol w:w="1094"/>
      </w:tblGrid>
      <w:tr w:rsidR="00D12201" w:rsidRPr="00B30535" w14:paraId="51DAEFD1" w14:textId="77777777" w:rsidTr="008626D8">
        <w:tc>
          <w:tcPr>
            <w:tcW w:w="1753" w:type="dxa"/>
            <w:tcBorders>
              <w:top w:val="single" w:sz="6" w:space="0" w:color="B4C6E7"/>
              <w:left w:val="single" w:sz="6" w:space="0" w:color="B4C6E7"/>
              <w:bottom w:val="single" w:sz="12" w:space="0" w:color="8EAADB"/>
              <w:right w:val="single" w:sz="6" w:space="0" w:color="B4C6E7"/>
            </w:tcBorders>
            <w:shd w:val="clear" w:color="auto" w:fill="auto"/>
            <w:hideMark/>
          </w:tcPr>
          <w:p w14:paraId="6C987105" w14:textId="77777777" w:rsidR="00D12201" w:rsidRPr="00B30535" w:rsidRDefault="00D12201"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Name</w:t>
            </w:r>
            <w:r w:rsidRPr="00B30535">
              <w:rPr>
                <w:rFonts w:eastAsia="Times New Roman" w:cs="Calibri Light"/>
                <w:b/>
                <w:bCs/>
                <w:lang w:val="en-US" w:eastAsia="en-US"/>
              </w:rPr>
              <w:t> </w:t>
            </w:r>
          </w:p>
        </w:tc>
        <w:tc>
          <w:tcPr>
            <w:tcW w:w="7342" w:type="dxa"/>
            <w:tcBorders>
              <w:top w:val="single" w:sz="6" w:space="0" w:color="B4C6E7"/>
              <w:left w:val="nil"/>
              <w:bottom w:val="single" w:sz="12" w:space="0" w:color="8EAADB"/>
              <w:right w:val="single" w:sz="6" w:space="0" w:color="B4C6E7"/>
            </w:tcBorders>
            <w:shd w:val="clear" w:color="auto" w:fill="auto"/>
            <w:hideMark/>
          </w:tcPr>
          <w:p w14:paraId="2F34CDB2" w14:textId="77777777" w:rsidR="00D12201" w:rsidRPr="00B30535" w:rsidRDefault="00D12201"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Description</w:t>
            </w:r>
            <w:r w:rsidRPr="00B30535">
              <w:rPr>
                <w:rFonts w:eastAsia="Times New Roman" w:cs="Calibri Light"/>
                <w:b/>
                <w:bCs/>
                <w:lang w:val="en-US" w:eastAsia="en-US"/>
              </w:rPr>
              <w:t> </w:t>
            </w:r>
          </w:p>
        </w:tc>
        <w:tc>
          <w:tcPr>
            <w:tcW w:w="1094" w:type="dxa"/>
            <w:tcBorders>
              <w:top w:val="single" w:sz="6" w:space="0" w:color="B4C6E7"/>
              <w:left w:val="nil"/>
              <w:bottom w:val="single" w:sz="12" w:space="0" w:color="8EAADB"/>
              <w:right w:val="single" w:sz="6" w:space="0" w:color="B4C6E7"/>
            </w:tcBorders>
            <w:shd w:val="clear" w:color="auto" w:fill="auto"/>
            <w:hideMark/>
          </w:tcPr>
          <w:p w14:paraId="17C3E954" w14:textId="77777777" w:rsidR="00D12201" w:rsidRPr="00B30535" w:rsidRDefault="00D12201" w:rsidP="008626D8">
            <w:pPr>
              <w:spacing w:after="0"/>
              <w:textAlignment w:val="baseline"/>
              <w:rPr>
                <w:rFonts w:eastAsia="Times New Roman" w:cs="Segoe UI"/>
                <w:b/>
                <w:bCs/>
                <w:sz w:val="18"/>
                <w:szCs w:val="18"/>
                <w:lang w:val="en-US" w:eastAsia="en-US"/>
              </w:rPr>
            </w:pPr>
            <w:r w:rsidRPr="00B30535">
              <w:rPr>
                <w:rFonts w:eastAsia="Times New Roman" w:cs="Calibri Light"/>
                <w:b/>
                <w:bCs/>
                <w:lang w:eastAsia="en-US"/>
              </w:rPr>
              <w:t>Data Type</w:t>
            </w:r>
            <w:r w:rsidRPr="00B30535">
              <w:rPr>
                <w:rFonts w:eastAsia="Times New Roman" w:cs="Calibri Light"/>
                <w:b/>
                <w:bCs/>
                <w:lang w:val="en-US" w:eastAsia="en-US"/>
              </w:rPr>
              <w:t> </w:t>
            </w:r>
          </w:p>
        </w:tc>
      </w:tr>
      <w:tr w:rsidR="00D12201" w:rsidRPr="00145C62" w14:paraId="01E2DF21" w14:textId="77777777" w:rsidTr="008626D8">
        <w:tc>
          <w:tcPr>
            <w:tcW w:w="1753" w:type="dxa"/>
            <w:tcBorders>
              <w:top w:val="nil"/>
              <w:left w:val="single" w:sz="6" w:space="0" w:color="B4C6E7"/>
              <w:bottom w:val="nil"/>
              <w:right w:val="single" w:sz="6" w:space="0" w:color="B4C6E7"/>
            </w:tcBorders>
            <w:shd w:val="clear" w:color="auto" w:fill="auto"/>
            <w:hideMark/>
          </w:tcPr>
          <w:p w14:paraId="572EF686" w14:textId="77777777" w:rsidR="00D12201" w:rsidRPr="00145C62" w:rsidRDefault="00D12201"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RandomSourceType</w:t>
            </w:r>
          </w:p>
        </w:tc>
        <w:tc>
          <w:tcPr>
            <w:tcW w:w="7342" w:type="dxa"/>
            <w:tcBorders>
              <w:top w:val="nil"/>
              <w:left w:val="nil"/>
              <w:bottom w:val="nil"/>
              <w:right w:val="single" w:sz="6" w:space="0" w:color="B4C6E7"/>
            </w:tcBorders>
            <w:shd w:val="clear" w:color="auto" w:fill="auto"/>
            <w:hideMark/>
          </w:tcPr>
          <w:p w14:paraId="3FB4451A" w14:textId="42FAE505" w:rsidR="00D12201" w:rsidRPr="00B30535" w:rsidRDefault="00373A2B"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 Value range is 1-10. See Random Source Type.pg 7.</w:t>
            </w:r>
          </w:p>
        </w:tc>
        <w:tc>
          <w:tcPr>
            <w:tcW w:w="1094" w:type="dxa"/>
            <w:tcBorders>
              <w:top w:val="nil"/>
              <w:left w:val="nil"/>
              <w:bottom w:val="nil"/>
              <w:right w:val="single" w:sz="6" w:space="0" w:color="B4C6E7"/>
            </w:tcBorders>
            <w:shd w:val="clear" w:color="auto" w:fill="auto"/>
            <w:hideMark/>
          </w:tcPr>
          <w:p w14:paraId="01CBC8CC" w14:textId="77777777" w:rsidR="00D12201" w:rsidRPr="00B30535" w:rsidRDefault="00D12201"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Number</w:t>
            </w:r>
          </w:p>
        </w:tc>
      </w:tr>
      <w:tr w:rsidR="00D12201" w:rsidRPr="00145C62" w14:paraId="3E3C2DA7" w14:textId="77777777" w:rsidTr="008626D8">
        <w:tc>
          <w:tcPr>
            <w:tcW w:w="1753" w:type="dxa"/>
            <w:tcBorders>
              <w:top w:val="nil"/>
              <w:left w:val="single" w:sz="6" w:space="0" w:color="B4C6E7"/>
              <w:bottom w:val="nil"/>
              <w:right w:val="single" w:sz="6" w:space="0" w:color="B4C6E7"/>
            </w:tcBorders>
            <w:shd w:val="clear" w:color="auto" w:fill="auto"/>
          </w:tcPr>
          <w:p w14:paraId="77969E20" w14:textId="7B95C038" w:rsidR="00D12201" w:rsidRPr="00145C62" w:rsidRDefault="00EC2400"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Irate</w:t>
            </w:r>
          </w:p>
        </w:tc>
        <w:tc>
          <w:tcPr>
            <w:tcW w:w="7342" w:type="dxa"/>
            <w:tcBorders>
              <w:top w:val="nil"/>
              <w:left w:val="nil"/>
              <w:bottom w:val="nil"/>
              <w:right w:val="single" w:sz="6" w:space="0" w:color="B4C6E7"/>
            </w:tcBorders>
            <w:shd w:val="clear" w:color="auto" w:fill="auto"/>
          </w:tcPr>
          <w:p w14:paraId="683D17BF" w14:textId="77777777" w:rsidR="00D12201" w:rsidRPr="00145C62" w:rsidRDefault="00D12201"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rate parameter.</w:t>
            </w:r>
          </w:p>
        </w:tc>
        <w:tc>
          <w:tcPr>
            <w:tcW w:w="1094" w:type="dxa"/>
            <w:tcBorders>
              <w:top w:val="nil"/>
              <w:left w:val="nil"/>
              <w:bottom w:val="nil"/>
              <w:right w:val="single" w:sz="6" w:space="0" w:color="B4C6E7"/>
            </w:tcBorders>
            <w:shd w:val="clear" w:color="auto" w:fill="auto"/>
          </w:tcPr>
          <w:p w14:paraId="0AC4E2C4" w14:textId="77777777" w:rsidR="00D12201" w:rsidRPr="00145C62" w:rsidRDefault="00D12201"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Number</w:t>
            </w:r>
          </w:p>
        </w:tc>
      </w:tr>
      <w:tr w:rsidR="00D12201" w:rsidRPr="00145C62" w14:paraId="3859BAA0" w14:textId="77777777" w:rsidTr="008626D8">
        <w:tc>
          <w:tcPr>
            <w:tcW w:w="1753" w:type="dxa"/>
            <w:tcBorders>
              <w:top w:val="nil"/>
              <w:left w:val="single" w:sz="6" w:space="0" w:color="B4C6E7"/>
              <w:bottom w:val="nil"/>
              <w:right w:val="single" w:sz="6" w:space="0" w:color="B4C6E7"/>
            </w:tcBorders>
            <w:shd w:val="clear" w:color="auto" w:fill="auto"/>
          </w:tcPr>
          <w:p w14:paraId="25B03F34" w14:textId="56F4BC19" w:rsidR="00D12201" w:rsidRDefault="00EC2400"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Ishape</w:t>
            </w:r>
          </w:p>
        </w:tc>
        <w:tc>
          <w:tcPr>
            <w:tcW w:w="7342" w:type="dxa"/>
            <w:tcBorders>
              <w:top w:val="nil"/>
              <w:left w:val="nil"/>
              <w:bottom w:val="nil"/>
              <w:right w:val="single" w:sz="6" w:space="0" w:color="B4C6E7"/>
            </w:tcBorders>
            <w:shd w:val="clear" w:color="auto" w:fill="auto"/>
          </w:tcPr>
          <w:p w14:paraId="75757811" w14:textId="719ECBFA" w:rsidR="00D12201" w:rsidRDefault="00EC2400"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shape parameter</w:t>
            </w:r>
          </w:p>
        </w:tc>
        <w:tc>
          <w:tcPr>
            <w:tcW w:w="1094" w:type="dxa"/>
            <w:tcBorders>
              <w:top w:val="nil"/>
              <w:left w:val="nil"/>
              <w:bottom w:val="nil"/>
              <w:right w:val="single" w:sz="6" w:space="0" w:color="B4C6E7"/>
            </w:tcBorders>
            <w:shd w:val="clear" w:color="auto" w:fill="auto"/>
          </w:tcPr>
          <w:p w14:paraId="368C1DA3" w14:textId="6B74FF0F" w:rsidR="00D12201" w:rsidRPr="00145C62" w:rsidRDefault="00EC2400"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D12201" w:rsidRPr="00145C62" w14:paraId="356C3099" w14:textId="77777777" w:rsidTr="008626D8">
        <w:tc>
          <w:tcPr>
            <w:tcW w:w="1753" w:type="dxa"/>
            <w:tcBorders>
              <w:top w:val="nil"/>
              <w:left w:val="single" w:sz="6" w:space="0" w:color="B4C6E7"/>
              <w:bottom w:val="nil"/>
              <w:right w:val="single" w:sz="6" w:space="0" w:color="B4C6E7"/>
            </w:tcBorders>
            <w:shd w:val="clear" w:color="auto" w:fill="auto"/>
          </w:tcPr>
          <w:p w14:paraId="65595FBE" w14:textId="77777777" w:rsidR="00D12201" w:rsidRPr="00145C62" w:rsidRDefault="00D12201" w:rsidP="008626D8">
            <w:pPr>
              <w:spacing w:after="0"/>
              <w:textAlignment w:val="baseline"/>
              <w:rPr>
                <w:rFonts w:eastAsia="Times New Roman" w:cs="Segoe UI"/>
                <w:sz w:val="18"/>
                <w:szCs w:val="18"/>
                <w:lang w:val="en-US" w:eastAsia="en-US"/>
              </w:rPr>
            </w:pPr>
            <w:r w:rsidRPr="00145C62">
              <w:rPr>
                <w:rFonts w:eastAsia="Times New Roman" w:cs="Segoe UI"/>
                <w:sz w:val="18"/>
                <w:szCs w:val="18"/>
                <w:lang w:val="en-US" w:eastAsia="en-US"/>
              </w:rPr>
              <w:t>x</w:t>
            </w:r>
          </w:p>
        </w:tc>
        <w:tc>
          <w:tcPr>
            <w:tcW w:w="7342" w:type="dxa"/>
            <w:tcBorders>
              <w:top w:val="nil"/>
              <w:left w:val="nil"/>
              <w:bottom w:val="nil"/>
              <w:right w:val="single" w:sz="6" w:space="0" w:color="B4C6E7"/>
            </w:tcBorders>
            <w:shd w:val="clear" w:color="auto" w:fill="auto"/>
          </w:tcPr>
          <w:p w14:paraId="30BAF123" w14:textId="77777777" w:rsidR="00D12201" w:rsidRPr="00145C62" w:rsidRDefault="00D12201" w:rsidP="008626D8">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location X from which the distribution is calculated.</w:t>
            </w:r>
          </w:p>
        </w:tc>
        <w:tc>
          <w:tcPr>
            <w:tcW w:w="1094" w:type="dxa"/>
            <w:tcBorders>
              <w:top w:val="nil"/>
              <w:left w:val="nil"/>
              <w:bottom w:val="nil"/>
              <w:right w:val="single" w:sz="6" w:space="0" w:color="B4C6E7"/>
            </w:tcBorders>
            <w:shd w:val="clear" w:color="auto" w:fill="auto"/>
          </w:tcPr>
          <w:p w14:paraId="0EC1A1E3" w14:textId="77777777" w:rsidR="00D12201" w:rsidRPr="00145C62" w:rsidRDefault="00D12201"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D12201" w:rsidRPr="00145C62" w14:paraId="7527B30C" w14:textId="77777777" w:rsidTr="008626D8">
        <w:tc>
          <w:tcPr>
            <w:tcW w:w="1753" w:type="dxa"/>
            <w:tcBorders>
              <w:top w:val="nil"/>
              <w:left w:val="single" w:sz="6" w:space="0" w:color="B4C6E7"/>
              <w:bottom w:val="single" w:sz="6" w:space="0" w:color="B4C6E7"/>
              <w:right w:val="single" w:sz="6" w:space="0" w:color="B4C6E7"/>
            </w:tcBorders>
            <w:shd w:val="clear" w:color="auto" w:fill="auto"/>
          </w:tcPr>
          <w:p w14:paraId="12911ABA" w14:textId="77777777" w:rsidR="00D12201" w:rsidRPr="00145C62" w:rsidRDefault="00D12201"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P</w:t>
            </w:r>
          </w:p>
        </w:tc>
        <w:tc>
          <w:tcPr>
            <w:tcW w:w="7342" w:type="dxa"/>
            <w:tcBorders>
              <w:top w:val="nil"/>
              <w:left w:val="nil"/>
              <w:bottom w:val="single" w:sz="6" w:space="0" w:color="B4C6E7"/>
              <w:right w:val="single" w:sz="6" w:space="0" w:color="B4C6E7"/>
            </w:tcBorders>
            <w:shd w:val="clear" w:color="auto" w:fill="auto"/>
          </w:tcPr>
          <w:p w14:paraId="63BB0D70" w14:textId="09680F2A" w:rsidR="00D12201" w:rsidRPr="00AF4DA0" w:rsidRDefault="00A655CA" w:rsidP="008626D8">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given probability parameter.</w:t>
            </w:r>
          </w:p>
        </w:tc>
        <w:tc>
          <w:tcPr>
            <w:tcW w:w="1094" w:type="dxa"/>
            <w:tcBorders>
              <w:top w:val="nil"/>
              <w:left w:val="nil"/>
              <w:bottom w:val="single" w:sz="6" w:space="0" w:color="B4C6E7"/>
              <w:right w:val="single" w:sz="6" w:space="0" w:color="B4C6E7"/>
            </w:tcBorders>
            <w:shd w:val="clear" w:color="auto" w:fill="auto"/>
          </w:tcPr>
          <w:p w14:paraId="19FF608D" w14:textId="77777777" w:rsidR="00D12201" w:rsidRDefault="00D12201" w:rsidP="008626D8">
            <w:pPr>
              <w:spacing w:after="0"/>
              <w:textAlignment w:val="baseline"/>
              <w:rPr>
                <w:rFonts w:eastAsia="Times New Roman" w:cs="Segoe UI"/>
                <w:sz w:val="18"/>
                <w:szCs w:val="18"/>
                <w:lang w:val="en-US" w:eastAsia="en-US"/>
              </w:rPr>
            </w:pPr>
          </w:p>
        </w:tc>
      </w:tr>
    </w:tbl>
    <w:p w14:paraId="5EBF5122" w14:textId="77777777" w:rsidR="00D12201" w:rsidRPr="00D12201" w:rsidRDefault="00D12201" w:rsidP="00D12201"/>
    <w:p w14:paraId="3DDBD17B" w14:textId="77777777" w:rsidR="00EF0273" w:rsidRPr="005C35BA" w:rsidRDefault="00EF0273" w:rsidP="00EF0273">
      <w:pPr>
        <w:pStyle w:val="Heading3"/>
        <w:numPr>
          <w:ilvl w:val="0"/>
          <w:numId w:val="0"/>
        </w:numPr>
      </w:pPr>
      <w:r w:rsidRPr="005C35BA">
        <w:t>Output: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3"/>
        <w:gridCol w:w="7472"/>
        <w:gridCol w:w="1005"/>
      </w:tblGrid>
      <w:tr w:rsidR="00DA4989" w:rsidRPr="005C35BA" w14:paraId="2D83D2DC" w14:textId="77777777" w:rsidTr="004C38CB">
        <w:tc>
          <w:tcPr>
            <w:tcW w:w="1693" w:type="dxa"/>
            <w:tcBorders>
              <w:top w:val="single" w:sz="6" w:space="0" w:color="B4C6E7"/>
              <w:left w:val="single" w:sz="6" w:space="0" w:color="B4C6E7"/>
              <w:bottom w:val="single" w:sz="12" w:space="0" w:color="8EAADB"/>
              <w:right w:val="single" w:sz="6" w:space="0" w:color="B4C6E7"/>
            </w:tcBorders>
            <w:shd w:val="clear" w:color="auto" w:fill="auto"/>
            <w:hideMark/>
          </w:tcPr>
          <w:p w14:paraId="5AEB8C58" w14:textId="77777777" w:rsidR="00DA4989" w:rsidRPr="005C35BA" w:rsidRDefault="00DA4989"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7472" w:type="dxa"/>
            <w:tcBorders>
              <w:top w:val="single" w:sz="6" w:space="0" w:color="B4C6E7"/>
              <w:left w:val="nil"/>
              <w:bottom w:val="single" w:sz="12" w:space="0" w:color="8EAADB"/>
              <w:right w:val="single" w:sz="6" w:space="0" w:color="B4C6E7"/>
            </w:tcBorders>
            <w:shd w:val="clear" w:color="auto" w:fill="auto"/>
            <w:hideMark/>
          </w:tcPr>
          <w:p w14:paraId="1973EFC7" w14:textId="77777777" w:rsidR="00DA4989" w:rsidRPr="005C35BA" w:rsidRDefault="00DA4989"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0FC256AD" w14:textId="77777777" w:rsidR="00DA4989" w:rsidRPr="005C35BA" w:rsidRDefault="00DA4989"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DA4989" w:rsidRPr="005C35BA" w14:paraId="1D2F7E01" w14:textId="77777777" w:rsidTr="004C38CB">
        <w:tc>
          <w:tcPr>
            <w:tcW w:w="1693" w:type="dxa"/>
            <w:tcBorders>
              <w:top w:val="nil"/>
              <w:left w:val="single" w:sz="6" w:space="0" w:color="B4C6E7"/>
              <w:bottom w:val="nil"/>
              <w:right w:val="single" w:sz="6" w:space="0" w:color="B4C6E7"/>
            </w:tcBorders>
            <w:shd w:val="clear" w:color="auto" w:fill="auto"/>
            <w:hideMark/>
          </w:tcPr>
          <w:p w14:paraId="353D1B9D" w14:textId="77777777" w:rsidR="00DA4989" w:rsidRPr="0054522C"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Cd</w:t>
            </w:r>
          </w:p>
        </w:tc>
        <w:tc>
          <w:tcPr>
            <w:tcW w:w="7472" w:type="dxa"/>
            <w:tcBorders>
              <w:top w:val="nil"/>
              <w:left w:val="nil"/>
              <w:bottom w:val="nil"/>
              <w:right w:val="single" w:sz="6" w:space="0" w:color="B4C6E7"/>
            </w:tcBorders>
            <w:shd w:val="clear" w:color="auto" w:fill="auto"/>
            <w:hideMark/>
          </w:tcPr>
          <w:p w14:paraId="045919C6" w14:textId="77777777" w:rsidR="00DA4989" w:rsidRPr="005C35BA" w:rsidRDefault="00DA4989" w:rsidP="004C38CB">
            <w:pPr>
              <w:spacing w:after="0"/>
              <w:textAlignment w:val="baseline"/>
              <w:rPr>
                <w:rFonts w:eastAsia="Times New Roman" w:cs="Times New Roman"/>
                <w:sz w:val="24"/>
                <w:szCs w:val="24"/>
                <w:lang w:val="en-US" w:eastAsia="en-US"/>
              </w:rPr>
            </w:pPr>
            <w:r w:rsidRPr="003263FD">
              <w:rPr>
                <w:rFonts w:eastAsia="Times New Roman" w:cs="Segoe UI"/>
                <w:sz w:val="18"/>
                <w:szCs w:val="18"/>
                <w:lang w:val="en-US" w:eastAsia="en-US"/>
              </w:rPr>
              <w:t>Computes the CDF of the Distribution at x.</w:t>
            </w:r>
          </w:p>
        </w:tc>
        <w:tc>
          <w:tcPr>
            <w:tcW w:w="1005" w:type="dxa"/>
            <w:tcBorders>
              <w:top w:val="nil"/>
              <w:left w:val="nil"/>
              <w:bottom w:val="nil"/>
              <w:right w:val="single" w:sz="6" w:space="0" w:color="B4C6E7"/>
            </w:tcBorders>
            <w:shd w:val="clear" w:color="auto" w:fill="auto"/>
            <w:hideMark/>
          </w:tcPr>
          <w:p w14:paraId="693E7C32" w14:textId="77777777" w:rsidR="00DA4989" w:rsidRPr="005C35BA" w:rsidRDefault="00DA4989" w:rsidP="004C38CB">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DA4989" w:rsidRPr="005C35BA" w14:paraId="19E5478F" w14:textId="77777777" w:rsidTr="004C38CB">
        <w:tc>
          <w:tcPr>
            <w:tcW w:w="1693" w:type="dxa"/>
            <w:tcBorders>
              <w:top w:val="nil"/>
              <w:left w:val="single" w:sz="6" w:space="0" w:color="B4C6E7"/>
              <w:bottom w:val="single" w:sz="6" w:space="0" w:color="B4C6E7"/>
              <w:right w:val="single" w:sz="6" w:space="0" w:color="B4C6E7"/>
            </w:tcBorders>
            <w:shd w:val="clear" w:color="auto" w:fill="auto"/>
          </w:tcPr>
          <w:p w14:paraId="4201BF29" w14:textId="77777777" w:rsidR="00DA4989" w:rsidRPr="0054522C"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Sample</w:t>
            </w:r>
          </w:p>
        </w:tc>
        <w:tc>
          <w:tcPr>
            <w:tcW w:w="7472" w:type="dxa"/>
            <w:tcBorders>
              <w:top w:val="nil"/>
              <w:left w:val="nil"/>
              <w:bottom w:val="single" w:sz="6" w:space="0" w:color="B4C6E7"/>
              <w:right w:val="single" w:sz="6" w:space="0" w:color="B4C6E7"/>
            </w:tcBorders>
            <w:shd w:val="clear" w:color="auto" w:fill="auto"/>
          </w:tcPr>
          <w:p w14:paraId="580F56B8" w14:textId="77777777" w:rsidR="00DA4989" w:rsidRDefault="00DA4989" w:rsidP="004C38CB">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5F7EADFA" w14:textId="77777777" w:rsidR="00DA4989" w:rsidRDefault="00DA4989"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DA4989" w:rsidRPr="005C35BA" w14:paraId="2E7DFCE7" w14:textId="77777777" w:rsidTr="004C38CB">
        <w:tc>
          <w:tcPr>
            <w:tcW w:w="1693" w:type="dxa"/>
            <w:tcBorders>
              <w:top w:val="nil"/>
              <w:left w:val="single" w:sz="6" w:space="0" w:color="B4C6E7"/>
              <w:bottom w:val="single" w:sz="6" w:space="0" w:color="B4C6E7"/>
              <w:right w:val="single" w:sz="6" w:space="0" w:color="B4C6E7"/>
            </w:tcBorders>
            <w:shd w:val="clear" w:color="auto" w:fill="auto"/>
          </w:tcPr>
          <w:p w14:paraId="0BF6F678" w14:textId="77777777" w:rsidR="00DA4989" w:rsidRPr="0054522C"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Entropy</w:t>
            </w:r>
          </w:p>
        </w:tc>
        <w:tc>
          <w:tcPr>
            <w:tcW w:w="7472" w:type="dxa"/>
            <w:tcBorders>
              <w:top w:val="nil"/>
              <w:left w:val="nil"/>
              <w:bottom w:val="single" w:sz="6" w:space="0" w:color="B4C6E7"/>
              <w:right w:val="single" w:sz="6" w:space="0" w:color="B4C6E7"/>
            </w:tcBorders>
            <w:shd w:val="clear" w:color="auto" w:fill="auto"/>
          </w:tcPr>
          <w:p w14:paraId="1C5A11F1" w14:textId="77777777" w:rsidR="00DA4989" w:rsidRDefault="00DA4989" w:rsidP="004C38CB">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466F14CE" w14:textId="77777777" w:rsidR="00DA4989" w:rsidRDefault="00DA4989"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DA4989" w:rsidRPr="005C35BA" w14:paraId="7DDBB90A" w14:textId="77777777" w:rsidTr="004C38CB">
        <w:tc>
          <w:tcPr>
            <w:tcW w:w="1693" w:type="dxa"/>
            <w:tcBorders>
              <w:top w:val="nil"/>
              <w:left w:val="single" w:sz="6" w:space="0" w:color="B4C6E7"/>
              <w:bottom w:val="single" w:sz="6" w:space="0" w:color="B4C6E7"/>
              <w:right w:val="single" w:sz="6" w:space="0" w:color="B4C6E7"/>
            </w:tcBorders>
            <w:shd w:val="clear" w:color="auto" w:fill="auto"/>
          </w:tcPr>
          <w:p w14:paraId="325BEA22" w14:textId="77777777" w:rsidR="00DA4989" w:rsidRPr="0054522C"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Skewness</w:t>
            </w:r>
          </w:p>
        </w:tc>
        <w:tc>
          <w:tcPr>
            <w:tcW w:w="7472" w:type="dxa"/>
            <w:tcBorders>
              <w:top w:val="nil"/>
              <w:left w:val="nil"/>
              <w:bottom w:val="single" w:sz="6" w:space="0" w:color="B4C6E7"/>
              <w:right w:val="single" w:sz="6" w:space="0" w:color="B4C6E7"/>
            </w:tcBorders>
            <w:shd w:val="clear" w:color="auto" w:fill="auto"/>
          </w:tcPr>
          <w:p w14:paraId="0B31E762" w14:textId="77777777" w:rsidR="00DA4989" w:rsidRDefault="00DA4989" w:rsidP="004C38CB">
            <w:pPr>
              <w:spacing w:after="0"/>
              <w:textAlignment w:val="baseline"/>
              <w:rPr>
                <w:rFonts w:eastAsia="Times New Roman" w:cs="Times New Roman"/>
                <w:lang w:eastAsia="en-US"/>
              </w:rPr>
            </w:pPr>
            <w:r w:rsidRPr="00676046">
              <w:rPr>
                <w:rFonts w:eastAsia="Times New Roman" w:cs="Segoe UI"/>
                <w:sz w:val="18"/>
                <w:szCs w:val="18"/>
                <w:lang w:val="en-US" w:eastAsia="en-US"/>
              </w:rPr>
              <w:t>A measure of the asymmetry of the probability distribution of a real-valued random variable about its mean.</w:t>
            </w:r>
          </w:p>
        </w:tc>
        <w:tc>
          <w:tcPr>
            <w:tcW w:w="1005" w:type="dxa"/>
            <w:tcBorders>
              <w:top w:val="nil"/>
              <w:left w:val="nil"/>
              <w:bottom w:val="single" w:sz="6" w:space="0" w:color="B4C6E7"/>
              <w:right w:val="single" w:sz="6" w:space="0" w:color="B4C6E7"/>
            </w:tcBorders>
            <w:shd w:val="clear" w:color="auto" w:fill="auto"/>
          </w:tcPr>
          <w:p w14:paraId="14864397" w14:textId="77777777" w:rsidR="00DA4989" w:rsidRDefault="00DA4989"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DA4989" w:rsidRPr="005C35BA" w14:paraId="7AFDA060" w14:textId="77777777" w:rsidTr="004C38CB">
        <w:tc>
          <w:tcPr>
            <w:tcW w:w="1693" w:type="dxa"/>
            <w:tcBorders>
              <w:top w:val="nil"/>
              <w:left w:val="single" w:sz="6" w:space="0" w:color="B4C6E7"/>
              <w:bottom w:val="single" w:sz="6" w:space="0" w:color="B4C6E7"/>
              <w:right w:val="single" w:sz="6" w:space="0" w:color="B4C6E7"/>
            </w:tcBorders>
            <w:shd w:val="clear" w:color="auto" w:fill="auto"/>
          </w:tcPr>
          <w:p w14:paraId="7156B5E2" w14:textId="77777777" w:rsidR="00DA4989" w:rsidRPr="0054522C"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Stddev</w:t>
            </w:r>
          </w:p>
        </w:tc>
        <w:tc>
          <w:tcPr>
            <w:tcW w:w="7472" w:type="dxa"/>
            <w:tcBorders>
              <w:top w:val="nil"/>
              <w:left w:val="nil"/>
              <w:bottom w:val="single" w:sz="6" w:space="0" w:color="B4C6E7"/>
              <w:right w:val="single" w:sz="6" w:space="0" w:color="B4C6E7"/>
            </w:tcBorders>
            <w:shd w:val="clear" w:color="auto" w:fill="auto"/>
          </w:tcPr>
          <w:p w14:paraId="268C85AE" w14:textId="77777777" w:rsidR="00DA4989" w:rsidRDefault="00DA4989" w:rsidP="004C38CB">
            <w:pPr>
              <w:spacing w:after="0"/>
              <w:textAlignment w:val="baseline"/>
              <w:rPr>
                <w:rFonts w:eastAsia="Times New Roman" w:cs="Times New Roman"/>
                <w:lang w:eastAsia="en-US"/>
              </w:rPr>
            </w:pPr>
            <w:r w:rsidRPr="00590063">
              <w:rPr>
                <w:rFonts w:eastAsia="Times New Roman" w:cs="Segoe UI"/>
                <w:sz w:val="18"/>
                <w:szCs w:val="18"/>
                <w:lang w:val="en-US" w:eastAsia="en-US"/>
              </w:rPr>
              <w:t>Returns the Standard Deviation of the distribution.</w:t>
            </w:r>
          </w:p>
        </w:tc>
        <w:tc>
          <w:tcPr>
            <w:tcW w:w="1005" w:type="dxa"/>
            <w:tcBorders>
              <w:top w:val="nil"/>
              <w:left w:val="nil"/>
              <w:bottom w:val="single" w:sz="6" w:space="0" w:color="B4C6E7"/>
              <w:right w:val="single" w:sz="6" w:space="0" w:color="B4C6E7"/>
            </w:tcBorders>
            <w:shd w:val="clear" w:color="auto" w:fill="auto"/>
          </w:tcPr>
          <w:p w14:paraId="77F1314F" w14:textId="77777777" w:rsidR="00DA4989" w:rsidRDefault="00DA4989"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DA4989" w:rsidRPr="005C35BA" w14:paraId="657ACEB4" w14:textId="77777777" w:rsidTr="004C38CB">
        <w:tc>
          <w:tcPr>
            <w:tcW w:w="1693" w:type="dxa"/>
            <w:tcBorders>
              <w:top w:val="nil"/>
              <w:left w:val="single" w:sz="6" w:space="0" w:color="B4C6E7"/>
              <w:bottom w:val="single" w:sz="6" w:space="0" w:color="B4C6E7"/>
              <w:right w:val="single" w:sz="6" w:space="0" w:color="B4C6E7"/>
            </w:tcBorders>
            <w:shd w:val="clear" w:color="auto" w:fill="auto"/>
          </w:tcPr>
          <w:p w14:paraId="6EFE8CAA" w14:textId="77777777" w:rsidR="00DA4989" w:rsidRPr="0054522C"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Density</w:t>
            </w:r>
          </w:p>
        </w:tc>
        <w:tc>
          <w:tcPr>
            <w:tcW w:w="7472" w:type="dxa"/>
            <w:tcBorders>
              <w:top w:val="nil"/>
              <w:left w:val="nil"/>
              <w:bottom w:val="single" w:sz="6" w:space="0" w:color="B4C6E7"/>
              <w:right w:val="single" w:sz="6" w:space="0" w:color="B4C6E7"/>
            </w:tcBorders>
            <w:shd w:val="clear" w:color="auto" w:fill="auto"/>
          </w:tcPr>
          <w:p w14:paraId="36675776" w14:textId="77777777" w:rsidR="00DA4989" w:rsidRDefault="00DA4989" w:rsidP="004C38CB">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35930D87" w14:textId="77777777" w:rsidR="00DA4989" w:rsidRDefault="00DA4989"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DA4989" w:rsidRPr="005C35BA" w14:paraId="08959358" w14:textId="77777777" w:rsidTr="004C38CB">
        <w:tc>
          <w:tcPr>
            <w:tcW w:w="1693" w:type="dxa"/>
            <w:tcBorders>
              <w:top w:val="nil"/>
              <w:left w:val="single" w:sz="6" w:space="0" w:color="B4C6E7"/>
              <w:bottom w:val="single" w:sz="6" w:space="0" w:color="B4C6E7"/>
              <w:right w:val="single" w:sz="6" w:space="0" w:color="B4C6E7"/>
            </w:tcBorders>
            <w:shd w:val="clear" w:color="auto" w:fill="auto"/>
          </w:tcPr>
          <w:p w14:paraId="3358C75A" w14:textId="77777777" w:rsidR="00DA4989" w:rsidRPr="0054522C"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DensityLn</w:t>
            </w:r>
          </w:p>
        </w:tc>
        <w:tc>
          <w:tcPr>
            <w:tcW w:w="7472" w:type="dxa"/>
            <w:tcBorders>
              <w:top w:val="nil"/>
              <w:left w:val="nil"/>
              <w:bottom w:val="single" w:sz="6" w:space="0" w:color="B4C6E7"/>
              <w:right w:val="single" w:sz="6" w:space="0" w:color="B4C6E7"/>
            </w:tcBorders>
            <w:shd w:val="clear" w:color="auto" w:fill="auto"/>
          </w:tcPr>
          <w:p w14:paraId="6FE49A1D" w14:textId="77777777" w:rsidR="00DA4989" w:rsidRDefault="00DA4989" w:rsidP="004C38CB">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2FF9433F" w14:textId="77777777" w:rsidR="00DA4989" w:rsidRDefault="00DA4989"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DA4989" w:rsidRPr="005C35BA" w14:paraId="62308692" w14:textId="77777777" w:rsidTr="004C38CB">
        <w:tc>
          <w:tcPr>
            <w:tcW w:w="1693" w:type="dxa"/>
            <w:tcBorders>
              <w:top w:val="nil"/>
              <w:left w:val="single" w:sz="6" w:space="0" w:color="B4C6E7"/>
              <w:bottom w:val="single" w:sz="6" w:space="0" w:color="B4C6E7"/>
              <w:right w:val="single" w:sz="6" w:space="0" w:color="B4C6E7"/>
            </w:tcBorders>
            <w:shd w:val="clear" w:color="auto" w:fill="auto"/>
          </w:tcPr>
          <w:p w14:paraId="6D424712" w14:textId="77777777" w:rsidR="00DA4989" w:rsidRPr="0054522C"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Rate</w:t>
            </w:r>
          </w:p>
        </w:tc>
        <w:tc>
          <w:tcPr>
            <w:tcW w:w="7472" w:type="dxa"/>
            <w:tcBorders>
              <w:top w:val="nil"/>
              <w:left w:val="nil"/>
              <w:bottom w:val="single" w:sz="6" w:space="0" w:color="B4C6E7"/>
              <w:right w:val="single" w:sz="6" w:space="0" w:color="B4C6E7"/>
            </w:tcBorders>
            <w:shd w:val="clear" w:color="auto" w:fill="auto"/>
          </w:tcPr>
          <w:p w14:paraId="22AD6EE8" w14:textId="77777777" w:rsidR="00DA4989" w:rsidRDefault="00DA4989" w:rsidP="004C38CB">
            <w:pPr>
              <w:spacing w:after="0"/>
              <w:textAlignment w:val="baseline"/>
              <w:rPr>
                <w:rFonts w:eastAsia="Times New Roman" w:cs="Times New Roman"/>
                <w:lang w:eastAsia="en-US"/>
              </w:rPr>
            </w:pPr>
            <w:r>
              <w:rPr>
                <w:rFonts w:eastAsia="Times New Roman" w:cs="Segoe UI"/>
                <w:sz w:val="18"/>
                <w:szCs w:val="18"/>
                <w:lang w:val="en-US" w:eastAsia="en-US"/>
              </w:rPr>
              <w:t>Returns the rate value.</w:t>
            </w:r>
          </w:p>
        </w:tc>
        <w:tc>
          <w:tcPr>
            <w:tcW w:w="1005" w:type="dxa"/>
            <w:tcBorders>
              <w:top w:val="nil"/>
              <w:left w:val="nil"/>
              <w:bottom w:val="single" w:sz="6" w:space="0" w:color="B4C6E7"/>
              <w:right w:val="single" w:sz="6" w:space="0" w:color="B4C6E7"/>
            </w:tcBorders>
            <w:shd w:val="clear" w:color="auto" w:fill="auto"/>
          </w:tcPr>
          <w:p w14:paraId="72848D60" w14:textId="77777777" w:rsidR="00DA4989" w:rsidRDefault="00DA4989"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DA4989" w:rsidRPr="005C35BA" w14:paraId="570413DD" w14:textId="77777777" w:rsidTr="004C38CB">
        <w:tc>
          <w:tcPr>
            <w:tcW w:w="1693" w:type="dxa"/>
            <w:tcBorders>
              <w:top w:val="nil"/>
              <w:left w:val="single" w:sz="6" w:space="0" w:color="B4C6E7"/>
              <w:bottom w:val="single" w:sz="6" w:space="0" w:color="B4C6E7"/>
              <w:right w:val="single" w:sz="6" w:space="0" w:color="B4C6E7"/>
            </w:tcBorders>
            <w:shd w:val="clear" w:color="auto" w:fill="auto"/>
          </w:tcPr>
          <w:p w14:paraId="7AA7820D" w14:textId="77777777" w:rsidR="00DA4989" w:rsidRPr="0054522C"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Shape</w:t>
            </w:r>
          </w:p>
        </w:tc>
        <w:tc>
          <w:tcPr>
            <w:tcW w:w="7472" w:type="dxa"/>
            <w:tcBorders>
              <w:top w:val="nil"/>
              <w:left w:val="nil"/>
              <w:bottom w:val="single" w:sz="6" w:space="0" w:color="B4C6E7"/>
              <w:right w:val="single" w:sz="6" w:space="0" w:color="B4C6E7"/>
            </w:tcBorders>
            <w:shd w:val="clear" w:color="auto" w:fill="auto"/>
          </w:tcPr>
          <w:p w14:paraId="073525F6" w14:textId="77777777" w:rsidR="00DA4989" w:rsidRDefault="00DA4989" w:rsidP="004C38CB">
            <w:pPr>
              <w:spacing w:after="0"/>
              <w:textAlignment w:val="baseline"/>
              <w:rPr>
                <w:rFonts w:eastAsia="Times New Roman" w:cs="Times New Roman"/>
                <w:lang w:eastAsia="en-US"/>
              </w:rPr>
            </w:pPr>
            <w:r>
              <w:rPr>
                <w:rFonts w:eastAsia="Times New Roman" w:cs="Segoe UI"/>
                <w:sz w:val="18"/>
                <w:szCs w:val="18"/>
                <w:lang w:val="en-US" w:eastAsia="en-US"/>
              </w:rPr>
              <w:t>Returns the shape value.</w:t>
            </w:r>
          </w:p>
        </w:tc>
        <w:tc>
          <w:tcPr>
            <w:tcW w:w="1005" w:type="dxa"/>
            <w:tcBorders>
              <w:top w:val="nil"/>
              <w:left w:val="nil"/>
              <w:bottom w:val="single" w:sz="6" w:space="0" w:color="B4C6E7"/>
              <w:right w:val="single" w:sz="6" w:space="0" w:color="B4C6E7"/>
            </w:tcBorders>
            <w:shd w:val="clear" w:color="auto" w:fill="auto"/>
          </w:tcPr>
          <w:p w14:paraId="1CFDFDF3" w14:textId="77777777" w:rsidR="00DA4989" w:rsidRDefault="00DA4989"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DA4989" w:rsidRPr="005C35BA" w14:paraId="21E8B2D7" w14:textId="77777777" w:rsidTr="004C38CB">
        <w:tc>
          <w:tcPr>
            <w:tcW w:w="1693" w:type="dxa"/>
            <w:tcBorders>
              <w:top w:val="nil"/>
              <w:left w:val="single" w:sz="6" w:space="0" w:color="B4C6E7"/>
              <w:bottom w:val="single" w:sz="6" w:space="0" w:color="B4C6E7"/>
              <w:right w:val="single" w:sz="6" w:space="0" w:color="B4C6E7"/>
            </w:tcBorders>
            <w:shd w:val="clear" w:color="auto" w:fill="auto"/>
          </w:tcPr>
          <w:p w14:paraId="527AF527" w14:textId="77777777" w:rsidR="00DA4989"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Invcd</w:t>
            </w:r>
          </w:p>
        </w:tc>
        <w:tc>
          <w:tcPr>
            <w:tcW w:w="7472" w:type="dxa"/>
            <w:tcBorders>
              <w:top w:val="nil"/>
              <w:left w:val="nil"/>
              <w:bottom w:val="single" w:sz="6" w:space="0" w:color="B4C6E7"/>
              <w:right w:val="single" w:sz="6" w:space="0" w:color="B4C6E7"/>
            </w:tcBorders>
            <w:shd w:val="clear" w:color="auto" w:fill="auto"/>
          </w:tcPr>
          <w:p w14:paraId="521BBA46" w14:textId="77777777" w:rsidR="00DA4989" w:rsidRDefault="00DA4989" w:rsidP="004C38CB">
            <w:pPr>
              <w:spacing w:after="0"/>
              <w:textAlignment w:val="baseline"/>
              <w:rPr>
                <w:rFonts w:eastAsia="Times New Roman" w:cs="Segoe UI"/>
                <w:sz w:val="18"/>
                <w:szCs w:val="18"/>
                <w:lang w:val="en-US" w:eastAsia="en-US"/>
              </w:rPr>
            </w:pPr>
            <w:r w:rsidRPr="003263FD">
              <w:rPr>
                <w:rFonts w:eastAsia="Times New Roman" w:cs="Segoe UI"/>
                <w:sz w:val="18"/>
                <w:szCs w:val="18"/>
                <w:lang w:val="en-US" w:eastAsia="en-US"/>
              </w:rPr>
              <w:t>Computes the inverse of the cumulative distribution function for the distribution at a given probability. Also known at the quantile or percent point function.</w:t>
            </w:r>
          </w:p>
        </w:tc>
        <w:tc>
          <w:tcPr>
            <w:tcW w:w="1005" w:type="dxa"/>
            <w:tcBorders>
              <w:top w:val="nil"/>
              <w:left w:val="nil"/>
              <w:bottom w:val="single" w:sz="6" w:space="0" w:color="B4C6E7"/>
              <w:right w:val="single" w:sz="6" w:space="0" w:color="B4C6E7"/>
            </w:tcBorders>
            <w:shd w:val="clear" w:color="auto" w:fill="auto"/>
          </w:tcPr>
          <w:p w14:paraId="0CC5F8DB" w14:textId="2BE40458" w:rsidR="00DA4989" w:rsidRPr="003D4F74" w:rsidRDefault="00E42C30"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DA4989" w:rsidRPr="005C35BA" w14:paraId="6CDFF26C" w14:textId="77777777" w:rsidTr="004C38CB">
        <w:tc>
          <w:tcPr>
            <w:tcW w:w="1693" w:type="dxa"/>
            <w:tcBorders>
              <w:top w:val="nil"/>
              <w:left w:val="single" w:sz="6" w:space="0" w:color="B4C6E7"/>
              <w:bottom w:val="nil"/>
              <w:right w:val="single" w:sz="6" w:space="0" w:color="B4C6E7"/>
            </w:tcBorders>
            <w:shd w:val="clear" w:color="auto" w:fill="auto"/>
          </w:tcPr>
          <w:p w14:paraId="7721AE4E" w14:textId="77777777" w:rsidR="00DA4989" w:rsidRPr="0054522C"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Mean</w:t>
            </w:r>
          </w:p>
        </w:tc>
        <w:tc>
          <w:tcPr>
            <w:tcW w:w="7472" w:type="dxa"/>
            <w:tcBorders>
              <w:top w:val="nil"/>
              <w:left w:val="nil"/>
              <w:bottom w:val="nil"/>
              <w:right w:val="single" w:sz="6" w:space="0" w:color="B4C6E7"/>
            </w:tcBorders>
            <w:shd w:val="clear" w:color="auto" w:fill="auto"/>
          </w:tcPr>
          <w:p w14:paraId="6228DC1F" w14:textId="77777777" w:rsidR="00DA4989" w:rsidRDefault="00DA4989" w:rsidP="004C38CB">
            <w:pPr>
              <w:spacing w:after="0"/>
              <w:textAlignment w:val="baseline"/>
              <w:rPr>
                <w:rFonts w:eastAsia="Times New Roman" w:cs="Times New Roman"/>
                <w:lang w:eastAsia="en-US"/>
              </w:rPr>
            </w:pPr>
            <w:r w:rsidRPr="005F77B3">
              <w:rPr>
                <w:rFonts w:eastAsia="Times New Roman" w:cs="Segoe UI"/>
                <w:sz w:val="18"/>
                <w:szCs w:val="18"/>
                <w:lang w:val="en-US" w:eastAsia="en-US"/>
              </w:rPr>
              <w:t>Returns the mean of the distribution.</w:t>
            </w:r>
          </w:p>
        </w:tc>
        <w:tc>
          <w:tcPr>
            <w:tcW w:w="1005" w:type="dxa"/>
            <w:tcBorders>
              <w:top w:val="nil"/>
              <w:left w:val="nil"/>
              <w:bottom w:val="nil"/>
              <w:right w:val="single" w:sz="6" w:space="0" w:color="B4C6E7"/>
            </w:tcBorders>
            <w:shd w:val="clear" w:color="auto" w:fill="auto"/>
          </w:tcPr>
          <w:p w14:paraId="54917FC8" w14:textId="77777777" w:rsidR="00DA4989" w:rsidRDefault="00DA4989"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DA4989" w:rsidRPr="005C35BA" w14:paraId="2C6243BE" w14:textId="77777777" w:rsidTr="004C38CB">
        <w:tc>
          <w:tcPr>
            <w:tcW w:w="1693" w:type="dxa"/>
            <w:tcBorders>
              <w:top w:val="nil"/>
              <w:left w:val="single" w:sz="6" w:space="0" w:color="B4C6E7"/>
              <w:bottom w:val="single" w:sz="6" w:space="0" w:color="B4C6E7"/>
              <w:right w:val="single" w:sz="6" w:space="0" w:color="B4C6E7"/>
            </w:tcBorders>
            <w:shd w:val="clear" w:color="auto" w:fill="auto"/>
          </w:tcPr>
          <w:p w14:paraId="2739189F" w14:textId="77777777" w:rsidR="00DA4989" w:rsidRPr="0054522C"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Mode</w:t>
            </w:r>
          </w:p>
        </w:tc>
        <w:tc>
          <w:tcPr>
            <w:tcW w:w="7472" w:type="dxa"/>
            <w:tcBorders>
              <w:top w:val="nil"/>
              <w:left w:val="nil"/>
              <w:bottom w:val="single" w:sz="6" w:space="0" w:color="B4C6E7"/>
              <w:right w:val="single" w:sz="6" w:space="0" w:color="B4C6E7"/>
            </w:tcBorders>
            <w:shd w:val="clear" w:color="auto" w:fill="auto"/>
          </w:tcPr>
          <w:p w14:paraId="547242AF" w14:textId="77777777" w:rsidR="00DA4989" w:rsidRPr="00676046"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mode of the distribution.</w:t>
            </w:r>
          </w:p>
        </w:tc>
        <w:tc>
          <w:tcPr>
            <w:tcW w:w="1005" w:type="dxa"/>
            <w:tcBorders>
              <w:top w:val="nil"/>
              <w:left w:val="nil"/>
              <w:bottom w:val="single" w:sz="6" w:space="0" w:color="B4C6E7"/>
              <w:right w:val="single" w:sz="6" w:space="0" w:color="B4C6E7"/>
            </w:tcBorders>
            <w:shd w:val="clear" w:color="auto" w:fill="auto"/>
          </w:tcPr>
          <w:p w14:paraId="3E7512E2" w14:textId="77777777" w:rsidR="00DA4989" w:rsidRPr="003D4F74"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DA4989" w:rsidRPr="005C35BA" w14:paraId="52C84C4F" w14:textId="77777777" w:rsidTr="004C38CB">
        <w:tc>
          <w:tcPr>
            <w:tcW w:w="1693" w:type="dxa"/>
            <w:tcBorders>
              <w:top w:val="nil"/>
              <w:left w:val="single" w:sz="6" w:space="0" w:color="B4C6E7"/>
              <w:bottom w:val="single" w:sz="6" w:space="0" w:color="B4C6E7"/>
              <w:right w:val="single" w:sz="6" w:space="0" w:color="B4C6E7"/>
            </w:tcBorders>
            <w:shd w:val="clear" w:color="auto" w:fill="auto"/>
          </w:tcPr>
          <w:p w14:paraId="50CD891E" w14:textId="77777777" w:rsidR="00DA4989" w:rsidRPr="0054522C"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Variance</w:t>
            </w:r>
          </w:p>
        </w:tc>
        <w:tc>
          <w:tcPr>
            <w:tcW w:w="7472" w:type="dxa"/>
            <w:tcBorders>
              <w:top w:val="nil"/>
              <w:left w:val="nil"/>
              <w:bottom w:val="single" w:sz="6" w:space="0" w:color="B4C6E7"/>
              <w:right w:val="single" w:sz="6" w:space="0" w:color="B4C6E7"/>
            </w:tcBorders>
            <w:shd w:val="clear" w:color="auto" w:fill="auto"/>
          </w:tcPr>
          <w:p w14:paraId="78122D78" w14:textId="77777777" w:rsidR="00DA4989" w:rsidRPr="00676046"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variance of the distribution.</w:t>
            </w:r>
          </w:p>
        </w:tc>
        <w:tc>
          <w:tcPr>
            <w:tcW w:w="1005" w:type="dxa"/>
            <w:tcBorders>
              <w:top w:val="nil"/>
              <w:left w:val="nil"/>
              <w:bottom w:val="single" w:sz="6" w:space="0" w:color="B4C6E7"/>
              <w:right w:val="single" w:sz="6" w:space="0" w:color="B4C6E7"/>
            </w:tcBorders>
            <w:shd w:val="clear" w:color="auto" w:fill="auto"/>
          </w:tcPr>
          <w:p w14:paraId="6C67522C" w14:textId="77777777" w:rsidR="00DA4989" w:rsidRPr="003D4F74" w:rsidRDefault="00DA498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bl>
    <w:p w14:paraId="5D24F0C2" w14:textId="2F41C2F6" w:rsidR="00BF05C2" w:rsidRDefault="00BF05C2" w:rsidP="00EF0273"/>
    <w:p w14:paraId="08E12944" w14:textId="77777777" w:rsidR="00BF05C2" w:rsidRDefault="00BF05C2">
      <w:pPr>
        <w:spacing w:after="160" w:line="259" w:lineRule="auto"/>
      </w:pPr>
      <w:r>
        <w:br w:type="page"/>
      </w:r>
    </w:p>
    <w:p w14:paraId="5E9FB078" w14:textId="77777777" w:rsidR="00EF0273" w:rsidRDefault="00EF0273" w:rsidP="00EF0273"/>
    <w:p w14:paraId="6D352588" w14:textId="6AEAF0B5" w:rsidR="00EF0273" w:rsidRDefault="00F477E2" w:rsidP="00EF0273">
      <w:pPr>
        <w:pStyle w:val="Heading2"/>
      </w:pPr>
      <w:bookmarkStart w:id="17" w:name="_Toc44506445"/>
      <w:r>
        <w:t>Inverse Gamma</w:t>
      </w:r>
      <w:bookmarkEnd w:id="17"/>
    </w:p>
    <w:p w14:paraId="7BB37618" w14:textId="7EF6296E" w:rsidR="00EF0273" w:rsidRDefault="00470CEC" w:rsidP="00470CEC">
      <w:r>
        <w:t xml:space="preserve">In </w:t>
      </w:r>
      <w:hyperlink r:id="rId109" w:tooltip="Probability theory" w:history="1">
        <w:r>
          <w:rPr>
            <w:rStyle w:val="Hyperlink"/>
          </w:rPr>
          <w:t>probability theory</w:t>
        </w:r>
      </w:hyperlink>
      <w:r>
        <w:t xml:space="preserve"> and </w:t>
      </w:r>
      <w:hyperlink r:id="rId110" w:tooltip="Statistics" w:history="1">
        <w:r>
          <w:rPr>
            <w:rStyle w:val="Hyperlink"/>
          </w:rPr>
          <w:t>statistics</w:t>
        </w:r>
      </w:hyperlink>
      <w:r>
        <w:t xml:space="preserve">, the </w:t>
      </w:r>
      <w:r>
        <w:rPr>
          <w:b/>
          <w:bCs/>
        </w:rPr>
        <w:t>inverse gamma distribution</w:t>
      </w:r>
      <w:r>
        <w:t xml:space="preserve"> is a two-parameter family of continuous </w:t>
      </w:r>
      <w:hyperlink r:id="rId111" w:tooltip="Probability distribution" w:history="1">
        <w:r>
          <w:rPr>
            <w:rStyle w:val="Hyperlink"/>
          </w:rPr>
          <w:t>probability distributions</w:t>
        </w:r>
      </w:hyperlink>
      <w:r>
        <w:t xml:space="preserve"> on the positive </w:t>
      </w:r>
      <w:hyperlink r:id="rId112" w:tooltip="Real line" w:history="1">
        <w:r>
          <w:rPr>
            <w:rStyle w:val="Hyperlink"/>
          </w:rPr>
          <w:t>real line</w:t>
        </w:r>
      </w:hyperlink>
      <w:r>
        <w:t xml:space="preserve">, which is the distribution of the </w:t>
      </w:r>
      <w:hyperlink r:id="rId113" w:tooltip="Multiplicative inverse" w:history="1">
        <w:r>
          <w:rPr>
            <w:rStyle w:val="Hyperlink"/>
          </w:rPr>
          <w:t>reciprocal</w:t>
        </w:r>
      </w:hyperlink>
      <w:r>
        <w:t xml:space="preserve"> of a variable distributed according to the </w:t>
      </w:r>
      <w:hyperlink r:id="rId114" w:tooltip="Gamma distribution" w:history="1">
        <w:r>
          <w:rPr>
            <w:rStyle w:val="Hyperlink"/>
          </w:rPr>
          <w:t>gamma distribution</w:t>
        </w:r>
      </w:hyperlink>
      <w:r>
        <w:t xml:space="preserve">. Perhaps the chief use of the inverse gamma distribution is in </w:t>
      </w:r>
      <w:hyperlink r:id="rId115" w:tooltip="Bayesian statistics" w:history="1">
        <w:r>
          <w:rPr>
            <w:rStyle w:val="Hyperlink"/>
          </w:rPr>
          <w:t>Bayesian statistics</w:t>
        </w:r>
      </w:hyperlink>
      <w:r>
        <w:t xml:space="preserve">, where the distribution arises as the marginal posterior distribution for the unknown </w:t>
      </w:r>
      <w:hyperlink r:id="rId116" w:tooltip="Variance" w:history="1">
        <w:r>
          <w:rPr>
            <w:rStyle w:val="Hyperlink"/>
          </w:rPr>
          <w:t>variance</w:t>
        </w:r>
      </w:hyperlink>
      <w:r>
        <w:t xml:space="preserve"> of a </w:t>
      </w:r>
      <w:hyperlink r:id="rId117" w:tooltip="Normal distribution" w:history="1">
        <w:r>
          <w:rPr>
            <w:rStyle w:val="Hyperlink"/>
          </w:rPr>
          <w:t>normal distribution</w:t>
        </w:r>
      </w:hyperlink>
      <w:r>
        <w:t xml:space="preserve">, if an </w:t>
      </w:r>
      <w:hyperlink r:id="rId118" w:tooltip="Uninformative prior" w:history="1">
        <w:r>
          <w:rPr>
            <w:rStyle w:val="Hyperlink"/>
          </w:rPr>
          <w:t>uninformative prior</w:t>
        </w:r>
      </w:hyperlink>
      <w:r>
        <w:t xml:space="preserve"> is used, and as an analytically tractable </w:t>
      </w:r>
      <w:hyperlink r:id="rId119" w:tooltip="Conjugate prior" w:history="1">
        <w:r>
          <w:rPr>
            <w:rStyle w:val="Hyperlink"/>
          </w:rPr>
          <w:t>conjugate prior</w:t>
        </w:r>
      </w:hyperlink>
      <w:r>
        <w:t>, if an informative prior is required.(Hoff, 2009:74)</w:t>
      </w:r>
      <w:r w:rsidR="005B7F1F">
        <w:t xml:space="preserve"> (source: </w:t>
      </w:r>
      <w:hyperlink r:id="rId120" w:history="1">
        <w:r w:rsidR="005B7F1F" w:rsidRPr="003B124B">
          <w:rPr>
            <w:rStyle w:val="Hyperlink"/>
          </w:rPr>
          <w:t>https://en.wikipedia.org/wiki/Inverse-gamma_distribution</w:t>
        </w:r>
      </w:hyperlink>
      <w:r w:rsidR="005B7F1F">
        <w:t xml:space="preserve"> )</w:t>
      </w:r>
    </w:p>
    <w:p w14:paraId="2EC679FF" w14:textId="77777777" w:rsidR="00EF0273" w:rsidRPr="005C35BA" w:rsidRDefault="00EF0273" w:rsidP="00EF0273">
      <w:pPr>
        <w:pStyle w:val="Heading3"/>
        <w:numPr>
          <w:ilvl w:val="0"/>
          <w:numId w:val="0"/>
        </w:numPr>
      </w:pPr>
      <w:r w:rsidRPr="005C35BA">
        <w:t>Input: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7425"/>
        <w:gridCol w:w="1095"/>
      </w:tblGrid>
      <w:tr w:rsidR="00EF0273" w:rsidRPr="005C35BA" w14:paraId="2D76D780" w14:textId="77777777" w:rsidTr="008D5807">
        <w:tc>
          <w:tcPr>
            <w:tcW w:w="1650" w:type="dxa"/>
            <w:tcBorders>
              <w:top w:val="single" w:sz="6" w:space="0" w:color="B4C6E7"/>
              <w:left w:val="single" w:sz="6" w:space="0" w:color="B4C6E7"/>
              <w:bottom w:val="single" w:sz="12" w:space="0" w:color="8EAADB"/>
              <w:right w:val="single" w:sz="6" w:space="0" w:color="B4C6E7"/>
            </w:tcBorders>
            <w:shd w:val="clear" w:color="auto" w:fill="auto"/>
            <w:hideMark/>
          </w:tcPr>
          <w:p w14:paraId="0F42E81B" w14:textId="77777777" w:rsidR="00EF0273" w:rsidRPr="005C35BA" w:rsidRDefault="00EF0273" w:rsidP="008D5807">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7425" w:type="dxa"/>
            <w:tcBorders>
              <w:top w:val="single" w:sz="6" w:space="0" w:color="B4C6E7"/>
              <w:left w:val="nil"/>
              <w:bottom w:val="single" w:sz="12" w:space="0" w:color="8EAADB"/>
              <w:right w:val="single" w:sz="6" w:space="0" w:color="B4C6E7"/>
            </w:tcBorders>
            <w:shd w:val="clear" w:color="auto" w:fill="auto"/>
            <w:hideMark/>
          </w:tcPr>
          <w:p w14:paraId="14CF1DB1" w14:textId="77777777" w:rsidR="00EF0273" w:rsidRPr="005C35BA" w:rsidRDefault="00EF0273" w:rsidP="008D5807">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95" w:type="dxa"/>
            <w:tcBorders>
              <w:top w:val="single" w:sz="6" w:space="0" w:color="B4C6E7"/>
              <w:left w:val="nil"/>
              <w:bottom w:val="single" w:sz="12" w:space="0" w:color="8EAADB"/>
              <w:right w:val="single" w:sz="6" w:space="0" w:color="B4C6E7"/>
            </w:tcBorders>
            <w:shd w:val="clear" w:color="auto" w:fill="auto"/>
            <w:hideMark/>
          </w:tcPr>
          <w:p w14:paraId="68B2C685" w14:textId="77777777" w:rsidR="00EF0273" w:rsidRPr="005C35BA" w:rsidRDefault="00EF0273" w:rsidP="008D5807">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EF0273" w:rsidRPr="005C35BA" w14:paraId="201F7C8F" w14:textId="77777777" w:rsidTr="008D5807">
        <w:tc>
          <w:tcPr>
            <w:tcW w:w="1650" w:type="dxa"/>
            <w:tcBorders>
              <w:top w:val="nil"/>
              <w:left w:val="single" w:sz="6" w:space="0" w:color="B4C6E7"/>
              <w:bottom w:val="nil"/>
              <w:right w:val="single" w:sz="6" w:space="0" w:color="B4C6E7"/>
            </w:tcBorders>
            <w:shd w:val="clear" w:color="auto" w:fill="auto"/>
            <w:hideMark/>
          </w:tcPr>
          <w:p w14:paraId="433614A7" w14:textId="27C86815" w:rsidR="00EF0273" w:rsidRPr="00373A2B" w:rsidRDefault="003458AD" w:rsidP="008D5807">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iscale</w:t>
            </w:r>
            <w:r w:rsidR="00EF0273" w:rsidRPr="00373A2B">
              <w:rPr>
                <w:rFonts w:eastAsia="Times New Roman" w:cs="Segoe UI"/>
                <w:sz w:val="18"/>
                <w:szCs w:val="18"/>
                <w:lang w:val="en-US" w:eastAsia="en-US"/>
              </w:rPr>
              <w:t> </w:t>
            </w:r>
          </w:p>
        </w:tc>
        <w:tc>
          <w:tcPr>
            <w:tcW w:w="7425" w:type="dxa"/>
            <w:tcBorders>
              <w:top w:val="nil"/>
              <w:left w:val="nil"/>
              <w:bottom w:val="nil"/>
              <w:right w:val="single" w:sz="6" w:space="0" w:color="B4C6E7"/>
            </w:tcBorders>
            <w:shd w:val="clear" w:color="auto" w:fill="auto"/>
            <w:hideMark/>
          </w:tcPr>
          <w:p w14:paraId="0CC32BA1" w14:textId="7511CCF7" w:rsidR="00EF0273" w:rsidRPr="00C70EF6" w:rsidRDefault="00C70EF6" w:rsidP="008D5807">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The scale (beta) parameter.</w:t>
            </w:r>
          </w:p>
        </w:tc>
        <w:tc>
          <w:tcPr>
            <w:tcW w:w="1095" w:type="dxa"/>
            <w:tcBorders>
              <w:top w:val="nil"/>
              <w:left w:val="nil"/>
              <w:bottom w:val="nil"/>
              <w:right w:val="single" w:sz="6" w:space="0" w:color="B4C6E7"/>
            </w:tcBorders>
            <w:shd w:val="clear" w:color="auto" w:fill="auto"/>
            <w:hideMark/>
          </w:tcPr>
          <w:p w14:paraId="366D749D" w14:textId="77777777" w:rsidR="00EF0273" w:rsidRPr="00C70EF6" w:rsidRDefault="00EF0273" w:rsidP="008D5807">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 </w:t>
            </w:r>
          </w:p>
        </w:tc>
      </w:tr>
      <w:tr w:rsidR="00EF0273" w:rsidRPr="005C35BA" w14:paraId="34CE475B" w14:textId="77777777" w:rsidTr="00373A2B">
        <w:tc>
          <w:tcPr>
            <w:tcW w:w="1650" w:type="dxa"/>
            <w:tcBorders>
              <w:top w:val="nil"/>
              <w:left w:val="single" w:sz="6" w:space="0" w:color="B4C6E7"/>
              <w:bottom w:val="nil"/>
              <w:right w:val="single" w:sz="6" w:space="0" w:color="B4C6E7"/>
            </w:tcBorders>
            <w:shd w:val="clear" w:color="auto" w:fill="auto"/>
          </w:tcPr>
          <w:p w14:paraId="72FA4566" w14:textId="21DC086B" w:rsidR="00EF0273" w:rsidRPr="00373A2B" w:rsidRDefault="00373A2B" w:rsidP="008D5807">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Ishape</w:t>
            </w:r>
          </w:p>
        </w:tc>
        <w:tc>
          <w:tcPr>
            <w:tcW w:w="7425" w:type="dxa"/>
            <w:tcBorders>
              <w:top w:val="nil"/>
              <w:left w:val="nil"/>
              <w:bottom w:val="nil"/>
              <w:right w:val="single" w:sz="6" w:space="0" w:color="B4C6E7"/>
            </w:tcBorders>
            <w:shd w:val="clear" w:color="auto" w:fill="auto"/>
          </w:tcPr>
          <w:p w14:paraId="064556E4" w14:textId="18CBE11D" w:rsidR="00EF0273" w:rsidRPr="00C70EF6" w:rsidRDefault="0019074B" w:rsidP="008D5807">
            <w:pPr>
              <w:spacing w:after="0"/>
              <w:textAlignment w:val="baseline"/>
              <w:rPr>
                <w:rFonts w:eastAsia="Times New Roman" w:cs="Segoe UI"/>
                <w:sz w:val="18"/>
                <w:szCs w:val="18"/>
                <w:lang w:val="en-US" w:eastAsia="en-US"/>
              </w:rPr>
            </w:pPr>
            <w:r>
              <w:rPr>
                <w:rFonts w:eastAsia="Times New Roman" w:cs="Segoe UI"/>
                <w:sz w:val="18"/>
                <w:szCs w:val="18"/>
                <w:lang w:val="en-US" w:eastAsia="en-US"/>
              </w:rPr>
              <w:t>Sets the shape (alpha) parameter.</w:t>
            </w:r>
          </w:p>
        </w:tc>
        <w:tc>
          <w:tcPr>
            <w:tcW w:w="1095" w:type="dxa"/>
            <w:tcBorders>
              <w:top w:val="nil"/>
              <w:left w:val="nil"/>
              <w:bottom w:val="nil"/>
              <w:right w:val="single" w:sz="6" w:space="0" w:color="B4C6E7"/>
            </w:tcBorders>
            <w:shd w:val="clear" w:color="auto" w:fill="auto"/>
          </w:tcPr>
          <w:p w14:paraId="2D230D9F" w14:textId="636466CA" w:rsidR="00EF0273" w:rsidRPr="00C70EF6" w:rsidRDefault="00373A2B" w:rsidP="008D5807">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w:t>
            </w:r>
          </w:p>
        </w:tc>
      </w:tr>
      <w:tr w:rsidR="00373A2B" w:rsidRPr="005C35BA" w14:paraId="3B521258" w14:textId="77777777" w:rsidTr="008D5807">
        <w:tc>
          <w:tcPr>
            <w:tcW w:w="1650" w:type="dxa"/>
            <w:tcBorders>
              <w:top w:val="nil"/>
              <w:left w:val="single" w:sz="6" w:space="0" w:color="B4C6E7"/>
              <w:bottom w:val="single" w:sz="6" w:space="0" w:color="B4C6E7"/>
              <w:right w:val="single" w:sz="6" w:space="0" w:color="B4C6E7"/>
            </w:tcBorders>
            <w:shd w:val="clear" w:color="auto" w:fill="auto"/>
          </w:tcPr>
          <w:p w14:paraId="66D0E053" w14:textId="4BF0C261" w:rsidR="00373A2B" w:rsidRPr="00373A2B" w:rsidRDefault="00373A2B" w:rsidP="008D5807">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X</w:t>
            </w:r>
          </w:p>
        </w:tc>
        <w:tc>
          <w:tcPr>
            <w:tcW w:w="7425" w:type="dxa"/>
            <w:tcBorders>
              <w:top w:val="nil"/>
              <w:left w:val="nil"/>
              <w:bottom w:val="single" w:sz="6" w:space="0" w:color="B4C6E7"/>
              <w:right w:val="single" w:sz="6" w:space="0" w:color="B4C6E7"/>
            </w:tcBorders>
            <w:shd w:val="clear" w:color="auto" w:fill="auto"/>
          </w:tcPr>
          <w:p w14:paraId="763AC629" w14:textId="3C61C2F4" w:rsidR="00373A2B" w:rsidRPr="00C70EF6" w:rsidRDefault="00C1696E" w:rsidP="008D5807">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x parameter.</w:t>
            </w:r>
          </w:p>
        </w:tc>
        <w:tc>
          <w:tcPr>
            <w:tcW w:w="1095" w:type="dxa"/>
            <w:tcBorders>
              <w:top w:val="nil"/>
              <w:left w:val="nil"/>
              <w:bottom w:val="single" w:sz="6" w:space="0" w:color="B4C6E7"/>
              <w:right w:val="single" w:sz="6" w:space="0" w:color="B4C6E7"/>
            </w:tcBorders>
            <w:shd w:val="clear" w:color="auto" w:fill="auto"/>
          </w:tcPr>
          <w:p w14:paraId="47D11652" w14:textId="604D07B6" w:rsidR="00373A2B" w:rsidRPr="00C70EF6" w:rsidRDefault="00373A2B" w:rsidP="008D5807">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w:t>
            </w:r>
          </w:p>
        </w:tc>
      </w:tr>
      <w:tr w:rsidR="00373A2B" w:rsidRPr="005C35BA" w14:paraId="29669EC5" w14:textId="77777777" w:rsidTr="008D5807">
        <w:tc>
          <w:tcPr>
            <w:tcW w:w="1650" w:type="dxa"/>
            <w:tcBorders>
              <w:top w:val="nil"/>
              <w:left w:val="single" w:sz="6" w:space="0" w:color="B4C6E7"/>
              <w:bottom w:val="single" w:sz="6" w:space="0" w:color="B4C6E7"/>
              <w:right w:val="single" w:sz="6" w:space="0" w:color="B4C6E7"/>
            </w:tcBorders>
            <w:shd w:val="clear" w:color="auto" w:fill="auto"/>
          </w:tcPr>
          <w:p w14:paraId="155A5A6B" w14:textId="7D42533E" w:rsidR="00373A2B" w:rsidRPr="00373A2B" w:rsidRDefault="00373A2B" w:rsidP="008D5807">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RandomSourceType</w:t>
            </w:r>
          </w:p>
        </w:tc>
        <w:tc>
          <w:tcPr>
            <w:tcW w:w="7425" w:type="dxa"/>
            <w:tcBorders>
              <w:top w:val="nil"/>
              <w:left w:val="nil"/>
              <w:bottom w:val="single" w:sz="6" w:space="0" w:color="B4C6E7"/>
              <w:right w:val="single" w:sz="6" w:space="0" w:color="B4C6E7"/>
            </w:tcBorders>
            <w:shd w:val="clear" w:color="auto" w:fill="auto"/>
          </w:tcPr>
          <w:p w14:paraId="464B6F05" w14:textId="2E30BC58" w:rsidR="00373A2B" w:rsidRDefault="00373A2B" w:rsidP="008D5807">
            <w:pPr>
              <w:spacing w:after="0"/>
              <w:textAlignment w:val="baseline"/>
              <w:rPr>
                <w:rFonts w:eastAsia="Times New Roman" w:cs="Times New Roman"/>
                <w:lang w:eastAsia="en-US"/>
              </w:rPr>
            </w:pPr>
            <w:r w:rsidRPr="00AF4DA0">
              <w:rPr>
                <w:rFonts w:eastAsia="Times New Roman" w:cs="Segoe UI"/>
                <w:sz w:val="18"/>
                <w:szCs w:val="18"/>
                <w:lang w:val="en-US" w:eastAsia="en-US"/>
              </w:rPr>
              <w:t>The type of random number generator used. Value range is 1-10. See Random Source Type.pg 7.</w:t>
            </w:r>
          </w:p>
        </w:tc>
        <w:tc>
          <w:tcPr>
            <w:tcW w:w="1095" w:type="dxa"/>
            <w:tcBorders>
              <w:top w:val="nil"/>
              <w:left w:val="nil"/>
              <w:bottom w:val="single" w:sz="6" w:space="0" w:color="B4C6E7"/>
              <w:right w:val="single" w:sz="6" w:space="0" w:color="B4C6E7"/>
            </w:tcBorders>
            <w:shd w:val="clear" w:color="auto" w:fill="auto"/>
          </w:tcPr>
          <w:p w14:paraId="56EEFCD7" w14:textId="7275DF41" w:rsidR="00373A2B" w:rsidRDefault="002736AC" w:rsidP="008D5807">
            <w:pPr>
              <w:spacing w:after="0"/>
              <w:textAlignment w:val="baseline"/>
              <w:rPr>
                <w:rFonts w:eastAsia="Times New Roman" w:cs="Times New Roman"/>
                <w:lang w:eastAsia="en-US"/>
              </w:rPr>
            </w:pPr>
            <w:r w:rsidRPr="002736AC">
              <w:rPr>
                <w:rFonts w:eastAsia="Times New Roman" w:cs="Segoe UI"/>
                <w:sz w:val="18"/>
                <w:szCs w:val="18"/>
                <w:lang w:val="en-US" w:eastAsia="en-US"/>
              </w:rPr>
              <w:t>Number</w:t>
            </w:r>
          </w:p>
        </w:tc>
      </w:tr>
    </w:tbl>
    <w:p w14:paraId="6894498B" w14:textId="77777777" w:rsidR="00EF0273" w:rsidRPr="005C35BA" w:rsidRDefault="00EF0273" w:rsidP="00EF0273">
      <w:pPr>
        <w:pStyle w:val="Heading3"/>
        <w:numPr>
          <w:ilvl w:val="0"/>
          <w:numId w:val="0"/>
        </w:numPr>
      </w:pPr>
      <w:r w:rsidRPr="005C35BA">
        <w:t>Output: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3"/>
        <w:gridCol w:w="7472"/>
        <w:gridCol w:w="1005"/>
      </w:tblGrid>
      <w:tr w:rsidR="00DF03FA" w:rsidRPr="005C35BA" w14:paraId="699262A2" w14:textId="77777777" w:rsidTr="005F77B3">
        <w:tc>
          <w:tcPr>
            <w:tcW w:w="1693" w:type="dxa"/>
            <w:tcBorders>
              <w:top w:val="single" w:sz="6" w:space="0" w:color="B4C6E7"/>
              <w:left w:val="single" w:sz="6" w:space="0" w:color="B4C6E7"/>
              <w:bottom w:val="single" w:sz="12" w:space="0" w:color="8EAADB"/>
              <w:right w:val="single" w:sz="6" w:space="0" w:color="B4C6E7"/>
            </w:tcBorders>
            <w:shd w:val="clear" w:color="auto" w:fill="auto"/>
            <w:hideMark/>
          </w:tcPr>
          <w:p w14:paraId="3D767E80" w14:textId="77777777" w:rsidR="00DF03FA" w:rsidRPr="005C35BA" w:rsidRDefault="00DF03FA"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7472" w:type="dxa"/>
            <w:tcBorders>
              <w:top w:val="single" w:sz="6" w:space="0" w:color="B4C6E7"/>
              <w:left w:val="nil"/>
              <w:bottom w:val="single" w:sz="12" w:space="0" w:color="8EAADB"/>
              <w:right w:val="single" w:sz="6" w:space="0" w:color="B4C6E7"/>
            </w:tcBorders>
            <w:shd w:val="clear" w:color="auto" w:fill="auto"/>
            <w:hideMark/>
          </w:tcPr>
          <w:p w14:paraId="05DFC9EC" w14:textId="77777777" w:rsidR="00DF03FA" w:rsidRPr="005C35BA" w:rsidRDefault="00DF03FA"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755218E8" w14:textId="77777777" w:rsidR="00DF03FA" w:rsidRPr="005C35BA" w:rsidRDefault="00DF03FA" w:rsidP="008626D8">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D27A2D" w:rsidRPr="005C35BA" w14:paraId="46583609" w14:textId="77777777" w:rsidTr="005F77B3">
        <w:tc>
          <w:tcPr>
            <w:tcW w:w="1693" w:type="dxa"/>
            <w:tcBorders>
              <w:top w:val="nil"/>
              <w:left w:val="single" w:sz="6" w:space="0" w:color="B4C6E7"/>
              <w:bottom w:val="nil"/>
              <w:right w:val="single" w:sz="6" w:space="0" w:color="B4C6E7"/>
            </w:tcBorders>
            <w:shd w:val="clear" w:color="auto" w:fill="auto"/>
            <w:hideMark/>
          </w:tcPr>
          <w:p w14:paraId="2FDEBF7D" w14:textId="1324CCA6" w:rsidR="00D27A2D" w:rsidRPr="0054522C" w:rsidRDefault="00D27A2D" w:rsidP="00D27A2D">
            <w:pPr>
              <w:spacing w:after="0"/>
              <w:textAlignment w:val="baseline"/>
              <w:rPr>
                <w:rFonts w:eastAsia="Times New Roman" w:cs="Segoe UI"/>
                <w:sz w:val="18"/>
                <w:szCs w:val="18"/>
                <w:lang w:val="en-US" w:eastAsia="en-US"/>
              </w:rPr>
            </w:pPr>
            <w:r>
              <w:rPr>
                <w:rFonts w:eastAsia="Times New Roman" w:cs="Segoe UI"/>
                <w:sz w:val="18"/>
                <w:szCs w:val="18"/>
                <w:lang w:val="en-US" w:eastAsia="en-US"/>
              </w:rPr>
              <w:t>Cd</w:t>
            </w:r>
          </w:p>
        </w:tc>
        <w:tc>
          <w:tcPr>
            <w:tcW w:w="7472" w:type="dxa"/>
            <w:tcBorders>
              <w:top w:val="nil"/>
              <w:left w:val="nil"/>
              <w:bottom w:val="nil"/>
              <w:right w:val="single" w:sz="6" w:space="0" w:color="B4C6E7"/>
            </w:tcBorders>
            <w:shd w:val="clear" w:color="auto" w:fill="auto"/>
            <w:hideMark/>
          </w:tcPr>
          <w:p w14:paraId="0F64E1B3" w14:textId="4F3EB33B" w:rsidR="00D27A2D" w:rsidRPr="005C35BA" w:rsidRDefault="00D27A2D" w:rsidP="00D27A2D">
            <w:pPr>
              <w:spacing w:after="0"/>
              <w:textAlignment w:val="baseline"/>
              <w:rPr>
                <w:rFonts w:eastAsia="Times New Roman" w:cs="Times New Roman"/>
                <w:sz w:val="24"/>
                <w:szCs w:val="24"/>
                <w:lang w:val="en-US" w:eastAsia="en-US"/>
              </w:rPr>
            </w:pPr>
            <w:r w:rsidRPr="003263FD">
              <w:rPr>
                <w:rFonts w:eastAsia="Times New Roman" w:cs="Segoe UI"/>
                <w:sz w:val="18"/>
                <w:szCs w:val="18"/>
                <w:lang w:val="en-US" w:eastAsia="en-US"/>
              </w:rPr>
              <w:t>Computes the CDF of the Distribution at x.</w:t>
            </w:r>
          </w:p>
        </w:tc>
        <w:tc>
          <w:tcPr>
            <w:tcW w:w="1005" w:type="dxa"/>
            <w:tcBorders>
              <w:top w:val="nil"/>
              <w:left w:val="nil"/>
              <w:bottom w:val="nil"/>
              <w:right w:val="single" w:sz="6" w:space="0" w:color="B4C6E7"/>
            </w:tcBorders>
            <w:shd w:val="clear" w:color="auto" w:fill="auto"/>
            <w:hideMark/>
          </w:tcPr>
          <w:p w14:paraId="2C3347DA" w14:textId="77777777" w:rsidR="00D27A2D" w:rsidRPr="005C35BA" w:rsidRDefault="00D27A2D" w:rsidP="00D27A2D">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306E3F" w:rsidRPr="005C35BA" w14:paraId="783D5800" w14:textId="77777777" w:rsidTr="005F77B3">
        <w:tc>
          <w:tcPr>
            <w:tcW w:w="1693" w:type="dxa"/>
            <w:tcBorders>
              <w:top w:val="nil"/>
              <w:left w:val="single" w:sz="6" w:space="0" w:color="B4C6E7"/>
              <w:bottom w:val="single" w:sz="6" w:space="0" w:color="B4C6E7"/>
              <w:right w:val="single" w:sz="6" w:space="0" w:color="B4C6E7"/>
            </w:tcBorders>
            <w:shd w:val="clear" w:color="auto" w:fill="auto"/>
          </w:tcPr>
          <w:p w14:paraId="411DC7D1" w14:textId="6B9F6BB3" w:rsidR="00306E3F" w:rsidRPr="0054522C" w:rsidRDefault="00306E3F" w:rsidP="00306E3F">
            <w:pPr>
              <w:spacing w:after="0"/>
              <w:textAlignment w:val="baseline"/>
              <w:rPr>
                <w:rFonts w:eastAsia="Times New Roman" w:cs="Segoe UI"/>
                <w:sz w:val="18"/>
                <w:szCs w:val="18"/>
                <w:lang w:val="en-US" w:eastAsia="en-US"/>
              </w:rPr>
            </w:pPr>
            <w:r>
              <w:rPr>
                <w:rFonts w:eastAsia="Times New Roman" w:cs="Segoe UI"/>
                <w:sz w:val="18"/>
                <w:szCs w:val="18"/>
                <w:lang w:val="en-US" w:eastAsia="en-US"/>
              </w:rPr>
              <w:t>Sample</w:t>
            </w:r>
          </w:p>
        </w:tc>
        <w:tc>
          <w:tcPr>
            <w:tcW w:w="7472" w:type="dxa"/>
            <w:tcBorders>
              <w:top w:val="nil"/>
              <w:left w:val="nil"/>
              <w:bottom w:val="single" w:sz="6" w:space="0" w:color="B4C6E7"/>
              <w:right w:val="single" w:sz="6" w:space="0" w:color="B4C6E7"/>
            </w:tcBorders>
            <w:shd w:val="clear" w:color="auto" w:fill="auto"/>
          </w:tcPr>
          <w:p w14:paraId="2E8780E2" w14:textId="3B963B51" w:rsidR="00306E3F" w:rsidRDefault="00306E3F" w:rsidP="00306E3F">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1F681D6B" w14:textId="77777777" w:rsidR="00306E3F" w:rsidRDefault="00306E3F" w:rsidP="00306E3F">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306E3F" w:rsidRPr="005C35BA" w14:paraId="0198A022" w14:textId="77777777" w:rsidTr="005F77B3">
        <w:tc>
          <w:tcPr>
            <w:tcW w:w="1693" w:type="dxa"/>
            <w:tcBorders>
              <w:top w:val="nil"/>
              <w:left w:val="single" w:sz="6" w:space="0" w:color="B4C6E7"/>
              <w:bottom w:val="single" w:sz="6" w:space="0" w:color="B4C6E7"/>
              <w:right w:val="single" w:sz="6" w:space="0" w:color="B4C6E7"/>
            </w:tcBorders>
            <w:shd w:val="clear" w:color="auto" w:fill="auto"/>
          </w:tcPr>
          <w:p w14:paraId="6465F8CD" w14:textId="607D6167" w:rsidR="00306E3F" w:rsidRPr="0054522C" w:rsidRDefault="00306E3F" w:rsidP="00306E3F">
            <w:pPr>
              <w:spacing w:after="0"/>
              <w:textAlignment w:val="baseline"/>
              <w:rPr>
                <w:rFonts w:eastAsia="Times New Roman" w:cs="Segoe UI"/>
                <w:sz w:val="18"/>
                <w:szCs w:val="18"/>
                <w:lang w:val="en-US" w:eastAsia="en-US"/>
              </w:rPr>
            </w:pPr>
            <w:r>
              <w:rPr>
                <w:rFonts w:eastAsia="Times New Roman" w:cs="Segoe UI"/>
                <w:sz w:val="18"/>
                <w:szCs w:val="18"/>
                <w:lang w:val="en-US" w:eastAsia="en-US"/>
              </w:rPr>
              <w:t>Entropy</w:t>
            </w:r>
          </w:p>
        </w:tc>
        <w:tc>
          <w:tcPr>
            <w:tcW w:w="7472" w:type="dxa"/>
            <w:tcBorders>
              <w:top w:val="nil"/>
              <w:left w:val="nil"/>
              <w:bottom w:val="single" w:sz="6" w:space="0" w:color="B4C6E7"/>
              <w:right w:val="single" w:sz="6" w:space="0" w:color="B4C6E7"/>
            </w:tcBorders>
            <w:shd w:val="clear" w:color="auto" w:fill="auto"/>
          </w:tcPr>
          <w:p w14:paraId="3706B39B" w14:textId="4867885E" w:rsidR="00306E3F" w:rsidRDefault="00306E3F" w:rsidP="00306E3F">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172500B3" w14:textId="77777777" w:rsidR="00306E3F" w:rsidRDefault="00306E3F" w:rsidP="00306E3F">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306E3F" w:rsidRPr="005C35BA" w14:paraId="3B26EBD1" w14:textId="77777777" w:rsidTr="005F77B3">
        <w:tc>
          <w:tcPr>
            <w:tcW w:w="1693" w:type="dxa"/>
            <w:tcBorders>
              <w:top w:val="nil"/>
              <w:left w:val="single" w:sz="6" w:space="0" w:color="B4C6E7"/>
              <w:bottom w:val="single" w:sz="6" w:space="0" w:color="B4C6E7"/>
              <w:right w:val="single" w:sz="6" w:space="0" w:color="B4C6E7"/>
            </w:tcBorders>
            <w:shd w:val="clear" w:color="auto" w:fill="auto"/>
          </w:tcPr>
          <w:p w14:paraId="5DC99BE3" w14:textId="0B03E0FB" w:rsidR="00306E3F" w:rsidRPr="0054522C" w:rsidRDefault="00306E3F" w:rsidP="00306E3F">
            <w:pPr>
              <w:spacing w:after="0"/>
              <w:textAlignment w:val="baseline"/>
              <w:rPr>
                <w:rFonts w:eastAsia="Times New Roman" w:cs="Segoe UI"/>
                <w:sz w:val="18"/>
                <w:szCs w:val="18"/>
                <w:lang w:val="en-US" w:eastAsia="en-US"/>
              </w:rPr>
            </w:pPr>
            <w:r>
              <w:rPr>
                <w:rFonts w:eastAsia="Times New Roman" w:cs="Segoe UI"/>
                <w:sz w:val="18"/>
                <w:szCs w:val="18"/>
                <w:lang w:val="en-US" w:eastAsia="en-US"/>
              </w:rPr>
              <w:t>Density</w:t>
            </w:r>
          </w:p>
        </w:tc>
        <w:tc>
          <w:tcPr>
            <w:tcW w:w="7472" w:type="dxa"/>
            <w:tcBorders>
              <w:top w:val="nil"/>
              <w:left w:val="nil"/>
              <w:bottom w:val="single" w:sz="6" w:space="0" w:color="B4C6E7"/>
              <w:right w:val="single" w:sz="6" w:space="0" w:color="B4C6E7"/>
            </w:tcBorders>
            <w:shd w:val="clear" w:color="auto" w:fill="auto"/>
          </w:tcPr>
          <w:p w14:paraId="1A6E2A16" w14:textId="011BA8F0" w:rsidR="00306E3F" w:rsidRDefault="00306E3F" w:rsidP="00306E3F">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0F514092" w14:textId="77777777" w:rsidR="00306E3F" w:rsidRDefault="00306E3F" w:rsidP="00306E3F">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306E3F" w:rsidRPr="005C35BA" w14:paraId="4A6E8E39" w14:textId="77777777" w:rsidTr="005F77B3">
        <w:tc>
          <w:tcPr>
            <w:tcW w:w="1693" w:type="dxa"/>
            <w:tcBorders>
              <w:top w:val="nil"/>
              <w:left w:val="single" w:sz="6" w:space="0" w:color="B4C6E7"/>
              <w:bottom w:val="single" w:sz="6" w:space="0" w:color="B4C6E7"/>
              <w:right w:val="single" w:sz="6" w:space="0" w:color="B4C6E7"/>
            </w:tcBorders>
            <w:shd w:val="clear" w:color="auto" w:fill="auto"/>
          </w:tcPr>
          <w:p w14:paraId="5F319567" w14:textId="3C3A0905" w:rsidR="00306E3F" w:rsidRPr="0054522C" w:rsidRDefault="00306E3F" w:rsidP="00306E3F">
            <w:pPr>
              <w:spacing w:after="0"/>
              <w:textAlignment w:val="baseline"/>
              <w:rPr>
                <w:rFonts w:eastAsia="Times New Roman" w:cs="Segoe UI"/>
                <w:sz w:val="18"/>
                <w:szCs w:val="18"/>
                <w:lang w:val="en-US" w:eastAsia="en-US"/>
              </w:rPr>
            </w:pPr>
            <w:r>
              <w:rPr>
                <w:rFonts w:eastAsia="Times New Roman" w:cs="Segoe UI"/>
                <w:sz w:val="18"/>
                <w:szCs w:val="18"/>
                <w:lang w:val="en-US" w:eastAsia="en-US"/>
              </w:rPr>
              <w:t>DensityLn</w:t>
            </w:r>
          </w:p>
        </w:tc>
        <w:tc>
          <w:tcPr>
            <w:tcW w:w="7472" w:type="dxa"/>
            <w:tcBorders>
              <w:top w:val="nil"/>
              <w:left w:val="nil"/>
              <w:bottom w:val="single" w:sz="6" w:space="0" w:color="B4C6E7"/>
              <w:right w:val="single" w:sz="6" w:space="0" w:color="B4C6E7"/>
            </w:tcBorders>
            <w:shd w:val="clear" w:color="auto" w:fill="auto"/>
          </w:tcPr>
          <w:p w14:paraId="0C3D8084" w14:textId="07E5E306" w:rsidR="00306E3F" w:rsidRDefault="00306E3F" w:rsidP="00306E3F">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2E77F13D" w14:textId="77777777" w:rsidR="00306E3F" w:rsidRDefault="00306E3F" w:rsidP="00306E3F">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306E3F" w:rsidRPr="005C35BA" w14:paraId="5B84F690" w14:textId="77777777" w:rsidTr="005F77B3">
        <w:tc>
          <w:tcPr>
            <w:tcW w:w="1693" w:type="dxa"/>
            <w:tcBorders>
              <w:top w:val="nil"/>
              <w:left w:val="single" w:sz="6" w:space="0" w:color="B4C6E7"/>
              <w:bottom w:val="single" w:sz="6" w:space="0" w:color="B4C6E7"/>
              <w:right w:val="single" w:sz="6" w:space="0" w:color="B4C6E7"/>
            </w:tcBorders>
            <w:shd w:val="clear" w:color="auto" w:fill="auto"/>
          </w:tcPr>
          <w:p w14:paraId="0E52EB1D" w14:textId="523507D5" w:rsidR="00306E3F" w:rsidRPr="0054522C" w:rsidRDefault="00306E3F" w:rsidP="00306E3F">
            <w:pPr>
              <w:spacing w:after="0"/>
              <w:textAlignment w:val="baseline"/>
              <w:rPr>
                <w:rFonts w:eastAsia="Times New Roman" w:cs="Segoe UI"/>
                <w:sz w:val="18"/>
                <w:szCs w:val="18"/>
                <w:lang w:val="en-US" w:eastAsia="en-US"/>
              </w:rPr>
            </w:pPr>
            <w:r>
              <w:rPr>
                <w:rFonts w:eastAsia="Times New Roman" w:cs="Segoe UI"/>
                <w:sz w:val="18"/>
                <w:szCs w:val="18"/>
                <w:lang w:val="en-US" w:eastAsia="en-US"/>
              </w:rPr>
              <w:t>Rate</w:t>
            </w:r>
          </w:p>
        </w:tc>
        <w:tc>
          <w:tcPr>
            <w:tcW w:w="7472" w:type="dxa"/>
            <w:tcBorders>
              <w:top w:val="nil"/>
              <w:left w:val="nil"/>
              <w:bottom w:val="single" w:sz="6" w:space="0" w:color="B4C6E7"/>
              <w:right w:val="single" w:sz="6" w:space="0" w:color="B4C6E7"/>
            </w:tcBorders>
            <w:shd w:val="clear" w:color="auto" w:fill="auto"/>
          </w:tcPr>
          <w:p w14:paraId="1E12792D" w14:textId="4E4A987A" w:rsidR="00306E3F" w:rsidRDefault="00306E3F" w:rsidP="00306E3F">
            <w:pPr>
              <w:spacing w:after="0"/>
              <w:textAlignment w:val="baseline"/>
              <w:rPr>
                <w:rFonts w:eastAsia="Times New Roman" w:cs="Times New Roman"/>
                <w:lang w:eastAsia="en-US"/>
              </w:rPr>
            </w:pPr>
            <w:r>
              <w:rPr>
                <w:rFonts w:eastAsia="Times New Roman" w:cs="Segoe UI"/>
                <w:sz w:val="18"/>
                <w:szCs w:val="18"/>
                <w:lang w:val="en-US" w:eastAsia="en-US"/>
              </w:rPr>
              <w:t>Returns the rate value.</w:t>
            </w:r>
          </w:p>
        </w:tc>
        <w:tc>
          <w:tcPr>
            <w:tcW w:w="1005" w:type="dxa"/>
            <w:tcBorders>
              <w:top w:val="nil"/>
              <w:left w:val="nil"/>
              <w:bottom w:val="single" w:sz="6" w:space="0" w:color="B4C6E7"/>
              <w:right w:val="single" w:sz="6" w:space="0" w:color="B4C6E7"/>
            </w:tcBorders>
            <w:shd w:val="clear" w:color="auto" w:fill="auto"/>
          </w:tcPr>
          <w:p w14:paraId="45BF6B52" w14:textId="77777777" w:rsidR="00306E3F" w:rsidRDefault="00306E3F" w:rsidP="00306E3F">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306E3F" w:rsidRPr="005C35BA" w14:paraId="6D72C8BA" w14:textId="77777777" w:rsidTr="005F77B3">
        <w:tc>
          <w:tcPr>
            <w:tcW w:w="1693" w:type="dxa"/>
            <w:tcBorders>
              <w:top w:val="nil"/>
              <w:left w:val="single" w:sz="6" w:space="0" w:color="B4C6E7"/>
              <w:bottom w:val="single" w:sz="6" w:space="0" w:color="B4C6E7"/>
              <w:right w:val="single" w:sz="6" w:space="0" w:color="B4C6E7"/>
            </w:tcBorders>
            <w:shd w:val="clear" w:color="auto" w:fill="auto"/>
          </w:tcPr>
          <w:p w14:paraId="16F3E0FC" w14:textId="2732E3A9" w:rsidR="00306E3F" w:rsidRPr="0054522C" w:rsidRDefault="00306E3F" w:rsidP="00306E3F">
            <w:pPr>
              <w:spacing w:after="0"/>
              <w:textAlignment w:val="baseline"/>
              <w:rPr>
                <w:rFonts w:eastAsia="Times New Roman" w:cs="Segoe UI"/>
                <w:sz w:val="18"/>
                <w:szCs w:val="18"/>
                <w:lang w:val="en-US" w:eastAsia="en-US"/>
              </w:rPr>
            </w:pPr>
            <w:r>
              <w:rPr>
                <w:rFonts w:eastAsia="Times New Roman" w:cs="Segoe UI"/>
                <w:sz w:val="18"/>
                <w:szCs w:val="18"/>
                <w:lang w:val="en-US" w:eastAsia="en-US"/>
              </w:rPr>
              <w:t>Shape</w:t>
            </w:r>
          </w:p>
        </w:tc>
        <w:tc>
          <w:tcPr>
            <w:tcW w:w="7472" w:type="dxa"/>
            <w:tcBorders>
              <w:top w:val="nil"/>
              <w:left w:val="nil"/>
              <w:bottom w:val="single" w:sz="6" w:space="0" w:color="B4C6E7"/>
              <w:right w:val="single" w:sz="6" w:space="0" w:color="B4C6E7"/>
            </w:tcBorders>
            <w:shd w:val="clear" w:color="auto" w:fill="auto"/>
          </w:tcPr>
          <w:p w14:paraId="250AE1E4" w14:textId="7F427237" w:rsidR="00306E3F" w:rsidRDefault="00306E3F" w:rsidP="00306E3F">
            <w:pPr>
              <w:spacing w:after="0"/>
              <w:textAlignment w:val="baseline"/>
              <w:rPr>
                <w:rFonts w:eastAsia="Times New Roman" w:cs="Times New Roman"/>
                <w:lang w:eastAsia="en-US"/>
              </w:rPr>
            </w:pPr>
            <w:r>
              <w:rPr>
                <w:rFonts w:eastAsia="Times New Roman" w:cs="Segoe UI"/>
                <w:sz w:val="18"/>
                <w:szCs w:val="18"/>
                <w:lang w:val="en-US" w:eastAsia="en-US"/>
              </w:rPr>
              <w:t>Returns the shape value.</w:t>
            </w:r>
          </w:p>
        </w:tc>
        <w:tc>
          <w:tcPr>
            <w:tcW w:w="1005" w:type="dxa"/>
            <w:tcBorders>
              <w:top w:val="nil"/>
              <w:left w:val="nil"/>
              <w:bottom w:val="single" w:sz="6" w:space="0" w:color="B4C6E7"/>
              <w:right w:val="single" w:sz="6" w:space="0" w:color="B4C6E7"/>
            </w:tcBorders>
            <w:shd w:val="clear" w:color="auto" w:fill="auto"/>
          </w:tcPr>
          <w:p w14:paraId="2D88A01A" w14:textId="77777777" w:rsidR="00306E3F" w:rsidRDefault="00306E3F" w:rsidP="00306E3F">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F30D63" w:rsidRPr="005C35BA" w14:paraId="72DBDE27" w14:textId="77777777" w:rsidTr="005F77B3">
        <w:tc>
          <w:tcPr>
            <w:tcW w:w="1693" w:type="dxa"/>
            <w:tcBorders>
              <w:top w:val="nil"/>
              <w:left w:val="single" w:sz="6" w:space="0" w:color="B4C6E7"/>
              <w:bottom w:val="single" w:sz="6" w:space="0" w:color="B4C6E7"/>
              <w:right w:val="single" w:sz="6" w:space="0" w:color="B4C6E7"/>
            </w:tcBorders>
            <w:shd w:val="clear" w:color="auto" w:fill="auto"/>
          </w:tcPr>
          <w:p w14:paraId="454BF525" w14:textId="77DB70AA" w:rsidR="00F30D63" w:rsidRPr="0054522C" w:rsidRDefault="00F30D63" w:rsidP="00F30D63">
            <w:pPr>
              <w:spacing w:after="0"/>
              <w:textAlignment w:val="baseline"/>
              <w:rPr>
                <w:rFonts w:eastAsia="Times New Roman" w:cs="Segoe UI"/>
                <w:sz w:val="18"/>
                <w:szCs w:val="18"/>
                <w:lang w:val="en-US" w:eastAsia="en-US"/>
              </w:rPr>
            </w:pPr>
            <w:r>
              <w:rPr>
                <w:rFonts w:eastAsia="Times New Roman" w:cs="Segoe UI"/>
                <w:sz w:val="18"/>
                <w:szCs w:val="18"/>
                <w:lang w:val="en-US" w:eastAsia="en-US"/>
              </w:rPr>
              <w:t>Mode</w:t>
            </w:r>
          </w:p>
        </w:tc>
        <w:tc>
          <w:tcPr>
            <w:tcW w:w="7472" w:type="dxa"/>
            <w:tcBorders>
              <w:top w:val="nil"/>
              <w:left w:val="nil"/>
              <w:bottom w:val="single" w:sz="6" w:space="0" w:color="B4C6E7"/>
              <w:right w:val="single" w:sz="6" w:space="0" w:color="B4C6E7"/>
            </w:tcBorders>
            <w:shd w:val="clear" w:color="auto" w:fill="auto"/>
          </w:tcPr>
          <w:p w14:paraId="0E0869E1" w14:textId="354F51DE" w:rsidR="00F30D63" w:rsidRPr="00676046" w:rsidRDefault="00F30D63" w:rsidP="00F30D63">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mode of the distribution.</w:t>
            </w:r>
          </w:p>
        </w:tc>
        <w:tc>
          <w:tcPr>
            <w:tcW w:w="1005" w:type="dxa"/>
            <w:tcBorders>
              <w:top w:val="nil"/>
              <w:left w:val="nil"/>
              <w:bottom w:val="single" w:sz="6" w:space="0" w:color="B4C6E7"/>
              <w:right w:val="single" w:sz="6" w:space="0" w:color="B4C6E7"/>
            </w:tcBorders>
            <w:shd w:val="clear" w:color="auto" w:fill="auto"/>
          </w:tcPr>
          <w:p w14:paraId="73D2A39E" w14:textId="77777777" w:rsidR="00F30D63" w:rsidRPr="003D4F74" w:rsidRDefault="00F30D63" w:rsidP="00F30D63">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bl>
    <w:p w14:paraId="177B9284" w14:textId="77777777" w:rsidR="00EF0273" w:rsidRDefault="00EF0273" w:rsidP="00EF0273"/>
    <w:p w14:paraId="67DD8ACC" w14:textId="76BEFD41" w:rsidR="00DD297A" w:rsidRDefault="00DD297A">
      <w:pPr>
        <w:spacing w:after="160" w:line="259" w:lineRule="auto"/>
      </w:pPr>
      <w:r>
        <w:br w:type="page"/>
      </w:r>
    </w:p>
    <w:p w14:paraId="53882681" w14:textId="6A01178E" w:rsidR="003031B5" w:rsidRDefault="00506EDD" w:rsidP="003031B5">
      <w:pPr>
        <w:pStyle w:val="Heading2"/>
      </w:pPr>
      <w:bookmarkStart w:id="18" w:name="_Toc44506446"/>
      <w:r>
        <w:lastRenderedPageBreak/>
        <w:t>Laplace</w:t>
      </w:r>
      <w:bookmarkEnd w:id="18"/>
    </w:p>
    <w:p w14:paraId="46F1A543" w14:textId="0526E122" w:rsidR="009D5101" w:rsidRPr="009D5101" w:rsidRDefault="009D5101" w:rsidP="009D5101">
      <w:r>
        <w:t xml:space="preserve">In </w:t>
      </w:r>
      <w:hyperlink r:id="rId121" w:tooltip="Probability theory" w:history="1">
        <w:r>
          <w:rPr>
            <w:rStyle w:val="Hyperlink"/>
          </w:rPr>
          <w:t>probability theory</w:t>
        </w:r>
      </w:hyperlink>
      <w:r>
        <w:t xml:space="preserve"> and </w:t>
      </w:r>
      <w:hyperlink r:id="rId122" w:tooltip="Statistics" w:history="1">
        <w:r>
          <w:rPr>
            <w:rStyle w:val="Hyperlink"/>
          </w:rPr>
          <w:t>statistics</w:t>
        </w:r>
      </w:hyperlink>
      <w:r>
        <w:t xml:space="preserve">, the </w:t>
      </w:r>
      <w:r>
        <w:rPr>
          <w:b/>
          <w:bCs/>
        </w:rPr>
        <w:t>Laplace distribution</w:t>
      </w:r>
      <w:r>
        <w:t xml:space="preserve"> is a continuous </w:t>
      </w:r>
      <w:hyperlink r:id="rId123" w:tooltip="Probability distribution" w:history="1">
        <w:r>
          <w:rPr>
            <w:rStyle w:val="Hyperlink"/>
          </w:rPr>
          <w:t>probability distribution</w:t>
        </w:r>
      </w:hyperlink>
      <w:r>
        <w:t xml:space="preserve"> named after </w:t>
      </w:r>
      <w:hyperlink r:id="rId124" w:tooltip="Pierre-Simon Laplace" w:history="1">
        <w:r>
          <w:rPr>
            <w:rStyle w:val="Hyperlink"/>
          </w:rPr>
          <w:t>Pierre-Simon Laplace</w:t>
        </w:r>
      </w:hyperlink>
      <w:r>
        <w:t xml:space="preserve">. It is also sometimes called the </w:t>
      </w:r>
      <w:r>
        <w:rPr>
          <w:b/>
          <w:bCs/>
        </w:rPr>
        <w:t>double exponential distribution</w:t>
      </w:r>
      <w:r>
        <w:t xml:space="preserve">, because it can be thought of as two </w:t>
      </w:r>
      <w:hyperlink r:id="rId125" w:tooltip="Exponential distribution" w:history="1">
        <w:r>
          <w:rPr>
            <w:rStyle w:val="Hyperlink"/>
          </w:rPr>
          <w:t>exponential distributions</w:t>
        </w:r>
      </w:hyperlink>
      <w:r>
        <w:t xml:space="preserve"> (with an additional location parameter) spliced together back-to-back, although the term is also sometimes used to refer to the </w:t>
      </w:r>
      <w:hyperlink r:id="rId126" w:tooltip="Gumbel distribution" w:history="1">
        <w:r>
          <w:rPr>
            <w:rStyle w:val="Hyperlink"/>
          </w:rPr>
          <w:t>Gumbel distribution</w:t>
        </w:r>
      </w:hyperlink>
      <w:r>
        <w:t xml:space="preserve">. The difference between two </w:t>
      </w:r>
      <w:hyperlink r:id="rId127" w:tooltip="Independent identically-distributed random variables" w:history="1">
        <w:r>
          <w:rPr>
            <w:rStyle w:val="Hyperlink"/>
          </w:rPr>
          <w:t>independent identically distributed</w:t>
        </w:r>
      </w:hyperlink>
      <w:r>
        <w:t xml:space="preserve"> exponential random variables is governed by a Laplace distribution, as is a </w:t>
      </w:r>
      <w:hyperlink r:id="rId128" w:tooltip="Brownian motion" w:history="1">
        <w:r>
          <w:rPr>
            <w:rStyle w:val="Hyperlink"/>
          </w:rPr>
          <w:t>Brownian motion</w:t>
        </w:r>
      </w:hyperlink>
      <w:r>
        <w:t xml:space="preserve"> evaluated at an exponentially distributed random time. Increments of </w:t>
      </w:r>
      <w:hyperlink r:id="rId129" w:tooltip="Laplace motion" w:history="1">
        <w:r>
          <w:rPr>
            <w:rStyle w:val="Hyperlink"/>
          </w:rPr>
          <w:t>Laplace motion</w:t>
        </w:r>
      </w:hyperlink>
      <w:r>
        <w:t xml:space="preserve"> or a </w:t>
      </w:r>
      <w:hyperlink r:id="rId130" w:tooltip="Variance gamma process" w:history="1">
        <w:r>
          <w:rPr>
            <w:rStyle w:val="Hyperlink"/>
          </w:rPr>
          <w:t>variance gamma process</w:t>
        </w:r>
      </w:hyperlink>
      <w:r>
        <w:t xml:space="preserve"> evaluated over the time scale also have a Laplace distribution.(source:</w:t>
      </w:r>
      <w:r w:rsidRPr="009D5101">
        <w:t xml:space="preserve"> </w:t>
      </w:r>
      <w:hyperlink r:id="rId131" w:history="1">
        <w:r w:rsidR="005B7F1F" w:rsidRPr="003B124B">
          <w:rPr>
            <w:rStyle w:val="Hyperlink"/>
          </w:rPr>
          <w:t>https://en.wikipedia.org/wiki/Laplace_distribution</w:t>
        </w:r>
      </w:hyperlink>
      <w:r w:rsidR="005B7F1F">
        <w:t xml:space="preserve"> </w:t>
      </w:r>
      <w:r>
        <w:t>)</w:t>
      </w:r>
    </w:p>
    <w:p w14:paraId="5496BBDF" w14:textId="7972D4A9" w:rsidR="003031B5" w:rsidRDefault="003031B5" w:rsidP="003031B5">
      <w:pPr>
        <w:pStyle w:val="Heading3"/>
        <w:numPr>
          <w:ilvl w:val="0"/>
          <w:numId w:val="0"/>
        </w:numPr>
      </w:pPr>
      <w:r w:rsidRPr="005C35BA">
        <w:t>Input: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7425"/>
        <w:gridCol w:w="1095"/>
      </w:tblGrid>
      <w:tr w:rsidR="005A5856" w:rsidRPr="005C35BA" w14:paraId="197798E4" w14:textId="77777777" w:rsidTr="004C38CB">
        <w:tc>
          <w:tcPr>
            <w:tcW w:w="1650" w:type="dxa"/>
            <w:tcBorders>
              <w:top w:val="single" w:sz="6" w:space="0" w:color="B4C6E7"/>
              <w:left w:val="single" w:sz="6" w:space="0" w:color="B4C6E7"/>
              <w:bottom w:val="single" w:sz="12" w:space="0" w:color="8EAADB"/>
              <w:right w:val="single" w:sz="6" w:space="0" w:color="B4C6E7"/>
            </w:tcBorders>
            <w:shd w:val="clear" w:color="auto" w:fill="auto"/>
            <w:hideMark/>
          </w:tcPr>
          <w:p w14:paraId="7481AC2C" w14:textId="77777777" w:rsidR="005A5856" w:rsidRPr="005C35BA" w:rsidRDefault="005A5856"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7425" w:type="dxa"/>
            <w:tcBorders>
              <w:top w:val="single" w:sz="6" w:space="0" w:color="B4C6E7"/>
              <w:left w:val="nil"/>
              <w:bottom w:val="single" w:sz="12" w:space="0" w:color="8EAADB"/>
              <w:right w:val="single" w:sz="6" w:space="0" w:color="B4C6E7"/>
            </w:tcBorders>
            <w:shd w:val="clear" w:color="auto" w:fill="auto"/>
            <w:hideMark/>
          </w:tcPr>
          <w:p w14:paraId="2DB713F7" w14:textId="77777777" w:rsidR="005A5856" w:rsidRPr="005C35BA" w:rsidRDefault="005A5856"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95" w:type="dxa"/>
            <w:tcBorders>
              <w:top w:val="single" w:sz="6" w:space="0" w:color="B4C6E7"/>
              <w:left w:val="nil"/>
              <w:bottom w:val="single" w:sz="12" w:space="0" w:color="8EAADB"/>
              <w:right w:val="single" w:sz="6" w:space="0" w:color="B4C6E7"/>
            </w:tcBorders>
            <w:shd w:val="clear" w:color="auto" w:fill="auto"/>
            <w:hideMark/>
          </w:tcPr>
          <w:p w14:paraId="6385A77F" w14:textId="77777777" w:rsidR="005A5856" w:rsidRPr="005C35BA" w:rsidRDefault="005A5856"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5A5856" w:rsidRPr="005C35BA" w14:paraId="2ECCC079" w14:textId="77777777" w:rsidTr="004C38CB">
        <w:tc>
          <w:tcPr>
            <w:tcW w:w="1650" w:type="dxa"/>
            <w:tcBorders>
              <w:top w:val="nil"/>
              <w:left w:val="single" w:sz="6" w:space="0" w:color="B4C6E7"/>
              <w:bottom w:val="nil"/>
              <w:right w:val="single" w:sz="6" w:space="0" w:color="B4C6E7"/>
            </w:tcBorders>
            <w:shd w:val="clear" w:color="auto" w:fill="auto"/>
            <w:hideMark/>
          </w:tcPr>
          <w:p w14:paraId="1C312FEF" w14:textId="77777777" w:rsidR="005A5856" w:rsidRPr="00373A2B" w:rsidRDefault="005A5856" w:rsidP="004C38CB">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iscale </w:t>
            </w:r>
          </w:p>
        </w:tc>
        <w:tc>
          <w:tcPr>
            <w:tcW w:w="7425" w:type="dxa"/>
            <w:tcBorders>
              <w:top w:val="nil"/>
              <w:left w:val="nil"/>
              <w:bottom w:val="nil"/>
              <w:right w:val="single" w:sz="6" w:space="0" w:color="B4C6E7"/>
            </w:tcBorders>
            <w:shd w:val="clear" w:color="auto" w:fill="auto"/>
            <w:hideMark/>
          </w:tcPr>
          <w:p w14:paraId="260893C8" w14:textId="77777777" w:rsidR="005A5856" w:rsidRPr="00C70EF6" w:rsidRDefault="005A5856"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The scale (beta) parameter.</w:t>
            </w:r>
          </w:p>
        </w:tc>
        <w:tc>
          <w:tcPr>
            <w:tcW w:w="1095" w:type="dxa"/>
            <w:tcBorders>
              <w:top w:val="nil"/>
              <w:left w:val="nil"/>
              <w:bottom w:val="nil"/>
              <w:right w:val="single" w:sz="6" w:space="0" w:color="B4C6E7"/>
            </w:tcBorders>
            <w:shd w:val="clear" w:color="auto" w:fill="auto"/>
            <w:hideMark/>
          </w:tcPr>
          <w:p w14:paraId="321A1CB9" w14:textId="77777777" w:rsidR="005A5856" w:rsidRPr="00C70EF6" w:rsidRDefault="005A5856"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 </w:t>
            </w:r>
          </w:p>
        </w:tc>
      </w:tr>
      <w:tr w:rsidR="005A5856" w:rsidRPr="005C35BA" w14:paraId="3BCA254B" w14:textId="77777777" w:rsidTr="004C38CB">
        <w:tc>
          <w:tcPr>
            <w:tcW w:w="1650" w:type="dxa"/>
            <w:tcBorders>
              <w:top w:val="nil"/>
              <w:left w:val="single" w:sz="6" w:space="0" w:color="B4C6E7"/>
              <w:bottom w:val="nil"/>
              <w:right w:val="single" w:sz="6" w:space="0" w:color="B4C6E7"/>
            </w:tcBorders>
            <w:shd w:val="clear" w:color="auto" w:fill="auto"/>
          </w:tcPr>
          <w:p w14:paraId="00009E94" w14:textId="71F5BBC1" w:rsidR="005A5856" w:rsidRPr="00373A2B" w:rsidRDefault="005E572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ilocation</w:t>
            </w:r>
          </w:p>
        </w:tc>
        <w:tc>
          <w:tcPr>
            <w:tcW w:w="7425" w:type="dxa"/>
            <w:tcBorders>
              <w:top w:val="nil"/>
              <w:left w:val="nil"/>
              <w:bottom w:val="nil"/>
              <w:right w:val="single" w:sz="6" w:space="0" w:color="B4C6E7"/>
            </w:tcBorders>
            <w:shd w:val="clear" w:color="auto" w:fill="auto"/>
          </w:tcPr>
          <w:p w14:paraId="32D04538" w14:textId="6405C545" w:rsidR="005A5856" w:rsidRPr="00C70EF6" w:rsidRDefault="005A585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 xml:space="preserve">Sets the </w:t>
            </w:r>
            <w:r w:rsidR="00B73921">
              <w:rPr>
                <w:rFonts w:eastAsia="Times New Roman" w:cs="Segoe UI"/>
                <w:sz w:val="18"/>
                <w:szCs w:val="18"/>
                <w:lang w:val="en-US" w:eastAsia="en-US"/>
              </w:rPr>
              <w:t>location</w:t>
            </w:r>
            <w:r>
              <w:rPr>
                <w:rFonts w:eastAsia="Times New Roman" w:cs="Segoe UI"/>
                <w:sz w:val="18"/>
                <w:szCs w:val="18"/>
                <w:lang w:val="en-US" w:eastAsia="en-US"/>
              </w:rPr>
              <w:t xml:space="preserve"> parameter.</w:t>
            </w:r>
          </w:p>
        </w:tc>
        <w:tc>
          <w:tcPr>
            <w:tcW w:w="1095" w:type="dxa"/>
            <w:tcBorders>
              <w:top w:val="nil"/>
              <w:left w:val="nil"/>
              <w:bottom w:val="nil"/>
              <w:right w:val="single" w:sz="6" w:space="0" w:color="B4C6E7"/>
            </w:tcBorders>
            <w:shd w:val="clear" w:color="auto" w:fill="auto"/>
          </w:tcPr>
          <w:p w14:paraId="7AFC4AAF" w14:textId="77777777" w:rsidR="005A5856" w:rsidRPr="00C70EF6" w:rsidRDefault="005A5856"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w:t>
            </w:r>
          </w:p>
        </w:tc>
      </w:tr>
      <w:tr w:rsidR="005A5856" w:rsidRPr="005C35BA" w14:paraId="1645856F" w14:textId="77777777" w:rsidTr="004C38CB">
        <w:tc>
          <w:tcPr>
            <w:tcW w:w="1650" w:type="dxa"/>
            <w:tcBorders>
              <w:top w:val="nil"/>
              <w:left w:val="single" w:sz="6" w:space="0" w:color="B4C6E7"/>
              <w:bottom w:val="single" w:sz="6" w:space="0" w:color="B4C6E7"/>
              <w:right w:val="single" w:sz="6" w:space="0" w:color="B4C6E7"/>
            </w:tcBorders>
            <w:shd w:val="clear" w:color="auto" w:fill="auto"/>
          </w:tcPr>
          <w:p w14:paraId="550582B0" w14:textId="77777777" w:rsidR="005A5856" w:rsidRPr="00373A2B" w:rsidRDefault="005A5856" w:rsidP="004C38CB">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X</w:t>
            </w:r>
          </w:p>
        </w:tc>
        <w:tc>
          <w:tcPr>
            <w:tcW w:w="7425" w:type="dxa"/>
            <w:tcBorders>
              <w:top w:val="nil"/>
              <w:left w:val="nil"/>
              <w:bottom w:val="single" w:sz="6" w:space="0" w:color="B4C6E7"/>
              <w:right w:val="single" w:sz="6" w:space="0" w:color="B4C6E7"/>
            </w:tcBorders>
            <w:shd w:val="clear" w:color="auto" w:fill="auto"/>
          </w:tcPr>
          <w:p w14:paraId="4F738EFA" w14:textId="77777777" w:rsidR="005A5856" w:rsidRPr="00C70EF6" w:rsidRDefault="005A585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x parameter.</w:t>
            </w:r>
          </w:p>
        </w:tc>
        <w:tc>
          <w:tcPr>
            <w:tcW w:w="1095" w:type="dxa"/>
            <w:tcBorders>
              <w:top w:val="nil"/>
              <w:left w:val="nil"/>
              <w:bottom w:val="single" w:sz="6" w:space="0" w:color="B4C6E7"/>
              <w:right w:val="single" w:sz="6" w:space="0" w:color="B4C6E7"/>
            </w:tcBorders>
            <w:shd w:val="clear" w:color="auto" w:fill="auto"/>
          </w:tcPr>
          <w:p w14:paraId="1F40DC06" w14:textId="77777777" w:rsidR="005A5856" w:rsidRPr="00C70EF6" w:rsidRDefault="005A5856"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w:t>
            </w:r>
          </w:p>
        </w:tc>
      </w:tr>
      <w:tr w:rsidR="005A5856" w:rsidRPr="005C35BA" w14:paraId="7CFA7EBE" w14:textId="77777777" w:rsidTr="004C38CB">
        <w:tc>
          <w:tcPr>
            <w:tcW w:w="1650" w:type="dxa"/>
            <w:tcBorders>
              <w:top w:val="nil"/>
              <w:left w:val="single" w:sz="6" w:space="0" w:color="B4C6E7"/>
              <w:bottom w:val="single" w:sz="6" w:space="0" w:color="B4C6E7"/>
              <w:right w:val="single" w:sz="6" w:space="0" w:color="B4C6E7"/>
            </w:tcBorders>
            <w:shd w:val="clear" w:color="auto" w:fill="auto"/>
          </w:tcPr>
          <w:p w14:paraId="041CB018" w14:textId="77777777" w:rsidR="005A5856" w:rsidRPr="00373A2B" w:rsidRDefault="005A5856" w:rsidP="004C38CB">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RandomSourceType</w:t>
            </w:r>
          </w:p>
        </w:tc>
        <w:tc>
          <w:tcPr>
            <w:tcW w:w="7425" w:type="dxa"/>
            <w:tcBorders>
              <w:top w:val="nil"/>
              <w:left w:val="nil"/>
              <w:bottom w:val="single" w:sz="6" w:space="0" w:color="B4C6E7"/>
              <w:right w:val="single" w:sz="6" w:space="0" w:color="B4C6E7"/>
            </w:tcBorders>
            <w:shd w:val="clear" w:color="auto" w:fill="auto"/>
          </w:tcPr>
          <w:p w14:paraId="5B9C481B" w14:textId="77777777" w:rsidR="005A5856" w:rsidRDefault="005A5856" w:rsidP="004C38CB">
            <w:pPr>
              <w:spacing w:after="0"/>
              <w:textAlignment w:val="baseline"/>
              <w:rPr>
                <w:rFonts w:eastAsia="Times New Roman" w:cs="Times New Roman"/>
                <w:lang w:eastAsia="en-US"/>
              </w:rPr>
            </w:pPr>
            <w:r w:rsidRPr="00AF4DA0">
              <w:rPr>
                <w:rFonts w:eastAsia="Times New Roman" w:cs="Segoe UI"/>
                <w:sz w:val="18"/>
                <w:szCs w:val="18"/>
                <w:lang w:val="en-US" w:eastAsia="en-US"/>
              </w:rPr>
              <w:t>The type of random number generator used. Value range is 1-10. See Random Source Type.pg 7.</w:t>
            </w:r>
          </w:p>
        </w:tc>
        <w:tc>
          <w:tcPr>
            <w:tcW w:w="1095" w:type="dxa"/>
            <w:tcBorders>
              <w:top w:val="nil"/>
              <w:left w:val="nil"/>
              <w:bottom w:val="single" w:sz="6" w:space="0" w:color="B4C6E7"/>
              <w:right w:val="single" w:sz="6" w:space="0" w:color="B4C6E7"/>
            </w:tcBorders>
            <w:shd w:val="clear" w:color="auto" w:fill="auto"/>
          </w:tcPr>
          <w:p w14:paraId="15872747" w14:textId="77777777" w:rsidR="005A5856" w:rsidRDefault="005A5856" w:rsidP="004C38CB">
            <w:pPr>
              <w:spacing w:after="0"/>
              <w:textAlignment w:val="baseline"/>
              <w:rPr>
                <w:rFonts w:eastAsia="Times New Roman" w:cs="Times New Roman"/>
                <w:lang w:eastAsia="en-US"/>
              </w:rPr>
            </w:pPr>
            <w:r w:rsidRPr="002736AC">
              <w:rPr>
                <w:rFonts w:eastAsia="Times New Roman" w:cs="Segoe UI"/>
                <w:sz w:val="18"/>
                <w:szCs w:val="18"/>
                <w:lang w:val="en-US" w:eastAsia="en-US"/>
              </w:rPr>
              <w:t>Number</w:t>
            </w:r>
          </w:p>
        </w:tc>
      </w:tr>
    </w:tbl>
    <w:p w14:paraId="45554D42" w14:textId="77777777" w:rsidR="005A5856" w:rsidRPr="005A5856" w:rsidRDefault="005A5856" w:rsidP="005A5856"/>
    <w:p w14:paraId="27611FB0" w14:textId="77777777" w:rsidR="003031B5" w:rsidRPr="005C35BA" w:rsidRDefault="003031B5" w:rsidP="003031B5">
      <w:pPr>
        <w:pStyle w:val="Heading3"/>
        <w:numPr>
          <w:ilvl w:val="0"/>
          <w:numId w:val="0"/>
        </w:numPr>
      </w:pPr>
      <w:r w:rsidRPr="005C35BA">
        <w:t>Output: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9F7294" w:rsidRPr="005C35BA" w14:paraId="0275B766" w14:textId="77777777" w:rsidTr="004C38CB">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305E0788" w14:textId="77777777" w:rsidR="009F7294" w:rsidRPr="005C35BA" w:rsidRDefault="009F7294"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2253B5C3" w14:textId="77777777" w:rsidR="009F7294" w:rsidRPr="005C35BA" w:rsidRDefault="009F7294"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0070CD04" w14:textId="77777777" w:rsidR="009F7294" w:rsidRPr="005C35BA" w:rsidRDefault="009F7294"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9F7294" w:rsidRPr="005C35BA" w14:paraId="1FC1E85A" w14:textId="77777777" w:rsidTr="004C38CB">
        <w:tc>
          <w:tcPr>
            <w:tcW w:w="2827" w:type="dxa"/>
            <w:tcBorders>
              <w:top w:val="nil"/>
              <w:left w:val="single" w:sz="6" w:space="0" w:color="B4C6E7"/>
              <w:bottom w:val="nil"/>
              <w:right w:val="single" w:sz="6" w:space="0" w:color="B4C6E7"/>
            </w:tcBorders>
            <w:shd w:val="clear" w:color="auto" w:fill="auto"/>
            <w:hideMark/>
          </w:tcPr>
          <w:p w14:paraId="79096638" w14:textId="3C74D031" w:rsidR="009F7294" w:rsidRPr="0054522C" w:rsidRDefault="00E92C8E"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cd</w:t>
            </w:r>
            <w:r w:rsidR="009F7294" w:rsidRPr="0054522C">
              <w:rPr>
                <w:rFonts w:eastAsia="Times New Roman" w:cs="Segoe UI"/>
                <w:sz w:val="18"/>
                <w:szCs w:val="18"/>
                <w:lang w:val="en-US" w:eastAsia="en-US"/>
              </w:rPr>
              <w:t> </w:t>
            </w:r>
          </w:p>
        </w:tc>
        <w:tc>
          <w:tcPr>
            <w:tcW w:w="6338" w:type="dxa"/>
            <w:tcBorders>
              <w:top w:val="nil"/>
              <w:left w:val="nil"/>
              <w:bottom w:val="nil"/>
              <w:right w:val="single" w:sz="6" w:space="0" w:color="B4C6E7"/>
            </w:tcBorders>
            <w:shd w:val="clear" w:color="auto" w:fill="auto"/>
            <w:hideMark/>
          </w:tcPr>
          <w:p w14:paraId="78A37773" w14:textId="77777777" w:rsidR="009F7294" w:rsidRPr="005C35BA" w:rsidRDefault="009F7294" w:rsidP="004C38CB">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322A6719" w14:textId="77777777" w:rsidR="009F7294" w:rsidRPr="005C35BA" w:rsidRDefault="009F7294" w:rsidP="004C38CB">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9B0F28" w:rsidRPr="005C35BA" w14:paraId="4E464927"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308922D0" w14:textId="3808A301" w:rsidR="009B0F28" w:rsidRPr="0054522C" w:rsidRDefault="00363205" w:rsidP="009B0F28">
            <w:pPr>
              <w:spacing w:after="0"/>
              <w:textAlignment w:val="baseline"/>
              <w:rPr>
                <w:rFonts w:eastAsia="Times New Roman" w:cs="Segoe UI"/>
                <w:sz w:val="18"/>
                <w:szCs w:val="18"/>
                <w:lang w:val="en-US" w:eastAsia="en-US"/>
              </w:rPr>
            </w:pPr>
            <w:r>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180941A8" w14:textId="65C78D2A" w:rsidR="009B0F28" w:rsidRDefault="00513869" w:rsidP="009B0F28">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3628976F" w14:textId="77777777" w:rsidR="009B0F28" w:rsidRDefault="009B0F28" w:rsidP="009B0F2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9B0F28" w:rsidRPr="005C35BA" w14:paraId="679BCBB9"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7971301C" w14:textId="6EC7583F" w:rsidR="009B0F28" w:rsidRPr="0054522C" w:rsidRDefault="00363205" w:rsidP="009B0F28">
            <w:pPr>
              <w:spacing w:after="0"/>
              <w:textAlignment w:val="baseline"/>
              <w:rPr>
                <w:rFonts w:eastAsia="Times New Roman" w:cs="Segoe UI"/>
                <w:sz w:val="18"/>
                <w:szCs w:val="18"/>
                <w:lang w:val="en-US" w:eastAsia="en-US"/>
              </w:rPr>
            </w:pPr>
            <w:r>
              <w:rPr>
                <w:rFonts w:eastAsia="Times New Roman" w:cs="Segoe UI"/>
                <w:sz w:val="18"/>
                <w:szCs w:val="18"/>
                <w:lang w:val="en-US" w:eastAsia="en-US"/>
              </w:rPr>
              <w:t>Entropy</w:t>
            </w:r>
          </w:p>
        </w:tc>
        <w:tc>
          <w:tcPr>
            <w:tcW w:w="6338" w:type="dxa"/>
            <w:tcBorders>
              <w:top w:val="nil"/>
              <w:left w:val="nil"/>
              <w:bottom w:val="single" w:sz="6" w:space="0" w:color="B4C6E7"/>
              <w:right w:val="single" w:sz="6" w:space="0" w:color="B4C6E7"/>
            </w:tcBorders>
            <w:shd w:val="clear" w:color="auto" w:fill="auto"/>
          </w:tcPr>
          <w:p w14:paraId="064FA54D" w14:textId="61C02B57" w:rsidR="009B0F28" w:rsidRDefault="00094CB9" w:rsidP="009B0F28">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388529A7" w14:textId="77777777" w:rsidR="009B0F28" w:rsidRDefault="009B0F28" w:rsidP="009B0F28">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094CB9" w:rsidRPr="005C35BA" w14:paraId="2A5DAF75"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5EE3732A" w14:textId="500420DC" w:rsidR="00094CB9" w:rsidRPr="0054522C"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Skewness</w:t>
            </w:r>
          </w:p>
        </w:tc>
        <w:tc>
          <w:tcPr>
            <w:tcW w:w="6338" w:type="dxa"/>
            <w:tcBorders>
              <w:top w:val="nil"/>
              <w:left w:val="nil"/>
              <w:bottom w:val="single" w:sz="6" w:space="0" w:color="B4C6E7"/>
              <w:right w:val="single" w:sz="6" w:space="0" w:color="B4C6E7"/>
            </w:tcBorders>
            <w:shd w:val="clear" w:color="auto" w:fill="auto"/>
          </w:tcPr>
          <w:p w14:paraId="56C5EEDE" w14:textId="5AD1F0BF" w:rsidR="00094CB9" w:rsidRDefault="00094CB9" w:rsidP="00094CB9">
            <w:pPr>
              <w:spacing w:after="0"/>
              <w:textAlignment w:val="baseline"/>
              <w:rPr>
                <w:rFonts w:eastAsia="Times New Roman" w:cs="Times New Roman"/>
                <w:lang w:eastAsia="en-US"/>
              </w:rPr>
            </w:pPr>
            <w:r w:rsidRPr="00676046">
              <w:rPr>
                <w:rFonts w:eastAsia="Times New Roman" w:cs="Segoe UI"/>
                <w:sz w:val="18"/>
                <w:szCs w:val="18"/>
                <w:lang w:val="en-US" w:eastAsia="en-US"/>
              </w:rPr>
              <w:t>A measure of the asymmetry of the probability distribution of a real-valued random variable about its mean.</w:t>
            </w:r>
          </w:p>
        </w:tc>
        <w:tc>
          <w:tcPr>
            <w:tcW w:w="1005" w:type="dxa"/>
            <w:tcBorders>
              <w:top w:val="nil"/>
              <w:left w:val="nil"/>
              <w:bottom w:val="single" w:sz="6" w:space="0" w:color="B4C6E7"/>
              <w:right w:val="single" w:sz="6" w:space="0" w:color="B4C6E7"/>
            </w:tcBorders>
            <w:shd w:val="clear" w:color="auto" w:fill="auto"/>
          </w:tcPr>
          <w:p w14:paraId="0269A7F9" w14:textId="77777777" w:rsidR="00094CB9" w:rsidRDefault="00094CB9" w:rsidP="00094CB9">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094CB9" w:rsidRPr="005C35BA" w14:paraId="126928FD"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6720F797" w14:textId="02721340" w:rsidR="00094CB9" w:rsidRPr="0054522C"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Stddev</w:t>
            </w:r>
          </w:p>
        </w:tc>
        <w:tc>
          <w:tcPr>
            <w:tcW w:w="6338" w:type="dxa"/>
            <w:tcBorders>
              <w:top w:val="nil"/>
              <w:left w:val="nil"/>
              <w:bottom w:val="single" w:sz="6" w:space="0" w:color="B4C6E7"/>
              <w:right w:val="single" w:sz="6" w:space="0" w:color="B4C6E7"/>
            </w:tcBorders>
            <w:shd w:val="clear" w:color="auto" w:fill="auto"/>
          </w:tcPr>
          <w:p w14:paraId="76C755C3" w14:textId="4AFC42DF" w:rsidR="00094CB9" w:rsidRDefault="00094CB9" w:rsidP="00094CB9">
            <w:pPr>
              <w:spacing w:after="0"/>
              <w:textAlignment w:val="baseline"/>
              <w:rPr>
                <w:rFonts w:eastAsia="Times New Roman" w:cs="Times New Roman"/>
                <w:lang w:eastAsia="en-US"/>
              </w:rPr>
            </w:pPr>
            <w:r w:rsidRPr="00590063">
              <w:rPr>
                <w:rFonts w:eastAsia="Times New Roman" w:cs="Segoe UI"/>
                <w:sz w:val="18"/>
                <w:szCs w:val="18"/>
                <w:lang w:val="en-US" w:eastAsia="en-US"/>
              </w:rPr>
              <w:t>Returns the Standard Deviation of the distribution.</w:t>
            </w:r>
          </w:p>
        </w:tc>
        <w:tc>
          <w:tcPr>
            <w:tcW w:w="1005" w:type="dxa"/>
            <w:tcBorders>
              <w:top w:val="nil"/>
              <w:left w:val="nil"/>
              <w:bottom w:val="single" w:sz="6" w:space="0" w:color="B4C6E7"/>
              <w:right w:val="single" w:sz="6" w:space="0" w:color="B4C6E7"/>
            </w:tcBorders>
            <w:shd w:val="clear" w:color="auto" w:fill="auto"/>
          </w:tcPr>
          <w:p w14:paraId="583207FC" w14:textId="77777777" w:rsidR="00094CB9" w:rsidRDefault="00094CB9" w:rsidP="00094CB9">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094CB9" w:rsidRPr="005C35BA" w14:paraId="3254D77A"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67562E9A" w14:textId="1811C654" w:rsidR="00094CB9" w:rsidRPr="0054522C"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7046A8BA" w14:textId="77777777" w:rsidR="00094CB9" w:rsidRDefault="00094CB9" w:rsidP="00094CB9">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61C3DF27" w14:textId="77777777" w:rsidR="00094CB9" w:rsidRDefault="00094CB9" w:rsidP="00094CB9">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094CB9" w:rsidRPr="005C35BA" w14:paraId="0695C0F1"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7BDB23E8" w14:textId="77777777" w:rsidR="00094CB9" w:rsidRPr="0054522C" w:rsidRDefault="00094CB9" w:rsidP="00094CB9">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20FD6B27" w14:textId="77777777" w:rsidR="00094CB9" w:rsidRDefault="00094CB9" w:rsidP="00094CB9">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350471FD" w14:textId="77777777" w:rsidR="00094CB9" w:rsidRDefault="00094CB9" w:rsidP="00094CB9">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094CB9" w:rsidRPr="005C35BA" w14:paraId="490F7897"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3A17A2B6" w14:textId="09881114" w:rsidR="00094CB9" w:rsidRPr="0054522C"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Scale</w:t>
            </w:r>
          </w:p>
        </w:tc>
        <w:tc>
          <w:tcPr>
            <w:tcW w:w="6338" w:type="dxa"/>
            <w:tcBorders>
              <w:top w:val="nil"/>
              <w:left w:val="nil"/>
              <w:bottom w:val="single" w:sz="6" w:space="0" w:color="B4C6E7"/>
              <w:right w:val="single" w:sz="6" w:space="0" w:color="B4C6E7"/>
            </w:tcBorders>
            <w:shd w:val="clear" w:color="auto" w:fill="auto"/>
          </w:tcPr>
          <w:p w14:paraId="37C9ECB2" w14:textId="3F004889" w:rsidR="00094CB9" w:rsidRDefault="008C5CE7" w:rsidP="00094CB9">
            <w:pPr>
              <w:spacing w:after="0"/>
              <w:textAlignment w:val="baseline"/>
              <w:rPr>
                <w:rFonts w:eastAsia="Times New Roman" w:cs="Times New Roman"/>
                <w:lang w:eastAsia="en-US"/>
              </w:rPr>
            </w:pPr>
            <w:r>
              <w:rPr>
                <w:rFonts w:eastAsia="Times New Roman" w:cs="Segoe UI"/>
                <w:sz w:val="18"/>
                <w:szCs w:val="18"/>
                <w:lang w:val="en-US" w:eastAsia="en-US"/>
              </w:rPr>
              <w:t>Returns the scale value.</w:t>
            </w:r>
          </w:p>
        </w:tc>
        <w:tc>
          <w:tcPr>
            <w:tcW w:w="1005" w:type="dxa"/>
            <w:tcBorders>
              <w:top w:val="nil"/>
              <w:left w:val="nil"/>
              <w:bottom w:val="single" w:sz="6" w:space="0" w:color="B4C6E7"/>
              <w:right w:val="single" w:sz="6" w:space="0" w:color="B4C6E7"/>
            </w:tcBorders>
            <w:shd w:val="clear" w:color="auto" w:fill="auto"/>
          </w:tcPr>
          <w:p w14:paraId="588A3491" w14:textId="77777777" w:rsidR="00094CB9" w:rsidRDefault="00094CB9" w:rsidP="00094CB9">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094CB9" w:rsidRPr="005C35BA" w14:paraId="38996593" w14:textId="77777777" w:rsidTr="004C38CB">
        <w:tc>
          <w:tcPr>
            <w:tcW w:w="2827" w:type="dxa"/>
            <w:tcBorders>
              <w:top w:val="nil"/>
              <w:left w:val="single" w:sz="6" w:space="0" w:color="B4C6E7"/>
              <w:bottom w:val="nil"/>
              <w:right w:val="single" w:sz="6" w:space="0" w:color="B4C6E7"/>
            </w:tcBorders>
            <w:shd w:val="clear" w:color="auto" w:fill="auto"/>
          </w:tcPr>
          <w:p w14:paraId="7192117E" w14:textId="6364EB90" w:rsidR="00094CB9" w:rsidRPr="0054522C"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Location</w:t>
            </w:r>
          </w:p>
        </w:tc>
        <w:tc>
          <w:tcPr>
            <w:tcW w:w="6338" w:type="dxa"/>
            <w:tcBorders>
              <w:top w:val="nil"/>
              <w:left w:val="nil"/>
              <w:bottom w:val="nil"/>
              <w:right w:val="single" w:sz="6" w:space="0" w:color="B4C6E7"/>
            </w:tcBorders>
            <w:shd w:val="clear" w:color="auto" w:fill="auto"/>
          </w:tcPr>
          <w:p w14:paraId="0BB60A69" w14:textId="4EA5B80F" w:rsidR="00094CB9" w:rsidRDefault="00EC0C76" w:rsidP="00094CB9">
            <w:pPr>
              <w:spacing w:after="0"/>
              <w:textAlignment w:val="baseline"/>
              <w:rPr>
                <w:rFonts w:eastAsia="Times New Roman" w:cs="Times New Roman"/>
                <w:lang w:eastAsia="en-US"/>
              </w:rPr>
            </w:pPr>
            <w:r w:rsidRPr="00EC0C76">
              <w:rPr>
                <w:rFonts w:eastAsia="Times New Roman" w:cs="Segoe UI"/>
                <w:sz w:val="18"/>
                <w:szCs w:val="18"/>
                <w:lang w:val="en-US" w:eastAsia="en-US"/>
              </w:rPr>
              <w:t>Gets the location (mu) of the laplace distribution.</w:t>
            </w:r>
          </w:p>
        </w:tc>
        <w:tc>
          <w:tcPr>
            <w:tcW w:w="1005" w:type="dxa"/>
            <w:tcBorders>
              <w:top w:val="nil"/>
              <w:left w:val="nil"/>
              <w:bottom w:val="nil"/>
              <w:right w:val="single" w:sz="6" w:space="0" w:color="B4C6E7"/>
            </w:tcBorders>
            <w:shd w:val="clear" w:color="auto" w:fill="auto"/>
          </w:tcPr>
          <w:p w14:paraId="61BA0687" w14:textId="77777777" w:rsidR="00094CB9" w:rsidRDefault="00094CB9" w:rsidP="00094CB9">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094CB9" w:rsidRPr="005C35BA" w14:paraId="79825B0C"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6FDA8DE5" w14:textId="0FA24082" w:rsidR="00094CB9" w:rsidRPr="0054522C"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Mean</w:t>
            </w:r>
          </w:p>
        </w:tc>
        <w:tc>
          <w:tcPr>
            <w:tcW w:w="6338" w:type="dxa"/>
            <w:tcBorders>
              <w:top w:val="nil"/>
              <w:left w:val="nil"/>
              <w:bottom w:val="single" w:sz="6" w:space="0" w:color="B4C6E7"/>
              <w:right w:val="single" w:sz="6" w:space="0" w:color="B4C6E7"/>
            </w:tcBorders>
            <w:shd w:val="clear" w:color="auto" w:fill="auto"/>
          </w:tcPr>
          <w:p w14:paraId="2E826DB3" w14:textId="5AD1D5B4" w:rsidR="00094CB9" w:rsidRPr="00676046" w:rsidRDefault="008C5CE7" w:rsidP="00094CB9">
            <w:pPr>
              <w:spacing w:after="0"/>
              <w:textAlignment w:val="baseline"/>
              <w:rPr>
                <w:rFonts w:eastAsia="Times New Roman" w:cs="Segoe UI"/>
                <w:sz w:val="18"/>
                <w:szCs w:val="18"/>
                <w:lang w:val="en-US" w:eastAsia="en-US"/>
              </w:rPr>
            </w:pPr>
            <w:r w:rsidRPr="00AD3128">
              <w:rPr>
                <w:rFonts w:eastAsia="Times New Roman" w:cs="Segoe UI"/>
                <w:sz w:val="18"/>
                <w:szCs w:val="18"/>
                <w:lang w:val="en-US" w:eastAsia="en-US"/>
              </w:rPr>
              <w:t xml:space="preserve">The mean of </w:t>
            </w:r>
            <w:r>
              <w:rPr>
                <w:rFonts w:eastAsia="Times New Roman" w:cs="Segoe UI"/>
                <w:sz w:val="18"/>
                <w:szCs w:val="18"/>
                <w:lang w:val="en-US" w:eastAsia="en-US"/>
              </w:rPr>
              <w:t>t</w:t>
            </w:r>
            <w:r w:rsidRPr="00AD3128">
              <w:rPr>
                <w:rFonts w:eastAsia="Times New Roman" w:cs="Segoe UI"/>
                <w:sz w:val="18"/>
                <w:szCs w:val="18"/>
                <w:lang w:val="en-US" w:eastAsia="en-US"/>
              </w:rPr>
              <w:t>he distribution.</w:t>
            </w:r>
          </w:p>
        </w:tc>
        <w:tc>
          <w:tcPr>
            <w:tcW w:w="1005" w:type="dxa"/>
            <w:tcBorders>
              <w:top w:val="nil"/>
              <w:left w:val="nil"/>
              <w:bottom w:val="single" w:sz="6" w:space="0" w:color="B4C6E7"/>
              <w:right w:val="single" w:sz="6" w:space="0" w:color="B4C6E7"/>
            </w:tcBorders>
            <w:shd w:val="clear" w:color="auto" w:fill="auto"/>
          </w:tcPr>
          <w:p w14:paraId="5CB727E5" w14:textId="77777777" w:rsidR="00094CB9" w:rsidRPr="003D4F74"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094CB9" w:rsidRPr="005C35BA" w14:paraId="73B88AD7"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18EBD9EA" w14:textId="7596F42B" w:rsidR="00094CB9" w:rsidRPr="0054522C"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Median</w:t>
            </w:r>
          </w:p>
        </w:tc>
        <w:tc>
          <w:tcPr>
            <w:tcW w:w="6338" w:type="dxa"/>
            <w:tcBorders>
              <w:top w:val="nil"/>
              <w:left w:val="nil"/>
              <w:bottom w:val="single" w:sz="6" w:space="0" w:color="B4C6E7"/>
              <w:right w:val="single" w:sz="6" w:space="0" w:color="B4C6E7"/>
            </w:tcBorders>
            <w:shd w:val="clear" w:color="auto" w:fill="auto"/>
          </w:tcPr>
          <w:p w14:paraId="2B13B7E8" w14:textId="62A97CE6" w:rsidR="00094CB9" w:rsidRPr="00676046"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median of the distribution.</w:t>
            </w:r>
          </w:p>
        </w:tc>
        <w:tc>
          <w:tcPr>
            <w:tcW w:w="1005" w:type="dxa"/>
            <w:tcBorders>
              <w:top w:val="nil"/>
              <w:left w:val="nil"/>
              <w:bottom w:val="single" w:sz="6" w:space="0" w:color="B4C6E7"/>
              <w:right w:val="single" w:sz="6" w:space="0" w:color="B4C6E7"/>
            </w:tcBorders>
            <w:shd w:val="clear" w:color="auto" w:fill="auto"/>
          </w:tcPr>
          <w:p w14:paraId="2E830737" w14:textId="77777777" w:rsidR="00094CB9" w:rsidRPr="003D4F74"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094CB9" w:rsidRPr="005C35BA" w14:paraId="6A5357D8"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09B34D59" w14:textId="77777777" w:rsidR="00094CB9" w:rsidRPr="0054522C"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Mode</w:t>
            </w:r>
          </w:p>
        </w:tc>
        <w:tc>
          <w:tcPr>
            <w:tcW w:w="6338" w:type="dxa"/>
            <w:tcBorders>
              <w:top w:val="nil"/>
              <w:left w:val="nil"/>
              <w:bottom w:val="single" w:sz="6" w:space="0" w:color="B4C6E7"/>
              <w:right w:val="single" w:sz="6" w:space="0" w:color="B4C6E7"/>
            </w:tcBorders>
            <w:shd w:val="clear" w:color="auto" w:fill="auto"/>
          </w:tcPr>
          <w:p w14:paraId="3EAB10E5" w14:textId="77777777" w:rsidR="00094CB9" w:rsidRPr="00676046"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mode of the distribution.</w:t>
            </w:r>
          </w:p>
        </w:tc>
        <w:tc>
          <w:tcPr>
            <w:tcW w:w="1005" w:type="dxa"/>
            <w:tcBorders>
              <w:top w:val="nil"/>
              <w:left w:val="nil"/>
              <w:bottom w:val="single" w:sz="6" w:space="0" w:color="B4C6E7"/>
              <w:right w:val="single" w:sz="6" w:space="0" w:color="B4C6E7"/>
            </w:tcBorders>
            <w:shd w:val="clear" w:color="auto" w:fill="auto"/>
          </w:tcPr>
          <w:p w14:paraId="43B3F88F" w14:textId="77777777" w:rsidR="00094CB9" w:rsidRPr="003D4F74"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094CB9" w:rsidRPr="005C35BA" w14:paraId="09969B81"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1A5DE7C4" w14:textId="77777777" w:rsidR="00094CB9" w:rsidRPr="0054522C"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Variance</w:t>
            </w:r>
          </w:p>
        </w:tc>
        <w:tc>
          <w:tcPr>
            <w:tcW w:w="6338" w:type="dxa"/>
            <w:tcBorders>
              <w:top w:val="nil"/>
              <w:left w:val="nil"/>
              <w:bottom w:val="single" w:sz="6" w:space="0" w:color="B4C6E7"/>
              <w:right w:val="single" w:sz="6" w:space="0" w:color="B4C6E7"/>
            </w:tcBorders>
            <w:shd w:val="clear" w:color="auto" w:fill="auto"/>
          </w:tcPr>
          <w:p w14:paraId="1F910C11" w14:textId="77777777" w:rsidR="00094CB9" w:rsidRPr="00676046"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variance of the distribution.</w:t>
            </w:r>
          </w:p>
        </w:tc>
        <w:tc>
          <w:tcPr>
            <w:tcW w:w="1005" w:type="dxa"/>
            <w:tcBorders>
              <w:top w:val="nil"/>
              <w:left w:val="nil"/>
              <w:bottom w:val="single" w:sz="6" w:space="0" w:color="B4C6E7"/>
              <w:right w:val="single" w:sz="6" w:space="0" w:color="B4C6E7"/>
            </w:tcBorders>
            <w:shd w:val="clear" w:color="auto" w:fill="auto"/>
          </w:tcPr>
          <w:p w14:paraId="1A88B50E" w14:textId="77777777" w:rsidR="00094CB9" w:rsidRPr="003D4F74" w:rsidRDefault="00094CB9" w:rsidP="00094CB9">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bl>
    <w:p w14:paraId="5C9857DD" w14:textId="1E1A6425" w:rsidR="00BF05C2" w:rsidRDefault="00BF05C2" w:rsidP="003031B5"/>
    <w:p w14:paraId="7580A0DA" w14:textId="77777777" w:rsidR="00BF05C2" w:rsidRDefault="00BF05C2">
      <w:pPr>
        <w:spacing w:after="160" w:line="259" w:lineRule="auto"/>
      </w:pPr>
      <w:r>
        <w:br w:type="page"/>
      </w:r>
    </w:p>
    <w:p w14:paraId="5B6FAA5A" w14:textId="273C586F" w:rsidR="003031B5" w:rsidRDefault="00506EDD" w:rsidP="003031B5">
      <w:pPr>
        <w:pStyle w:val="Heading2"/>
      </w:pPr>
      <w:bookmarkStart w:id="19" w:name="_Toc44506447"/>
      <w:r>
        <w:lastRenderedPageBreak/>
        <w:t>Pareto</w:t>
      </w:r>
      <w:bookmarkEnd w:id="19"/>
    </w:p>
    <w:p w14:paraId="51196148" w14:textId="3E75AE5F" w:rsidR="00634D8B" w:rsidRPr="00634D8B" w:rsidRDefault="00634D8B" w:rsidP="00634D8B">
      <w:r>
        <w:t xml:space="preserve">The </w:t>
      </w:r>
      <w:r>
        <w:rPr>
          <w:b/>
          <w:bCs/>
        </w:rPr>
        <w:t>Pareto distribution</w:t>
      </w:r>
      <w:r>
        <w:t xml:space="preserve">, named after the Italian </w:t>
      </w:r>
      <w:hyperlink r:id="rId132" w:tooltip="Civil engineer" w:history="1">
        <w:r>
          <w:rPr>
            <w:rStyle w:val="Hyperlink"/>
          </w:rPr>
          <w:t>civil engineer</w:t>
        </w:r>
      </w:hyperlink>
      <w:r>
        <w:t xml:space="preserve">, </w:t>
      </w:r>
      <w:hyperlink r:id="rId133" w:tooltip="Economist" w:history="1">
        <w:r>
          <w:rPr>
            <w:rStyle w:val="Hyperlink"/>
          </w:rPr>
          <w:t>economist</w:t>
        </w:r>
      </w:hyperlink>
      <w:r>
        <w:t xml:space="preserve">, and sociologist </w:t>
      </w:r>
      <w:hyperlink r:id="rId134" w:tooltip="Vilfredo Pareto" w:history="1">
        <w:r>
          <w:rPr>
            <w:rStyle w:val="Hyperlink"/>
          </w:rPr>
          <w:t>Vilfredo Pareto</w:t>
        </w:r>
      </w:hyperlink>
      <w:hyperlink r:id="rId135" w:anchor="cite_note-1" w:history="1">
        <w:r>
          <w:rPr>
            <w:rStyle w:val="Hyperlink"/>
            <w:vertAlign w:val="superscript"/>
          </w:rPr>
          <w:t>[1]</w:t>
        </w:r>
      </w:hyperlink>
      <w:r>
        <w:t xml:space="preserve">, is a </w:t>
      </w:r>
      <w:hyperlink r:id="rId136" w:tooltip="Power-law" w:history="1">
        <w:r>
          <w:rPr>
            <w:rStyle w:val="Hyperlink"/>
          </w:rPr>
          <w:t>power-law</w:t>
        </w:r>
      </w:hyperlink>
      <w:r>
        <w:t xml:space="preserve"> </w:t>
      </w:r>
      <w:hyperlink r:id="rId137" w:tooltip="Probability distribution" w:history="1">
        <w:r>
          <w:rPr>
            <w:rStyle w:val="Hyperlink"/>
          </w:rPr>
          <w:t>probability distribution</w:t>
        </w:r>
      </w:hyperlink>
      <w:r>
        <w:t xml:space="preserve"> that is used in description of </w:t>
      </w:r>
      <w:hyperlink r:id="rId138" w:tooltip="Social sciences" w:history="1">
        <w:r>
          <w:rPr>
            <w:rStyle w:val="Hyperlink"/>
          </w:rPr>
          <w:t>social</w:t>
        </w:r>
      </w:hyperlink>
      <w:r>
        <w:t xml:space="preserve">, </w:t>
      </w:r>
      <w:hyperlink r:id="rId139" w:tooltip="Scientific" w:history="1">
        <w:r>
          <w:rPr>
            <w:rStyle w:val="Hyperlink"/>
          </w:rPr>
          <w:t>scientific</w:t>
        </w:r>
      </w:hyperlink>
      <w:r>
        <w:t xml:space="preserve">, </w:t>
      </w:r>
      <w:hyperlink r:id="rId140" w:tooltip="Geophysical" w:history="1">
        <w:r>
          <w:rPr>
            <w:rStyle w:val="Hyperlink"/>
          </w:rPr>
          <w:t>geophysical</w:t>
        </w:r>
      </w:hyperlink>
      <w:r>
        <w:t xml:space="preserve">, </w:t>
      </w:r>
      <w:hyperlink r:id="rId141" w:tooltip="Actuarial science" w:history="1">
        <w:r>
          <w:rPr>
            <w:rStyle w:val="Hyperlink"/>
          </w:rPr>
          <w:t>actuarial</w:t>
        </w:r>
      </w:hyperlink>
      <w:r>
        <w:t xml:space="preserve">, and many other types of observable phenomena. Originally applied to describing the </w:t>
      </w:r>
      <w:hyperlink r:id="rId142" w:tooltip="Distribution of wealth" w:history="1">
        <w:r>
          <w:rPr>
            <w:rStyle w:val="Hyperlink"/>
          </w:rPr>
          <w:t>distribution of wealth</w:t>
        </w:r>
      </w:hyperlink>
      <w:r>
        <w:t xml:space="preserve"> in a society, fitting the trend that a large portion of wealth is held by a small fraction of the population</w:t>
      </w:r>
      <w:hyperlink r:id="rId143" w:anchor="cite_note-2" w:history="1">
        <w:r>
          <w:rPr>
            <w:rStyle w:val="Hyperlink"/>
            <w:vertAlign w:val="superscript"/>
          </w:rPr>
          <w:t>[2]</w:t>
        </w:r>
      </w:hyperlink>
      <w:r>
        <w:t xml:space="preserve">, the Pareto distribution has colloquially become known and referred to as the </w:t>
      </w:r>
      <w:hyperlink r:id="rId144" w:tooltip="Pareto principle" w:history="1">
        <w:r>
          <w:rPr>
            <w:rStyle w:val="Hyperlink"/>
          </w:rPr>
          <w:t>Pareto principle</w:t>
        </w:r>
      </w:hyperlink>
      <w:r>
        <w:t>, or "80-20 rule", and is sometimes called the "</w:t>
      </w:r>
      <w:hyperlink r:id="rId145" w:tooltip="Matthew principle" w:history="1">
        <w:r>
          <w:rPr>
            <w:rStyle w:val="Hyperlink"/>
          </w:rPr>
          <w:t>Matthew principle</w:t>
        </w:r>
      </w:hyperlink>
      <w:r>
        <w:t xml:space="preserve">". This rule states that, for example, 80% of the wealth of a society is held by 20% of its population. However, one should not conflate the Pareto distribution with the Pareto Principle as the former only produces this result for a </w:t>
      </w:r>
      <w:r w:rsidR="00B5532B">
        <w:t>power</w:t>
      </w:r>
      <w:r>
        <w:t xml:space="preserve"> value, </w:t>
      </w:r>
      <w:r>
        <w:rPr>
          <w:rStyle w:val="mwe-math-mathml-inline"/>
          <w:vanish/>
        </w:rPr>
        <w:t xml:space="preserve">α </w:t>
      </w:r>
      <w:r>
        <w:t>(</w:t>
      </w:r>
      <w:r>
        <w:rPr>
          <w:i/>
          <w:iCs/>
        </w:rPr>
        <w:t>α</w:t>
      </w:r>
      <w:r>
        <w:t> = log</w:t>
      </w:r>
      <w:r>
        <w:rPr>
          <w:vertAlign w:val="subscript"/>
        </w:rPr>
        <w:t>4</w:t>
      </w:r>
      <w:r>
        <w:t xml:space="preserve">5 ≈ 1.16). While </w:t>
      </w:r>
      <w:r>
        <w:rPr>
          <w:rStyle w:val="mwe-math-mathml-inline"/>
          <w:vanish/>
        </w:rPr>
        <w:t xml:space="preserve">α } </w:t>
      </w:r>
      <w:r>
        <w:t>is variable, empirical observation has found the 80-20 distribution to fit a wide range of cases, including natural phenomena</w:t>
      </w:r>
      <w:hyperlink r:id="rId146" w:anchor="cite_note-3" w:history="1">
        <w:r>
          <w:rPr>
            <w:rStyle w:val="Hyperlink"/>
            <w:vertAlign w:val="superscript"/>
          </w:rPr>
          <w:t>[3]</w:t>
        </w:r>
      </w:hyperlink>
      <w:r>
        <w:t xml:space="preserve"> and human activities.</w:t>
      </w:r>
      <w:r w:rsidR="00E34C36">
        <w:t xml:space="preserve"> (source: </w:t>
      </w:r>
      <w:hyperlink r:id="rId147" w:history="1">
        <w:r w:rsidR="005B7F1F" w:rsidRPr="003B124B">
          <w:rPr>
            <w:rStyle w:val="Hyperlink"/>
          </w:rPr>
          <w:t>https://en.wikipedia.org/wiki/Pareto_distribution</w:t>
        </w:r>
      </w:hyperlink>
      <w:r w:rsidR="005B7F1F">
        <w:t xml:space="preserve"> </w:t>
      </w:r>
      <w:r w:rsidR="00E34C36">
        <w:t>)</w:t>
      </w:r>
    </w:p>
    <w:p w14:paraId="0C153A16" w14:textId="01161194" w:rsidR="003031B5" w:rsidRDefault="003031B5" w:rsidP="003031B5">
      <w:pPr>
        <w:pStyle w:val="Heading3"/>
        <w:numPr>
          <w:ilvl w:val="0"/>
          <w:numId w:val="0"/>
        </w:numPr>
      </w:pPr>
      <w:r w:rsidRPr="005C35BA">
        <w:t>Input: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7425"/>
        <w:gridCol w:w="1095"/>
      </w:tblGrid>
      <w:tr w:rsidR="00704AAE" w:rsidRPr="005C35BA" w14:paraId="329111B2" w14:textId="77777777" w:rsidTr="004C38CB">
        <w:tc>
          <w:tcPr>
            <w:tcW w:w="1650" w:type="dxa"/>
            <w:tcBorders>
              <w:top w:val="single" w:sz="6" w:space="0" w:color="B4C6E7"/>
              <w:left w:val="single" w:sz="6" w:space="0" w:color="B4C6E7"/>
              <w:bottom w:val="single" w:sz="12" w:space="0" w:color="8EAADB"/>
              <w:right w:val="single" w:sz="6" w:space="0" w:color="B4C6E7"/>
            </w:tcBorders>
            <w:shd w:val="clear" w:color="auto" w:fill="auto"/>
            <w:hideMark/>
          </w:tcPr>
          <w:p w14:paraId="757BAF8D" w14:textId="77777777" w:rsidR="00704AAE" w:rsidRPr="005C35BA" w:rsidRDefault="00704AAE"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7425" w:type="dxa"/>
            <w:tcBorders>
              <w:top w:val="single" w:sz="6" w:space="0" w:color="B4C6E7"/>
              <w:left w:val="nil"/>
              <w:bottom w:val="single" w:sz="12" w:space="0" w:color="8EAADB"/>
              <w:right w:val="single" w:sz="6" w:space="0" w:color="B4C6E7"/>
            </w:tcBorders>
            <w:shd w:val="clear" w:color="auto" w:fill="auto"/>
            <w:hideMark/>
          </w:tcPr>
          <w:p w14:paraId="250AA7D7" w14:textId="77777777" w:rsidR="00704AAE" w:rsidRPr="005C35BA" w:rsidRDefault="00704AAE"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95" w:type="dxa"/>
            <w:tcBorders>
              <w:top w:val="single" w:sz="6" w:space="0" w:color="B4C6E7"/>
              <w:left w:val="nil"/>
              <w:bottom w:val="single" w:sz="12" w:space="0" w:color="8EAADB"/>
              <w:right w:val="single" w:sz="6" w:space="0" w:color="B4C6E7"/>
            </w:tcBorders>
            <w:shd w:val="clear" w:color="auto" w:fill="auto"/>
            <w:hideMark/>
          </w:tcPr>
          <w:p w14:paraId="24D5A113" w14:textId="77777777" w:rsidR="00704AAE" w:rsidRPr="005C35BA" w:rsidRDefault="00704AAE"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704AAE" w:rsidRPr="005C35BA" w14:paraId="17E076DA" w14:textId="77777777" w:rsidTr="004C38CB">
        <w:tc>
          <w:tcPr>
            <w:tcW w:w="1650" w:type="dxa"/>
            <w:tcBorders>
              <w:top w:val="nil"/>
              <w:left w:val="single" w:sz="6" w:space="0" w:color="B4C6E7"/>
              <w:bottom w:val="nil"/>
              <w:right w:val="single" w:sz="6" w:space="0" w:color="B4C6E7"/>
            </w:tcBorders>
            <w:shd w:val="clear" w:color="auto" w:fill="auto"/>
            <w:hideMark/>
          </w:tcPr>
          <w:p w14:paraId="0260B18F" w14:textId="77777777" w:rsidR="00704AAE" w:rsidRPr="00373A2B" w:rsidRDefault="00704AAE" w:rsidP="004C38CB">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iscale </w:t>
            </w:r>
          </w:p>
        </w:tc>
        <w:tc>
          <w:tcPr>
            <w:tcW w:w="7425" w:type="dxa"/>
            <w:tcBorders>
              <w:top w:val="nil"/>
              <w:left w:val="nil"/>
              <w:bottom w:val="nil"/>
              <w:right w:val="single" w:sz="6" w:space="0" w:color="B4C6E7"/>
            </w:tcBorders>
            <w:shd w:val="clear" w:color="auto" w:fill="auto"/>
            <w:hideMark/>
          </w:tcPr>
          <w:p w14:paraId="528870E6" w14:textId="77777777" w:rsidR="00704AAE" w:rsidRPr="00C70EF6" w:rsidRDefault="00704AAE"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The scale (beta) parameter.</w:t>
            </w:r>
          </w:p>
        </w:tc>
        <w:tc>
          <w:tcPr>
            <w:tcW w:w="1095" w:type="dxa"/>
            <w:tcBorders>
              <w:top w:val="nil"/>
              <w:left w:val="nil"/>
              <w:bottom w:val="nil"/>
              <w:right w:val="single" w:sz="6" w:space="0" w:color="B4C6E7"/>
            </w:tcBorders>
            <w:shd w:val="clear" w:color="auto" w:fill="auto"/>
            <w:hideMark/>
          </w:tcPr>
          <w:p w14:paraId="575FF901" w14:textId="77777777" w:rsidR="00704AAE" w:rsidRPr="00C70EF6" w:rsidRDefault="00704AAE"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 </w:t>
            </w:r>
          </w:p>
        </w:tc>
      </w:tr>
      <w:tr w:rsidR="00704AAE" w:rsidRPr="005C35BA" w14:paraId="200E6C45" w14:textId="77777777" w:rsidTr="004C38CB">
        <w:tc>
          <w:tcPr>
            <w:tcW w:w="1650" w:type="dxa"/>
            <w:tcBorders>
              <w:top w:val="nil"/>
              <w:left w:val="single" w:sz="6" w:space="0" w:color="B4C6E7"/>
              <w:bottom w:val="nil"/>
              <w:right w:val="single" w:sz="6" w:space="0" w:color="B4C6E7"/>
            </w:tcBorders>
            <w:shd w:val="clear" w:color="auto" w:fill="auto"/>
          </w:tcPr>
          <w:p w14:paraId="193C5AB8" w14:textId="26FE3B89" w:rsidR="00704AAE" w:rsidRPr="00373A2B" w:rsidRDefault="00B7392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ishape</w:t>
            </w:r>
          </w:p>
        </w:tc>
        <w:tc>
          <w:tcPr>
            <w:tcW w:w="7425" w:type="dxa"/>
            <w:tcBorders>
              <w:top w:val="nil"/>
              <w:left w:val="nil"/>
              <w:bottom w:val="nil"/>
              <w:right w:val="single" w:sz="6" w:space="0" w:color="B4C6E7"/>
            </w:tcBorders>
            <w:shd w:val="clear" w:color="auto" w:fill="auto"/>
          </w:tcPr>
          <w:p w14:paraId="3B71104C" w14:textId="77777777" w:rsidR="00704AAE" w:rsidRPr="00C70EF6" w:rsidRDefault="00704AAE"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Sets the shape (alpha) parameter.</w:t>
            </w:r>
          </w:p>
        </w:tc>
        <w:tc>
          <w:tcPr>
            <w:tcW w:w="1095" w:type="dxa"/>
            <w:tcBorders>
              <w:top w:val="nil"/>
              <w:left w:val="nil"/>
              <w:bottom w:val="nil"/>
              <w:right w:val="single" w:sz="6" w:space="0" w:color="B4C6E7"/>
            </w:tcBorders>
            <w:shd w:val="clear" w:color="auto" w:fill="auto"/>
          </w:tcPr>
          <w:p w14:paraId="7B8B0A13" w14:textId="77777777" w:rsidR="00704AAE" w:rsidRPr="00C70EF6" w:rsidRDefault="00704AAE"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w:t>
            </w:r>
          </w:p>
        </w:tc>
      </w:tr>
      <w:tr w:rsidR="00704AAE" w:rsidRPr="005C35BA" w14:paraId="7B7469E1" w14:textId="77777777" w:rsidTr="004C38CB">
        <w:tc>
          <w:tcPr>
            <w:tcW w:w="1650" w:type="dxa"/>
            <w:tcBorders>
              <w:top w:val="nil"/>
              <w:left w:val="single" w:sz="6" w:space="0" w:color="B4C6E7"/>
              <w:bottom w:val="single" w:sz="6" w:space="0" w:color="B4C6E7"/>
              <w:right w:val="single" w:sz="6" w:space="0" w:color="B4C6E7"/>
            </w:tcBorders>
            <w:shd w:val="clear" w:color="auto" w:fill="auto"/>
          </w:tcPr>
          <w:p w14:paraId="645C6629" w14:textId="77777777" w:rsidR="00704AAE" w:rsidRPr="00373A2B" w:rsidRDefault="00704AAE" w:rsidP="004C38CB">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X</w:t>
            </w:r>
          </w:p>
        </w:tc>
        <w:tc>
          <w:tcPr>
            <w:tcW w:w="7425" w:type="dxa"/>
            <w:tcBorders>
              <w:top w:val="nil"/>
              <w:left w:val="nil"/>
              <w:bottom w:val="single" w:sz="6" w:space="0" w:color="B4C6E7"/>
              <w:right w:val="single" w:sz="6" w:space="0" w:color="B4C6E7"/>
            </w:tcBorders>
            <w:shd w:val="clear" w:color="auto" w:fill="auto"/>
          </w:tcPr>
          <w:p w14:paraId="47C81D98" w14:textId="77777777" w:rsidR="00704AAE" w:rsidRPr="00C70EF6" w:rsidRDefault="00704AAE"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x parameter.</w:t>
            </w:r>
          </w:p>
        </w:tc>
        <w:tc>
          <w:tcPr>
            <w:tcW w:w="1095" w:type="dxa"/>
            <w:tcBorders>
              <w:top w:val="nil"/>
              <w:left w:val="nil"/>
              <w:bottom w:val="single" w:sz="6" w:space="0" w:color="B4C6E7"/>
              <w:right w:val="single" w:sz="6" w:space="0" w:color="B4C6E7"/>
            </w:tcBorders>
            <w:shd w:val="clear" w:color="auto" w:fill="auto"/>
          </w:tcPr>
          <w:p w14:paraId="63241CDE" w14:textId="77777777" w:rsidR="00704AAE" w:rsidRPr="00C70EF6" w:rsidRDefault="00704AAE"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w:t>
            </w:r>
          </w:p>
        </w:tc>
      </w:tr>
      <w:tr w:rsidR="00704AAE" w:rsidRPr="005C35BA" w14:paraId="41E45340" w14:textId="77777777" w:rsidTr="004C38CB">
        <w:tc>
          <w:tcPr>
            <w:tcW w:w="1650" w:type="dxa"/>
            <w:tcBorders>
              <w:top w:val="nil"/>
              <w:left w:val="single" w:sz="6" w:space="0" w:color="B4C6E7"/>
              <w:bottom w:val="single" w:sz="6" w:space="0" w:color="B4C6E7"/>
              <w:right w:val="single" w:sz="6" w:space="0" w:color="B4C6E7"/>
            </w:tcBorders>
            <w:shd w:val="clear" w:color="auto" w:fill="auto"/>
          </w:tcPr>
          <w:p w14:paraId="3C0ED8E5" w14:textId="77777777" w:rsidR="00704AAE" w:rsidRPr="00373A2B" w:rsidRDefault="00704AAE" w:rsidP="004C38CB">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RandomSourceType</w:t>
            </w:r>
          </w:p>
        </w:tc>
        <w:tc>
          <w:tcPr>
            <w:tcW w:w="7425" w:type="dxa"/>
            <w:tcBorders>
              <w:top w:val="nil"/>
              <w:left w:val="nil"/>
              <w:bottom w:val="single" w:sz="6" w:space="0" w:color="B4C6E7"/>
              <w:right w:val="single" w:sz="6" w:space="0" w:color="B4C6E7"/>
            </w:tcBorders>
            <w:shd w:val="clear" w:color="auto" w:fill="auto"/>
          </w:tcPr>
          <w:p w14:paraId="20A3A249" w14:textId="77777777" w:rsidR="00704AAE" w:rsidRDefault="00704AAE" w:rsidP="004C38CB">
            <w:pPr>
              <w:spacing w:after="0"/>
              <w:textAlignment w:val="baseline"/>
              <w:rPr>
                <w:rFonts w:eastAsia="Times New Roman" w:cs="Times New Roman"/>
                <w:lang w:eastAsia="en-US"/>
              </w:rPr>
            </w:pPr>
            <w:r w:rsidRPr="00AF4DA0">
              <w:rPr>
                <w:rFonts w:eastAsia="Times New Roman" w:cs="Segoe UI"/>
                <w:sz w:val="18"/>
                <w:szCs w:val="18"/>
                <w:lang w:val="en-US" w:eastAsia="en-US"/>
              </w:rPr>
              <w:t>The type of random number generator used. Value range is 1-10. See Random Source Type.pg 7.</w:t>
            </w:r>
          </w:p>
        </w:tc>
        <w:tc>
          <w:tcPr>
            <w:tcW w:w="1095" w:type="dxa"/>
            <w:tcBorders>
              <w:top w:val="nil"/>
              <w:left w:val="nil"/>
              <w:bottom w:val="single" w:sz="6" w:space="0" w:color="B4C6E7"/>
              <w:right w:val="single" w:sz="6" w:space="0" w:color="B4C6E7"/>
            </w:tcBorders>
            <w:shd w:val="clear" w:color="auto" w:fill="auto"/>
          </w:tcPr>
          <w:p w14:paraId="40957CDF" w14:textId="77777777" w:rsidR="00704AAE" w:rsidRDefault="00704AAE" w:rsidP="004C38CB">
            <w:pPr>
              <w:spacing w:after="0"/>
              <w:textAlignment w:val="baseline"/>
              <w:rPr>
                <w:rFonts w:eastAsia="Times New Roman" w:cs="Times New Roman"/>
                <w:lang w:eastAsia="en-US"/>
              </w:rPr>
            </w:pPr>
            <w:r w:rsidRPr="002736AC">
              <w:rPr>
                <w:rFonts w:eastAsia="Times New Roman" w:cs="Segoe UI"/>
                <w:sz w:val="18"/>
                <w:szCs w:val="18"/>
                <w:lang w:val="en-US" w:eastAsia="en-US"/>
              </w:rPr>
              <w:t>Number</w:t>
            </w:r>
          </w:p>
        </w:tc>
      </w:tr>
    </w:tbl>
    <w:p w14:paraId="46ACFD3C" w14:textId="77777777" w:rsidR="00704AAE" w:rsidRPr="00704AAE" w:rsidRDefault="00704AAE" w:rsidP="00704AAE"/>
    <w:p w14:paraId="35048CF0" w14:textId="77777777" w:rsidR="003031B5" w:rsidRPr="005C35BA" w:rsidRDefault="003031B5" w:rsidP="003031B5">
      <w:pPr>
        <w:pStyle w:val="Heading3"/>
        <w:numPr>
          <w:ilvl w:val="0"/>
          <w:numId w:val="0"/>
        </w:numPr>
      </w:pPr>
      <w:r w:rsidRPr="005C35BA">
        <w:t>Output: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7C2891" w:rsidRPr="005C35BA" w14:paraId="2C9A3A1E" w14:textId="77777777" w:rsidTr="004C38CB">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72511957" w14:textId="77777777" w:rsidR="007C2891" w:rsidRPr="005C35BA" w:rsidRDefault="007C2891"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2C460628" w14:textId="77777777" w:rsidR="007C2891" w:rsidRPr="005C35BA" w:rsidRDefault="007C2891"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15670792" w14:textId="77777777" w:rsidR="007C2891" w:rsidRPr="005C35BA" w:rsidRDefault="007C2891"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7C2891" w:rsidRPr="005C35BA" w14:paraId="5060CD75" w14:textId="77777777" w:rsidTr="004C38CB">
        <w:tc>
          <w:tcPr>
            <w:tcW w:w="2827" w:type="dxa"/>
            <w:tcBorders>
              <w:top w:val="nil"/>
              <w:left w:val="single" w:sz="6" w:space="0" w:color="B4C6E7"/>
              <w:bottom w:val="nil"/>
              <w:right w:val="single" w:sz="6" w:space="0" w:color="B4C6E7"/>
            </w:tcBorders>
            <w:shd w:val="clear" w:color="auto" w:fill="auto"/>
            <w:hideMark/>
          </w:tcPr>
          <w:p w14:paraId="33B44EB7" w14:textId="77777777" w:rsidR="007C2891" w:rsidRPr="0054522C" w:rsidRDefault="007C289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cd</w:t>
            </w:r>
            <w:r w:rsidRPr="0054522C">
              <w:rPr>
                <w:rFonts w:eastAsia="Times New Roman" w:cs="Segoe UI"/>
                <w:sz w:val="18"/>
                <w:szCs w:val="18"/>
                <w:lang w:val="en-US" w:eastAsia="en-US"/>
              </w:rPr>
              <w:t> </w:t>
            </w:r>
          </w:p>
        </w:tc>
        <w:tc>
          <w:tcPr>
            <w:tcW w:w="6338" w:type="dxa"/>
            <w:tcBorders>
              <w:top w:val="nil"/>
              <w:left w:val="nil"/>
              <w:bottom w:val="nil"/>
              <w:right w:val="single" w:sz="6" w:space="0" w:color="B4C6E7"/>
            </w:tcBorders>
            <w:shd w:val="clear" w:color="auto" w:fill="auto"/>
            <w:hideMark/>
          </w:tcPr>
          <w:p w14:paraId="273C96B4" w14:textId="77777777" w:rsidR="007C2891" w:rsidRPr="005C35BA" w:rsidRDefault="007C2891" w:rsidP="004C38CB">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5A6E3129" w14:textId="77777777" w:rsidR="007C2891" w:rsidRPr="005C35BA" w:rsidRDefault="007C2891" w:rsidP="004C38CB">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7C2891" w:rsidRPr="005C35BA" w14:paraId="3F46A0BF"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2CB6D9FF" w14:textId="77777777" w:rsidR="007C2891" w:rsidRPr="0054522C" w:rsidRDefault="007C289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7DD5D2F7" w14:textId="77777777" w:rsidR="007C2891" w:rsidRDefault="007C2891" w:rsidP="004C38CB">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0F0B4AF0" w14:textId="77777777" w:rsidR="007C2891" w:rsidRDefault="007C2891"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7C2891" w:rsidRPr="005C35BA" w14:paraId="76270260"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139184C6" w14:textId="77777777" w:rsidR="007C2891" w:rsidRPr="0054522C" w:rsidRDefault="007C289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Entropy</w:t>
            </w:r>
          </w:p>
        </w:tc>
        <w:tc>
          <w:tcPr>
            <w:tcW w:w="6338" w:type="dxa"/>
            <w:tcBorders>
              <w:top w:val="nil"/>
              <w:left w:val="nil"/>
              <w:bottom w:val="single" w:sz="6" w:space="0" w:color="B4C6E7"/>
              <w:right w:val="single" w:sz="6" w:space="0" w:color="B4C6E7"/>
            </w:tcBorders>
            <w:shd w:val="clear" w:color="auto" w:fill="auto"/>
          </w:tcPr>
          <w:p w14:paraId="509F5B0C" w14:textId="77777777" w:rsidR="007C2891" w:rsidRDefault="007C2891" w:rsidP="004C38CB">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0C74C144" w14:textId="77777777" w:rsidR="007C2891" w:rsidRDefault="007C2891"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7C2891" w:rsidRPr="005C35BA" w14:paraId="5891835D"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0FD430F6" w14:textId="77777777" w:rsidR="007C2891" w:rsidRPr="0054522C" w:rsidRDefault="007C289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5A670F4E" w14:textId="77777777" w:rsidR="007C2891" w:rsidRDefault="007C2891" w:rsidP="004C38CB">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3EC2F72E" w14:textId="77777777" w:rsidR="007C2891" w:rsidRDefault="007C2891"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7C2891" w:rsidRPr="005C35BA" w14:paraId="0B6E7B27"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616976F3" w14:textId="77777777" w:rsidR="007C2891" w:rsidRPr="0054522C" w:rsidRDefault="007C2891" w:rsidP="004C38CB">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26054542" w14:textId="77777777" w:rsidR="007C2891" w:rsidRDefault="007C2891" w:rsidP="004C38CB">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333ECDEB" w14:textId="77777777" w:rsidR="007C2891" w:rsidRDefault="007C2891"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7C2891" w:rsidRPr="005C35BA" w14:paraId="2CA5C59F"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28774549" w14:textId="77777777" w:rsidR="007C2891" w:rsidRPr="0054522C" w:rsidRDefault="007C289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Scale</w:t>
            </w:r>
          </w:p>
        </w:tc>
        <w:tc>
          <w:tcPr>
            <w:tcW w:w="6338" w:type="dxa"/>
            <w:tcBorders>
              <w:top w:val="nil"/>
              <w:left w:val="nil"/>
              <w:bottom w:val="single" w:sz="6" w:space="0" w:color="B4C6E7"/>
              <w:right w:val="single" w:sz="6" w:space="0" w:color="B4C6E7"/>
            </w:tcBorders>
            <w:shd w:val="clear" w:color="auto" w:fill="auto"/>
          </w:tcPr>
          <w:p w14:paraId="02A9CB41" w14:textId="77777777" w:rsidR="007C2891" w:rsidRDefault="007C2891" w:rsidP="004C38CB">
            <w:pPr>
              <w:spacing w:after="0"/>
              <w:textAlignment w:val="baseline"/>
              <w:rPr>
                <w:rFonts w:eastAsia="Times New Roman" w:cs="Times New Roman"/>
                <w:lang w:eastAsia="en-US"/>
              </w:rPr>
            </w:pPr>
            <w:r>
              <w:rPr>
                <w:rFonts w:eastAsia="Times New Roman" w:cs="Segoe UI"/>
                <w:sz w:val="18"/>
                <w:szCs w:val="18"/>
                <w:lang w:val="en-US" w:eastAsia="en-US"/>
              </w:rPr>
              <w:t>Returns the scale value.</w:t>
            </w:r>
          </w:p>
        </w:tc>
        <w:tc>
          <w:tcPr>
            <w:tcW w:w="1005" w:type="dxa"/>
            <w:tcBorders>
              <w:top w:val="nil"/>
              <w:left w:val="nil"/>
              <w:bottom w:val="single" w:sz="6" w:space="0" w:color="B4C6E7"/>
              <w:right w:val="single" w:sz="6" w:space="0" w:color="B4C6E7"/>
            </w:tcBorders>
            <w:shd w:val="clear" w:color="auto" w:fill="auto"/>
          </w:tcPr>
          <w:p w14:paraId="46E725E6" w14:textId="77777777" w:rsidR="007C2891" w:rsidRDefault="007C2891"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7C2891" w:rsidRPr="005C35BA" w14:paraId="4D89E124" w14:textId="77777777" w:rsidTr="004C38CB">
        <w:tc>
          <w:tcPr>
            <w:tcW w:w="2827" w:type="dxa"/>
            <w:tcBorders>
              <w:top w:val="nil"/>
              <w:left w:val="single" w:sz="6" w:space="0" w:color="B4C6E7"/>
              <w:bottom w:val="nil"/>
              <w:right w:val="single" w:sz="6" w:space="0" w:color="B4C6E7"/>
            </w:tcBorders>
            <w:shd w:val="clear" w:color="auto" w:fill="auto"/>
          </w:tcPr>
          <w:p w14:paraId="6E9B1FCD" w14:textId="73D397DA" w:rsidR="007C2891" w:rsidRPr="0054522C" w:rsidRDefault="00D91A0C"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Shape</w:t>
            </w:r>
          </w:p>
        </w:tc>
        <w:tc>
          <w:tcPr>
            <w:tcW w:w="6338" w:type="dxa"/>
            <w:tcBorders>
              <w:top w:val="nil"/>
              <w:left w:val="nil"/>
              <w:bottom w:val="nil"/>
              <w:right w:val="single" w:sz="6" w:space="0" w:color="B4C6E7"/>
            </w:tcBorders>
            <w:shd w:val="clear" w:color="auto" w:fill="auto"/>
          </w:tcPr>
          <w:p w14:paraId="502000C5" w14:textId="16945931" w:rsidR="007C2891" w:rsidRDefault="007C2891" w:rsidP="004C38CB">
            <w:pPr>
              <w:spacing w:after="0"/>
              <w:textAlignment w:val="baseline"/>
              <w:rPr>
                <w:rFonts w:eastAsia="Times New Roman" w:cs="Times New Roman"/>
                <w:lang w:eastAsia="en-US"/>
              </w:rPr>
            </w:pPr>
            <w:r w:rsidRPr="00EC0C76">
              <w:rPr>
                <w:rFonts w:eastAsia="Times New Roman" w:cs="Segoe UI"/>
                <w:sz w:val="18"/>
                <w:szCs w:val="18"/>
                <w:lang w:val="en-US" w:eastAsia="en-US"/>
              </w:rPr>
              <w:t xml:space="preserve">Gets the </w:t>
            </w:r>
            <w:r w:rsidR="00C06F81">
              <w:rPr>
                <w:rFonts w:eastAsia="Times New Roman" w:cs="Segoe UI"/>
                <w:sz w:val="18"/>
                <w:szCs w:val="18"/>
                <w:lang w:val="en-US" w:eastAsia="en-US"/>
              </w:rPr>
              <w:t>shape</w:t>
            </w:r>
            <w:r w:rsidRPr="00EC0C76">
              <w:rPr>
                <w:rFonts w:eastAsia="Times New Roman" w:cs="Segoe UI"/>
                <w:sz w:val="18"/>
                <w:szCs w:val="18"/>
                <w:lang w:val="en-US" w:eastAsia="en-US"/>
              </w:rPr>
              <w:t xml:space="preserve"> (</w:t>
            </w:r>
            <w:r w:rsidR="005759F2">
              <w:rPr>
                <w:rFonts w:eastAsia="Times New Roman" w:cs="Segoe UI"/>
                <w:sz w:val="18"/>
                <w:szCs w:val="18"/>
                <w:lang w:val="en-US" w:eastAsia="en-US"/>
              </w:rPr>
              <w:t>alpha</w:t>
            </w:r>
            <w:r w:rsidRPr="00EC0C76">
              <w:rPr>
                <w:rFonts w:eastAsia="Times New Roman" w:cs="Segoe UI"/>
                <w:sz w:val="18"/>
                <w:szCs w:val="18"/>
                <w:lang w:val="en-US" w:eastAsia="en-US"/>
              </w:rPr>
              <w:t xml:space="preserve">) of the </w:t>
            </w:r>
            <w:r w:rsidR="005759F2">
              <w:rPr>
                <w:rFonts w:eastAsia="Times New Roman" w:cs="Segoe UI"/>
                <w:sz w:val="18"/>
                <w:szCs w:val="18"/>
                <w:lang w:val="en-US" w:eastAsia="en-US"/>
              </w:rPr>
              <w:t>Pareto</w:t>
            </w:r>
            <w:r w:rsidRPr="00EC0C76">
              <w:rPr>
                <w:rFonts w:eastAsia="Times New Roman" w:cs="Segoe UI"/>
                <w:sz w:val="18"/>
                <w:szCs w:val="18"/>
                <w:lang w:val="en-US" w:eastAsia="en-US"/>
              </w:rPr>
              <w:t xml:space="preserve"> distribution.</w:t>
            </w:r>
          </w:p>
        </w:tc>
        <w:tc>
          <w:tcPr>
            <w:tcW w:w="1005" w:type="dxa"/>
            <w:tcBorders>
              <w:top w:val="nil"/>
              <w:left w:val="nil"/>
              <w:bottom w:val="nil"/>
              <w:right w:val="single" w:sz="6" w:space="0" w:color="B4C6E7"/>
            </w:tcBorders>
            <w:shd w:val="clear" w:color="auto" w:fill="auto"/>
          </w:tcPr>
          <w:p w14:paraId="76CA64CC" w14:textId="77777777" w:rsidR="007C2891" w:rsidRDefault="007C2891"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7C2891" w:rsidRPr="005C35BA" w14:paraId="52FD8688"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4F3A9343" w14:textId="77777777" w:rsidR="007C2891" w:rsidRPr="0054522C" w:rsidRDefault="007C289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Median</w:t>
            </w:r>
          </w:p>
        </w:tc>
        <w:tc>
          <w:tcPr>
            <w:tcW w:w="6338" w:type="dxa"/>
            <w:tcBorders>
              <w:top w:val="nil"/>
              <w:left w:val="nil"/>
              <w:bottom w:val="single" w:sz="6" w:space="0" w:color="B4C6E7"/>
              <w:right w:val="single" w:sz="6" w:space="0" w:color="B4C6E7"/>
            </w:tcBorders>
            <w:shd w:val="clear" w:color="auto" w:fill="auto"/>
          </w:tcPr>
          <w:p w14:paraId="15304137" w14:textId="77777777" w:rsidR="007C2891" w:rsidRPr="00676046" w:rsidRDefault="007C289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median of the distribution.</w:t>
            </w:r>
          </w:p>
        </w:tc>
        <w:tc>
          <w:tcPr>
            <w:tcW w:w="1005" w:type="dxa"/>
            <w:tcBorders>
              <w:top w:val="nil"/>
              <w:left w:val="nil"/>
              <w:bottom w:val="single" w:sz="6" w:space="0" w:color="B4C6E7"/>
              <w:right w:val="single" w:sz="6" w:space="0" w:color="B4C6E7"/>
            </w:tcBorders>
            <w:shd w:val="clear" w:color="auto" w:fill="auto"/>
          </w:tcPr>
          <w:p w14:paraId="7742A694" w14:textId="77777777" w:rsidR="007C2891" w:rsidRPr="003D4F74" w:rsidRDefault="007C289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7C2891" w:rsidRPr="005C35BA" w14:paraId="3FBDEB32"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631EF887" w14:textId="77777777" w:rsidR="007C2891" w:rsidRPr="0054522C" w:rsidRDefault="007C289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Mode</w:t>
            </w:r>
          </w:p>
        </w:tc>
        <w:tc>
          <w:tcPr>
            <w:tcW w:w="6338" w:type="dxa"/>
            <w:tcBorders>
              <w:top w:val="nil"/>
              <w:left w:val="nil"/>
              <w:bottom w:val="single" w:sz="6" w:space="0" w:color="B4C6E7"/>
              <w:right w:val="single" w:sz="6" w:space="0" w:color="B4C6E7"/>
            </w:tcBorders>
            <w:shd w:val="clear" w:color="auto" w:fill="auto"/>
          </w:tcPr>
          <w:p w14:paraId="36314D2D" w14:textId="77777777" w:rsidR="007C2891" w:rsidRPr="00676046" w:rsidRDefault="007C289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mode of the distribution.</w:t>
            </w:r>
          </w:p>
        </w:tc>
        <w:tc>
          <w:tcPr>
            <w:tcW w:w="1005" w:type="dxa"/>
            <w:tcBorders>
              <w:top w:val="nil"/>
              <w:left w:val="nil"/>
              <w:bottom w:val="single" w:sz="6" w:space="0" w:color="B4C6E7"/>
              <w:right w:val="single" w:sz="6" w:space="0" w:color="B4C6E7"/>
            </w:tcBorders>
            <w:shd w:val="clear" w:color="auto" w:fill="auto"/>
          </w:tcPr>
          <w:p w14:paraId="1C6A9409" w14:textId="77777777" w:rsidR="007C2891" w:rsidRPr="003D4F74" w:rsidRDefault="007C289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bl>
    <w:p w14:paraId="1A42D52A" w14:textId="77777777" w:rsidR="00DD297A" w:rsidRDefault="00DD297A">
      <w:pPr>
        <w:spacing w:after="160" w:line="259" w:lineRule="auto"/>
      </w:pPr>
    </w:p>
    <w:p w14:paraId="18069D74" w14:textId="2466E3EE" w:rsidR="00DD297A" w:rsidRDefault="00DD297A">
      <w:pPr>
        <w:spacing w:after="160" w:line="259" w:lineRule="auto"/>
      </w:pPr>
      <w:r>
        <w:br w:type="page"/>
      </w:r>
    </w:p>
    <w:p w14:paraId="22608F39" w14:textId="6F8AAFA5" w:rsidR="00072DC0" w:rsidRDefault="00CD020F" w:rsidP="00072DC0">
      <w:pPr>
        <w:pStyle w:val="Heading2"/>
      </w:pPr>
      <w:bookmarkStart w:id="20" w:name="_Toc44506448"/>
      <w:r>
        <w:lastRenderedPageBreak/>
        <w:t>Rayleigh</w:t>
      </w:r>
      <w:bookmarkEnd w:id="20"/>
    </w:p>
    <w:p w14:paraId="2ACC8215" w14:textId="77777777" w:rsidR="00101DD8" w:rsidRDefault="00101DD8" w:rsidP="00101DD8">
      <w:pPr>
        <w:pStyle w:val="NormalWeb"/>
      </w:pPr>
      <w:r>
        <w:t xml:space="preserve">In </w:t>
      </w:r>
      <w:hyperlink r:id="rId148" w:tooltip="Probability theory" w:history="1">
        <w:r>
          <w:rPr>
            <w:rStyle w:val="Hyperlink"/>
            <w:rFonts w:eastAsiaTheme="majorEastAsia"/>
          </w:rPr>
          <w:t>probability theory</w:t>
        </w:r>
      </w:hyperlink>
      <w:r>
        <w:t xml:space="preserve"> and </w:t>
      </w:r>
      <w:hyperlink r:id="rId149" w:tooltip="Statistics" w:history="1">
        <w:r>
          <w:rPr>
            <w:rStyle w:val="Hyperlink"/>
            <w:rFonts w:eastAsiaTheme="majorEastAsia"/>
          </w:rPr>
          <w:t>statistics</w:t>
        </w:r>
      </w:hyperlink>
      <w:r>
        <w:t xml:space="preserve">, the </w:t>
      </w:r>
      <w:r>
        <w:rPr>
          <w:b/>
          <w:bCs/>
        </w:rPr>
        <w:t>Rayleigh distribution</w:t>
      </w:r>
      <w:r>
        <w:t xml:space="preserve"> is a </w:t>
      </w:r>
      <w:hyperlink r:id="rId150" w:tooltip="Continuous probability distribution" w:history="1">
        <w:r>
          <w:rPr>
            <w:rStyle w:val="Hyperlink"/>
            <w:rFonts w:eastAsiaTheme="majorEastAsia"/>
          </w:rPr>
          <w:t>continuous probability distribution</w:t>
        </w:r>
      </w:hyperlink>
      <w:r>
        <w:t xml:space="preserve"> for nonnegative-valued </w:t>
      </w:r>
      <w:hyperlink r:id="rId151" w:tooltip="Random variable" w:history="1">
        <w:r>
          <w:rPr>
            <w:rStyle w:val="Hyperlink"/>
            <w:rFonts w:eastAsiaTheme="majorEastAsia"/>
          </w:rPr>
          <w:t>random variables</w:t>
        </w:r>
      </w:hyperlink>
      <w:r>
        <w:t xml:space="preserve">. It is essentially a </w:t>
      </w:r>
      <w:hyperlink r:id="rId152" w:tooltip="Chi distribution" w:history="1">
        <w:r>
          <w:rPr>
            <w:rStyle w:val="Hyperlink"/>
            <w:rFonts w:eastAsiaTheme="majorEastAsia"/>
          </w:rPr>
          <w:t>chi distribution</w:t>
        </w:r>
      </w:hyperlink>
      <w:r>
        <w:t xml:space="preserve"> with two </w:t>
      </w:r>
      <w:hyperlink r:id="rId153" w:tooltip="Degrees of freedom" w:history="1">
        <w:r>
          <w:rPr>
            <w:rStyle w:val="Hyperlink"/>
            <w:rFonts w:eastAsiaTheme="majorEastAsia"/>
          </w:rPr>
          <w:t>degrees of freedom</w:t>
        </w:r>
      </w:hyperlink>
      <w:r>
        <w:t xml:space="preserve">. </w:t>
      </w:r>
    </w:p>
    <w:p w14:paraId="02A71847" w14:textId="77777777" w:rsidR="00101DD8" w:rsidRDefault="00101DD8" w:rsidP="00101DD8">
      <w:pPr>
        <w:pStyle w:val="NormalWeb"/>
      </w:pPr>
      <w:r>
        <w:t xml:space="preserve">A Rayleigh distribution is often observed when the overall magnitude of a vector is related to its directional </w:t>
      </w:r>
      <w:hyperlink r:id="rId154" w:anchor="Vector_components" w:tooltip="Euclidean vector" w:history="1">
        <w:r>
          <w:rPr>
            <w:rStyle w:val="Hyperlink"/>
            <w:rFonts w:eastAsiaTheme="majorEastAsia"/>
          </w:rPr>
          <w:t>components</w:t>
        </w:r>
      </w:hyperlink>
      <w:r>
        <w:t xml:space="preserve">. One example where the Rayleigh distribution naturally arises is when </w:t>
      </w:r>
      <w:hyperlink r:id="rId155" w:tooltip="Wind" w:history="1">
        <w:r>
          <w:rPr>
            <w:rStyle w:val="Hyperlink"/>
            <w:rFonts w:eastAsiaTheme="majorEastAsia"/>
          </w:rPr>
          <w:t>wind</w:t>
        </w:r>
      </w:hyperlink>
      <w:r>
        <w:t xml:space="preserve"> velocity is analyzed in </w:t>
      </w:r>
      <w:hyperlink r:id="rId156" w:tooltip="Plane (geometry)" w:history="1">
        <w:r>
          <w:rPr>
            <w:rStyle w:val="Hyperlink"/>
            <w:rFonts w:eastAsiaTheme="majorEastAsia"/>
          </w:rPr>
          <w:t>two dimensions</w:t>
        </w:r>
      </w:hyperlink>
      <w:r>
        <w:t xml:space="preserve">. Assuming that each component is </w:t>
      </w:r>
      <w:hyperlink r:id="rId157" w:tooltip="Uncorrelated" w:history="1">
        <w:r>
          <w:rPr>
            <w:rStyle w:val="Hyperlink"/>
            <w:rFonts w:eastAsiaTheme="majorEastAsia"/>
          </w:rPr>
          <w:t>uncorrelated</w:t>
        </w:r>
      </w:hyperlink>
      <w:r>
        <w:t xml:space="preserve">, </w:t>
      </w:r>
      <w:hyperlink r:id="rId158" w:tooltip="Normal distribution" w:history="1">
        <w:r>
          <w:rPr>
            <w:rStyle w:val="Hyperlink"/>
            <w:rFonts w:eastAsiaTheme="majorEastAsia"/>
          </w:rPr>
          <w:t>normally distributed</w:t>
        </w:r>
      </w:hyperlink>
      <w:r>
        <w:t xml:space="preserve"> with equal </w:t>
      </w:r>
      <w:hyperlink r:id="rId159" w:tooltip="Variance" w:history="1">
        <w:r>
          <w:rPr>
            <w:rStyle w:val="Hyperlink"/>
            <w:rFonts w:eastAsiaTheme="majorEastAsia"/>
          </w:rPr>
          <w:t>variance</w:t>
        </w:r>
      </w:hyperlink>
      <w:r>
        <w:t xml:space="preserve">, and zero </w:t>
      </w:r>
      <w:hyperlink r:id="rId160" w:tooltip="Mean" w:history="1">
        <w:r>
          <w:rPr>
            <w:rStyle w:val="Hyperlink"/>
            <w:rFonts w:eastAsiaTheme="majorEastAsia"/>
          </w:rPr>
          <w:t>mean</w:t>
        </w:r>
      </w:hyperlink>
      <w:r>
        <w:t>, then the overall wind speed (</w:t>
      </w:r>
      <w:hyperlink r:id="rId161" w:tooltip="Euclidean vector" w:history="1">
        <w:r>
          <w:rPr>
            <w:rStyle w:val="Hyperlink"/>
            <w:rFonts w:eastAsiaTheme="majorEastAsia"/>
          </w:rPr>
          <w:t>vector</w:t>
        </w:r>
      </w:hyperlink>
      <w:r>
        <w:t xml:space="preserve"> magnitude) will be characterized by a Rayleigh distribution. A second example of the distribution arises in the case of random complex numbers whose real and imaginary components are independently and identically distributed </w:t>
      </w:r>
      <w:hyperlink r:id="rId162" w:tooltip="Normal distribution" w:history="1">
        <w:r>
          <w:rPr>
            <w:rStyle w:val="Hyperlink"/>
            <w:rFonts w:eastAsiaTheme="majorEastAsia"/>
          </w:rPr>
          <w:t>Gaussian</w:t>
        </w:r>
      </w:hyperlink>
      <w:r>
        <w:t xml:space="preserve"> with equal variance and zero mean. In that case, the absolute value of the complex number is Rayleigh-distributed. </w:t>
      </w:r>
    </w:p>
    <w:p w14:paraId="5F5B1B8E" w14:textId="54284889" w:rsidR="00101DD8" w:rsidRDefault="00101DD8" w:rsidP="00101DD8">
      <w:pPr>
        <w:pStyle w:val="NormalWeb"/>
      </w:pPr>
      <w:r>
        <w:t xml:space="preserve">The distribution is named after </w:t>
      </w:r>
      <w:hyperlink r:id="rId163" w:tooltip="John Strutt, 3rd Baron Rayleigh" w:history="1">
        <w:r>
          <w:rPr>
            <w:rStyle w:val="Hyperlink"/>
            <w:rFonts w:eastAsiaTheme="majorEastAsia"/>
          </w:rPr>
          <w:t>Lord Rayleigh</w:t>
        </w:r>
      </w:hyperlink>
      <w:r w:rsidR="00554C20">
        <w:t xml:space="preserve"> (source:</w:t>
      </w:r>
      <w:r w:rsidR="00CE1AC7" w:rsidRPr="00CE1AC7">
        <w:t xml:space="preserve"> </w:t>
      </w:r>
      <w:hyperlink r:id="rId164" w:history="1">
        <w:r w:rsidR="005B7F1F" w:rsidRPr="003B124B">
          <w:rPr>
            <w:rStyle w:val="Hyperlink"/>
          </w:rPr>
          <w:t>https://en.wikipedia.org/wiki/Rayleigh_distribution</w:t>
        </w:r>
      </w:hyperlink>
      <w:r w:rsidR="005B7F1F">
        <w:t xml:space="preserve"> </w:t>
      </w:r>
      <w:r w:rsidR="00CE1AC7">
        <w:t>)</w:t>
      </w:r>
    </w:p>
    <w:p w14:paraId="0C502CF2" w14:textId="3A1E80CD" w:rsidR="00072DC0" w:rsidRDefault="00072DC0" w:rsidP="00072DC0">
      <w:pPr>
        <w:pStyle w:val="Heading3"/>
        <w:numPr>
          <w:ilvl w:val="0"/>
          <w:numId w:val="0"/>
        </w:numPr>
      </w:pPr>
      <w:r w:rsidRPr="005C35BA">
        <w:t>Input: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7425"/>
        <w:gridCol w:w="1095"/>
      </w:tblGrid>
      <w:tr w:rsidR="002D1DD9" w:rsidRPr="005C35BA" w14:paraId="2BD820FF" w14:textId="77777777" w:rsidTr="004C38CB">
        <w:tc>
          <w:tcPr>
            <w:tcW w:w="1650" w:type="dxa"/>
            <w:tcBorders>
              <w:top w:val="single" w:sz="6" w:space="0" w:color="B4C6E7"/>
              <w:left w:val="single" w:sz="6" w:space="0" w:color="B4C6E7"/>
              <w:bottom w:val="single" w:sz="12" w:space="0" w:color="8EAADB"/>
              <w:right w:val="single" w:sz="6" w:space="0" w:color="B4C6E7"/>
            </w:tcBorders>
            <w:shd w:val="clear" w:color="auto" w:fill="auto"/>
            <w:hideMark/>
          </w:tcPr>
          <w:p w14:paraId="18C63055" w14:textId="77777777" w:rsidR="002D1DD9" w:rsidRPr="005C35BA" w:rsidRDefault="002D1DD9"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7425" w:type="dxa"/>
            <w:tcBorders>
              <w:top w:val="single" w:sz="6" w:space="0" w:color="B4C6E7"/>
              <w:left w:val="nil"/>
              <w:bottom w:val="single" w:sz="12" w:space="0" w:color="8EAADB"/>
              <w:right w:val="single" w:sz="6" w:space="0" w:color="B4C6E7"/>
            </w:tcBorders>
            <w:shd w:val="clear" w:color="auto" w:fill="auto"/>
            <w:hideMark/>
          </w:tcPr>
          <w:p w14:paraId="0638E095" w14:textId="77777777" w:rsidR="002D1DD9" w:rsidRPr="005C35BA" w:rsidRDefault="002D1DD9"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95" w:type="dxa"/>
            <w:tcBorders>
              <w:top w:val="single" w:sz="6" w:space="0" w:color="B4C6E7"/>
              <w:left w:val="nil"/>
              <w:bottom w:val="single" w:sz="12" w:space="0" w:color="8EAADB"/>
              <w:right w:val="single" w:sz="6" w:space="0" w:color="B4C6E7"/>
            </w:tcBorders>
            <w:shd w:val="clear" w:color="auto" w:fill="auto"/>
            <w:hideMark/>
          </w:tcPr>
          <w:p w14:paraId="4F0C7458" w14:textId="77777777" w:rsidR="002D1DD9" w:rsidRPr="005C35BA" w:rsidRDefault="002D1DD9"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2D1DD9" w:rsidRPr="005C35BA" w14:paraId="023021AD" w14:textId="77777777" w:rsidTr="004C38CB">
        <w:tc>
          <w:tcPr>
            <w:tcW w:w="1650" w:type="dxa"/>
            <w:tcBorders>
              <w:top w:val="nil"/>
              <w:left w:val="single" w:sz="6" w:space="0" w:color="B4C6E7"/>
              <w:bottom w:val="nil"/>
              <w:right w:val="single" w:sz="6" w:space="0" w:color="B4C6E7"/>
            </w:tcBorders>
            <w:shd w:val="clear" w:color="auto" w:fill="auto"/>
            <w:hideMark/>
          </w:tcPr>
          <w:p w14:paraId="1D76A5FD" w14:textId="77777777" w:rsidR="002D1DD9" w:rsidRPr="00373A2B" w:rsidRDefault="002D1DD9" w:rsidP="004C38CB">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iscale </w:t>
            </w:r>
          </w:p>
        </w:tc>
        <w:tc>
          <w:tcPr>
            <w:tcW w:w="7425" w:type="dxa"/>
            <w:tcBorders>
              <w:top w:val="nil"/>
              <w:left w:val="nil"/>
              <w:bottom w:val="nil"/>
              <w:right w:val="single" w:sz="6" w:space="0" w:color="B4C6E7"/>
            </w:tcBorders>
            <w:shd w:val="clear" w:color="auto" w:fill="auto"/>
            <w:hideMark/>
          </w:tcPr>
          <w:p w14:paraId="6BCA9C18" w14:textId="77777777" w:rsidR="002D1DD9" w:rsidRPr="00C70EF6" w:rsidRDefault="002D1DD9"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The scale (beta) parameter.</w:t>
            </w:r>
          </w:p>
        </w:tc>
        <w:tc>
          <w:tcPr>
            <w:tcW w:w="1095" w:type="dxa"/>
            <w:tcBorders>
              <w:top w:val="nil"/>
              <w:left w:val="nil"/>
              <w:bottom w:val="nil"/>
              <w:right w:val="single" w:sz="6" w:space="0" w:color="B4C6E7"/>
            </w:tcBorders>
            <w:shd w:val="clear" w:color="auto" w:fill="auto"/>
            <w:hideMark/>
          </w:tcPr>
          <w:p w14:paraId="56D345F8" w14:textId="77777777" w:rsidR="002D1DD9" w:rsidRPr="00C70EF6" w:rsidRDefault="002D1DD9"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 </w:t>
            </w:r>
          </w:p>
        </w:tc>
      </w:tr>
      <w:tr w:rsidR="002D1DD9" w:rsidRPr="005C35BA" w14:paraId="50242F22" w14:textId="77777777" w:rsidTr="004C38CB">
        <w:tc>
          <w:tcPr>
            <w:tcW w:w="1650" w:type="dxa"/>
            <w:tcBorders>
              <w:top w:val="nil"/>
              <w:left w:val="single" w:sz="6" w:space="0" w:color="B4C6E7"/>
              <w:bottom w:val="single" w:sz="6" w:space="0" w:color="B4C6E7"/>
              <w:right w:val="single" w:sz="6" w:space="0" w:color="B4C6E7"/>
            </w:tcBorders>
            <w:shd w:val="clear" w:color="auto" w:fill="auto"/>
          </w:tcPr>
          <w:p w14:paraId="6141D38A" w14:textId="77777777" w:rsidR="002D1DD9" w:rsidRPr="00373A2B" w:rsidRDefault="002D1DD9" w:rsidP="004C38CB">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X</w:t>
            </w:r>
          </w:p>
        </w:tc>
        <w:tc>
          <w:tcPr>
            <w:tcW w:w="7425" w:type="dxa"/>
            <w:tcBorders>
              <w:top w:val="nil"/>
              <w:left w:val="nil"/>
              <w:bottom w:val="single" w:sz="6" w:space="0" w:color="B4C6E7"/>
              <w:right w:val="single" w:sz="6" w:space="0" w:color="B4C6E7"/>
            </w:tcBorders>
            <w:shd w:val="clear" w:color="auto" w:fill="auto"/>
          </w:tcPr>
          <w:p w14:paraId="355D4F4E" w14:textId="77777777" w:rsidR="002D1DD9" w:rsidRPr="00C70EF6" w:rsidRDefault="002D1DD9"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x parameter.</w:t>
            </w:r>
          </w:p>
        </w:tc>
        <w:tc>
          <w:tcPr>
            <w:tcW w:w="1095" w:type="dxa"/>
            <w:tcBorders>
              <w:top w:val="nil"/>
              <w:left w:val="nil"/>
              <w:bottom w:val="single" w:sz="6" w:space="0" w:color="B4C6E7"/>
              <w:right w:val="single" w:sz="6" w:space="0" w:color="B4C6E7"/>
            </w:tcBorders>
            <w:shd w:val="clear" w:color="auto" w:fill="auto"/>
          </w:tcPr>
          <w:p w14:paraId="57B8305C" w14:textId="77777777" w:rsidR="002D1DD9" w:rsidRPr="00C70EF6" w:rsidRDefault="002D1DD9"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w:t>
            </w:r>
          </w:p>
        </w:tc>
      </w:tr>
      <w:tr w:rsidR="002D1DD9" w:rsidRPr="005C35BA" w14:paraId="0520F2AB" w14:textId="77777777" w:rsidTr="00E42584">
        <w:tc>
          <w:tcPr>
            <w:tcW w:w="1650" w:type="dxa"/>
            <w:tcBorders>
              <w:top w:val="nil"/>
              <w:left w:val="single" w:sz="6" w:space="0" w:color="B4C6E7"/>
              <w:bottom w:val="nil"/>
              <w:right w:val="single" w:sz="6" w:space="0" w:color="B4C6E7"/>
            </w:tcBorders>
            <w:shd w:val="clear" w:color="auto" w:fill="auto"/>
          </w:tcPr>
          <w:p w14:paraId="173112E8" w14:textId="77777777" w:rsidR="002D1DD9" w:rsidRPr="00373A2B" w:rsidRDefault="002D1DD9" w:rsidP="004C38CB">
            <w:pPr>
              <w:spacing w:after="0"/>
              <w:textAlignment w:val="baseline"/>
              <w:rPr>
                <w:rFonts w:eastAsia="Times New Roman" w:cs="Segoe UI"/>
                <w:sz w:val="18"/>
                <w:szCs w:val="18"/>
                <w:lang w:val="en-US" w:eastAsia="en-US"/>
              </w:rPr>
            </w:pPr>
            <w:r w:rsidRPr="00373A2B">
              <w:rPr>
                <w:rFonts w:eastAsia="Times New Roman" w:cs="Segoe UI"/>
                <w:sz w:val="18"/>
                <w:szCs w:val="18"/>
                <w:lang w:val="en-US" w:eastAsia="en-US"/>
              </w:rPr>
              <w:t>RandomSourceType</w:t>
            </w:r>
          </w:p>
        </w:tc>
        <w:tc>
          <w:tcPr>
            <w:tcW w:w="7425" w:type="dxa"/>
            <w:tcBorders>
              <w:top w:val="nil"/>
              <w:left w:val="nil"/>
              <w:bottom w:val="nil"/>
              <w:right w:val="single" w:sz="6" w:space="0" w:color="B4C6E7"/>
            </w:tcBorders>
            <w:shd w:val="clear" w:color="auto" w:fill="auto"/>
          </w:tcPr>
          <w:p w14:paraId="50AF02CE" w14:textId="77777777" w:rsidR="002D1DD9" w:rsidRDefault="002D1DD9" w:rsidP="004C38CB">
            <w:pPr>
              <w:spacing w:after="0"/>
              <w:textAlignment w:val="baseline"/>
              <w:rPr>
                <w:rFonts w:eastAsia="Times New Roman" w:cs="Times New Roman"/>
                <w:lang w:eastAsia="en-US"/>
              </w:rPr>
            </w:pPr>
            <w:r w:rsidRPr="00AF4DA0">
              <w:rPr>
                <w:rFonts w:eastAsia="Times New Roman" w:cs="Segoe UI"/>
                <w:sz w:val="18"/>
                <w:szCs w:val="18"/>
                <w:lang w:val="en-US" w:eastAsia="en-US"/>
              </w:rPr>
              <w:t>The type of random number generator used. Value range is 1-10. See Random Source Type.pg 7.</w:t>
            </w:r>
          </w:p>
        </w:tc>
        <w:tc>
          <w:tcPr>
            <w:tcW w:w="1095" w:type="dxa"/>
            <w:tcBorders>
              <w:top w:val="nil"/>
              <w:left w:val="nil"/>
              <w:bottom w:val="nil"/>
              <w:right w:val="single" w:sz="6" w:space="0" w:color="B4C6E7"/>
            </w:tcBorders>
            <w:shd w:val="clear" w:color="auto" w:fill="auto"/>
          </w:tcPr>
          <w:p w14:paraId="650B7F56" w14:textId="77777777" w:rsidR="002D1DD9" w:rsidRDefault="002D1DD9" w:rsidP="004C38CB">
            <w:pPr>
              <w:spacing w:after="0"/>
              <w:textAlignment w:val="baseline"/>
              <w:rPr>
                <w:rFonts w:eastAsia="Times New Roman" w:cs="Times New Roman"/>
                <w:lang w:eastAsia="en-US"/>
              </w:rPr>
            </w:pPr>
            <w:r w:rsidRPr="002736AC">
              <w:rPr>
                <w:rFonts w:eastAsia="Times New Roman" w:cs="Segoe UI"/>
                <w:sz w:val="18"/>
                <w:szCs w:val="18"/>
                <w:lang w:val="en-US" w:eastAsia="en-US"/>
              </w:rPr>
              <w:t>Number</w:t>
            </w:r>
          </w:p>
        </w:tc>
      </w:tr>
      <w:tr w:rsidR="00A1725C" w:rsidRPr="005C35BA" w14:paraId="1F7DEDBF" w14:textId="77777777" w:rsidTr="004C38CB">
        <w:tc>
          <w:tcPr>
            <w:tcW w:w="1650" w:type="dxa"/>
            <w:tcBorders>
              <w:top w:val="nil"/>
              <w:left w:val="single" w:sz="6" w:space="0" w:color="B4C6E7"/>
              <w:bottom w:val="single" w:sz="6" w:space="0" w:color="B4C6E7"/>
              <w:right w:val="single" w:sz="6" w:space="0" w:color="B4C6E7"/>
            </w:tcBorders>
            <w:shd w:val="clear" w:color="auto" w:fill="auto"/>
          </w:tcPr>
          <w:p w14:paraId="26183C35" w14:textId="36ADFC81" w:rsidR="00A1725C" w:rsidRPr="00373A2B" w:rsidRDefault="00A1725C" w:rsidP="00A1725C">
            <w:pPr>
              <w:spacing w:after="0"/>
              <w:textAlignment w:val="baseline"/>
              <w:rPr>
                <w:rFonts w:eastAsia="Times New Roman" w:cs="Segoe UI"/>
                <w:sz w:val="18"/>
                <w:szCs w:val="18"/>
                <w:lang w:val="en-US" w:eastAsia="en-US"/>
              </w:rPr>
            </w:pPr>
            <w:r>
              <w:rPr>
                <w:rFonts w:eastAsia="Times New Roman" w:cs="Segoe UI"/>
                <w:sz w:val="18"/>
                <w:szCs w:val="18"/>
                <w:lang w:val="en-US" w:eastAsia="en-US"/>
              </w:rPr>
              <w:t>P</w:t>
            </w:r>
          </w:p>
        </w:tc>
        <w:tc>
          <w:tcPr>
            <w:tcW w:w="7425" w:type="dxa"/>
            <w:tcBorders>
              <w:top w:val="nil"/>
              <w:left w:val="nil"/>
              <w:bottom w:val="single" w:sz="6" w:space="0" w:color="B4C6E7"/>
              <w:right w:val="single" w:sz="6" w:space="0" w:color="B4C6E7"/>
            </w:tcBorders>
            <w:shd w:val="clear" w:color="auto" w:fill="auto"/>
          </w:tcPr>
          <w:p w14:paraId="0ACA8A0F" w14:textId="63AD93FF" w:rsidR="00A1725C" w:rsidRPr="00AF4DA0" w:rsidRDefault="00A1725C" w:rsidP="00A1725C">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given probability parameter.</w:t>
            </w:r>
          </w:p>
        </w:tc>
        <w:tc>
          <w:tcPr>
            <w:tcW w:w="1095" w:type="dxa"/>
            <w:tcBorders>
              <w:top w:val="nil"/>
              <w:left w:val="nil"/>
              <w:bottom w:val="single" w:sz="6" w:space="0" w:color="B4C6E7"/>
              <w:right w:val="single" w:sz="6" w:space="0" w:color="B4C6E7"/>
            </w:tcBorders>
            <w:shd w:val="clear" w:color="auto" w:fill="auto"/>
          </w:tcPr>
          <w:p w14:paraId="171F1BE5" w14:textId="77777777" w:rsidR="00A1725C" w:rsidRPr="002736AC" w:rsidRDefault="00A1725C" w:rsidP="00A1725C">
            <w:pPr>
              <w:spacing w:after="0"/>
              <w:textAlignment w:val="baseline"/>
              <w:rPr>
                <w:rFonts w:eastAsia="Times New Roman" w:cs="Segoe UI"/>
                <w:sz w:val="18"/>
                <w:szCs w:val="18"/>
                <w:lang w:val="en-US" w:eastAsia="en-US"/>
              </w:rPr>
            </w:pPr>
          </w:p>
        </w:tc>
      </w:tr>
    </w:tbl>
    <w:p w14:paraId="3F40172F" w14:textId="77777777" w:rsidR="002D1DD9" w:rsidRPr="002D1DD9" w:rsidRDefault="002D1DD9" w:rsidP="002D1DD9"/>
    <w:p w14:paraId="303F2A6C" w14:textId="77777777" w:rsidR="00072DC0" w:rsidRPr="005C35BA" w:rsidRDefault="00072DC0" w:rsidP="00072DC0">
      <w:pPr>
        <w:pStyle w:val="Heading3"/>
        <w:numPr>
          <w:ilvl w:val="0"/>
          <w:numId w:val="0"/>
        </w:numPr>
      </w:pPr>
      <w:r w:rsidRPr="005C35BA">
        <w:t>Output: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A60886" w:rsidRPr="005C35BA" w14:paraId="2826085D" w14:textId="77777777" w:rsidTr="004C38CB">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6E906A89" w14:textId="77777777" w:rsidR="00A60886" w:rsidRPr="005C35BA" w:rsidRDefault="00A60886"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3553F298" w14:textId="77777777" w:rsidR="00A60886" w:rsidRPr="005C35BA" w:rsidRDefault="00A60886"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708E8F8D" w14:textId="77777777" w:rsidR="00A60886" w:rsidRPr="005C35BA" w:rsidRDefault="00A60886"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A60886" w:rsidRPr="005C35BA" w14:paraId="113404C3" w14:textId="77777777" w:rsidTr="004C38CB">
        <w:tc>
          <w:tcPr>
            <w:tcW w:w="2827" w:type="dxa"/>
            <w:tcBorders>
              <w:top w:val="nil"/>
              <w:left w:val="single" w:sz="6" w:space="0" w:color="B4C6E7"/>
              <w:bottom w:val="nil"/>
              <w:right w:val="single" w:sz="6" w:space="0" w:color="B4C6E7"/>
            </w:tcBorders>
            <w:shd w:val="clear" w:color="auto" w:fill="auto"/>
            <w:hideMark/>
          </w:tcPr>
          <w:p w14:paraId="561BA03D" w14:textId="77777777" w:rsidR="00A60886" w:rsidRPr="0054522C"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cd</w:t>
            </w:r>
            <w:r w:rsidRPr="0054522C">
              <w:rPr>
                <w:rFonts w:eastAsia="Times New Roman" w:cs="Segoe UI"/>
                <w:sz w:val="18"/>
                <w:szCs w:val="18"/>
                <w:lang w:val="en-US" w:eastAsia="en-US"/>
              </w:rPr>
              <w:t> </w:t>
            </w:r>
          </w:p>
        </w:tc>
        <w:tc>
          <w:tcPr>
            <w:tcW w:w="6338" w:type="dxa"/>
            <w:tcBorders>
              <w:top w:val="nil"/>
              <w:left w:val="nil"/>
              <w:bottom w:val="nil"/>
              <w:right w:val="single" w:sz="6" w:space="0" w:color="B4C6E7"/>
            </w:tcBorders>
            <w:shd w:val="clear" w:color="auto" w:fill="auto"/>
            <w:hideMark/>
          </w:tcPr>
          <w:p w14:paraId="7CDF36CC" w14:textId="77777777" w:rsidR="00A60886" w:rsidRPr="005C35BA" w:rsidRDefault="00A60886" w:rsidP="004C38CB">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1A462CDE" w14:textId="77777777" w:rsidR="00A60886" w:rsidRPr="005C35BA" w:rsidRDefault="00A60886" w:rsidP="004C38CB">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A60886" w:rsidRPr="005C35BA" w14:paraId="667240BD"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13A76497" w14:textId="77777777" w:rsidR="00A60886" w:rsidRPr="0054522C"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17CAADBB" w14:textId="77777777" w:rsidR="00A60886" w:rsidRDefault="00A60886" w:rsidP="004C38CB">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55778D3D" w14:textId="77777777" w:rsidR="00A60886" w:rsidRDefault="00A60886"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60886" w:rsidRPr="005C35BA" w14:paraId="756193AA"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482A7BDC" w14:textId="77777777" w:rsidR="00A60886" w:rsidRPr="0054522C"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Entropy</w:t>
            </w:r>
          </w:p>
        </w:tc>
        <w:tc>
          <w:tcPr>
            <w:tcW w:w="6338" w:type="dxa"/>
            <w:tcBorders>
              <w:top w:val="nil"/>
              <w:left w:val="nil"/>
              <w:bottom w:val="single" w:sz="6" w:space="0" w:color="B4C6E7"/>
              <w:right w:val="single" w:sz="6" w:space="0" w:color="B4C6E7"/>
            </w:tcBorders>
            <w:shd w:val="clear" w:color="auto" w:fill="auto"/>
          </w:tcPr>
          <w:p w14:paraId="20DE81AA" w14:textId="77777777" w:rsidR="00A60886" w:rsidRDefault="00A60886" w:rsidP="004C38CB">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132108F6" w14:textId="77777777" w:rsidR="00A60886" w:rsidRDefault="00A60886"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60886" w:rsidRPr="005C35BA" w14:paraId="38740D25"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3B6AD9D8" w14:textId="77777777" w:rsidR="00A60886" w:rsidRPr="0054522C"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Skewness</w:t>
            </w:r>
          </w:p>
        </w:tc>
        <w:tc>
          <w:tcPr>
            <w:tcW w:w="6338" w:type="dxa"/>
            <w:tcBorders>
              <w:top w:val="nil"/>
              <w:left w:val="nil"/>
              <w:bottom w:val="single" w:sz="6" w:space="0" w:color="B4C6E7"/>
              <w:right w:val="single" w:sz="6" w:space="0" w:color="B4C6E7"/>
            </w:tcBorders>
            <w:shd w:val="clear" w:color="auto" w:fill="auto"/>
          </w:tcPr>
          <w:p w14:paraId="0D33FB54" w14:textId="77777777" w:rsidR="00A60886" w:rsidRDefault="00A60886" w:rsidP="004C38CB">
            <w:pPr>
              <w:spacing w:after="0"/>
              <w:textAlignment w:val="baseline"/>
              <w:rPr>
                <w:rFonts w:eastAsia="Times New Roman" w:cs="Times New Roman"/>
                <w:lang w:eastAsia="en-US"/>
              </w:rPr>
            </w:pPr>
            <w:r w:rsidRPr="00676046">
              <w:rPr>
                <w:rFonts w:eastAsia="Times New Roman" w:cs="Segoe UI"/>
                <w:sz w:val="18"/>
                <w:szCs w:val="18"/>
                <w:lang w:val="en-US" w:eastAsia="en-US"/>
              </w:rPr>
              <w:t>A measure of the asymmetry of the probability distribution of a real-valued random variable about its mean.</w:t>
            </w:r>
          </w:p>
        </w:tc>
        <w:tc>
          <w:tcPr>
            <w:tcW w:w="1005" w:type="dxa"/>
            <w:tcBorders>
              <w:top w:val="nil"/>
              <w:left w:val="nil"/>
              <w:bottom w:val="single" w:sz="6" w:space="0" w:color="B4C6E7"/>
              <w:right w:val="single" w:sz="6" w:space="0" w:color="B4C6E7"/>
            </w:tcBorders>
            <w:shd w:val="clear" w:color="auto" w:fill="auto"/>
          </w:tcPr>
          <w:p w14:paraId="1E3D8069" w14:textId="77777777" w:rsidR="00A60886" w:rsidRDefault="00A60886"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60886" w:rsidRPr="005C35BA" w14:paraId="3B4F5FE4"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5729057A" w14:textId="77777777" w:rsidR="00A60886" w:rsidRPr="0054522C"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Stddev</w:t>
            </w:r>
          </w:p>
        </w:tc>
        <w:tc>
          <w:tcPr>
            <w:tcW w:w="6338" w:type="dxa"/>
            <w:tcBorders>
              <w:top w:val="nil"/>
              <w:left w:val="nil"/>
              <w:bottom w:val="single" w:sz="6" w:space="0" w:color="B4C6E7"/>
              <w:right w:val="single" w:sz="6" w:space="0" w:color="B4C6E7"/>
            </w:tcBorders>
            <w:shd w:val="clear" w:color="auto" w:fill="auto"/>
          </w:tcPr>
          <w:p w14:paraId="5BC40CA2" w14:textId="77777777" w:rsidR="00A60886" w:rsidRDefault="00A60886" w:rsidP="004C38CB">
            <w:pPr>
              <w:spacing w:after="0"/>
              <w:textAlignment w:val="baseline"/>
              <w:rPr>
                <w:rFonts w:eastAsia="Times New Roman" w:cs="Times New Roman"/>
                <w:lang w:eastAsia="en-US"/>
              </w:rPr>
            </w:pPr>
            <w:r w:rsidRPr="00590063">
              <w:rPr>
                <w:rFonts w:eastAsia="Times New Roman" w:cs="Segoe UI"/>
                <w:sz w:val="18"/>
                <w:szCs w:val="18"/>
                <w:lang w:val="en-US" w:eastAsia="en-US"/>
              </w:rPr>
              <w:t>Returns the Standard Deviation of the distribution.</w:t>
            </w:r>
          </w:p>
        </w:tc>
        <w:tc>
          <w:tcPr>
            <w:tcW w:w="1005" w:type="dxa"/>
            <w:tcBorders>
              <w:top w:val="nil"/>
              <w:left w:val="nil"/>
              <w:bottom w:val="single" w:sz="6" w:space="0" w:color="B4C6E7"/>
              <w:right w:val="single" w:sz="6" w:space="0" w:color="B4C6E7"/>
            </w:tcBorders>
            <w:shd w:val="clear" w:color="auto" w:fill="auto"/>
          </w:tcPr>
          <w:p w14:paraId="0B259199" w14:textId="77777777" w:rsidR="00A60886" w:rsidRDefault="00A60886"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60886" w:rsidRPr="005C35BA" w14:paraId="4F662BA3"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6F1E8857" w14:textId="77777777" w:rsidR="00A60886" w:rsidRPr="0054522C"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01615BA2" w14:textId="77777777" w:rsidR="00A60886" w:rsidRDefault="00A60886" w:rsidP="004C38CB">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0F050A3B" w14:textId="77777777" w:rsidR="00A60886" w:rsidRDefault="00A60886"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60886" w:rsidRPr="005C35BA" w14:paraId="7927B6B7"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1DA4E605" w14:textId="77777777" w:rsidR="00A60886" w:rsidRPr="0054522C" w:rsidRDefault="00A60886" w:rsidP="004C38CB">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5A1908DC" w14:textId="77777777" w:rsidR="00A60886" w:rsidRDefault="00A60886" w:rsidP="004C38CB">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0D75BEDC" w14:textId="77777777" w:rsidR="00A60886" w:rsidRDefault="00A60886"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60886" w:rsidRPr="005C35BA" w14:paraId="36BE5210"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03997E8C" w14:textId="77777777" w:rsidR="00A60886" w:rsidRPr="0054522C"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Scale</w:t>
            </w:r>
          </w:p>
        </w:tc>
        <w:tc>
          <w:tcPr>
            <w:tcW w:w="6338" w:type="dxa"/>
            <w:tcBorders>
              <w:top w:val="nil"/>
              <w:left w:val="nil"/>
              <w:bottom w:val="single" w:sz="6" w:space="0" w:color="B4C6E7"/>
              <w:right w:val="single" w:sz="6" w:space="0" w:color="B4C6E7"/>
            </w:tcBorders>
            <w:shd w:val="clear" w:color="auto" w:fill="auto"/>
          </w:tcPr>
          <w:p w14:paraId="32988246" w14:textId="77777777" w:rsidR="00A60886" w:rsidRDefault="00A60886" w:rsidP="004C38CB">
            <w:pPr>
              <w:spacing w:after="0"/>
              <w:textAlignment w:val="baseline"/>
              <w:rPr>
                <w:rFonts w:eastAsia="Times New Roman" w:cs="Times New Roman"/>
                <w:lang w:eastAsia="en-US"/>
              </w:rPr>
            </w:pPr>
            <w:r>
              <w:rPr>
                <w:rFonts w:eastAsia="Times New Roman" w:cs="Segoe UI"/>
                <w:sz w:val="18"/>
                <w:szCs w:val="18"/>
                <w:lang w:val="en-US" w:eastAsia="en-US"/>
              </w:rPr>
              <w:t>Returns the scale value.</w:t>
            </w:r>
          </w:p>
        </w:tc>
        <w:tc>
          <w:tcPr>
            <w:tcW w:w="1005" w:type="dxa"/>
            <w:tcBorders>
              <w:top w:val="nil"/>
              <w:left w:val="nil"/>
              <w:bottom w:val="single" w:sz="6" w:space="0" w:color="B4C6E7"/>
              <w:right w:val="single" w:sz="6" w:space="0" w:color="B4C6E7"/>
            </w:tcBorders>
            <w:shd w:val="clear" w:color="auto" w:fill="auto"/>
          </w:tcPr>
          <w:p w14:paraId="1FCA80DD" w14:textId="77777777" w:rsidR="00A60886" w:rsidRDefault="00A60886"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60886" w:rsidRPr="005C35BA" w14:paraId="60FDE15F" w14:textId="77777777" w:rsidTr="004C38CB">
        <w:tc>
          <w:tcPr>
            <w:tcW w:w="2827" w:type="dxa"/>
            <w:tcBorders>
              <w:top w:val="nil"/>
              <w:left w:val="single" w:sz="6" w:space="0" w:color="B4C6E7"/>
              <w:bottom w:val="nil"/>
              <w:right w:val="single" w:sz="6" w:space="0" w:color="B4C6E7"/>
            </w:tcBorders>
            <w:shd w:val="clear" w:color="auto" w:fill="auto"/>
          </w:tcPr>
          <w:p w14:paraId="3E5EF6FF" w14:textId="073E46E5" w:rsidR="00A60886" w:rsidRPr="0054522C" w:rsidRDefault="00122B8A"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invcd</w:t>
            </w:r>
          </w:p>
        </w:tc>
        <w:tc>
          <w:tcPr>
            <w:tcW w:w="6338" w:type="dxa"/>
            <w:tcBorders>
              <w:top w:val="nil"/>
              <w:left w:val="nil"/>
              <w:bottom w:val="nil"/>
              <w:right w:val="single" w:sz="6" w:space="0" w:color="B4C6E7"/>
            </w:tcBorders>
            <w:shd w:val="clear" w:color="auto" w:fill="auto"/>
          </w:tcPr>
          <w:p w14:paraId="5C365D8A" w14:textId="59461EC8" w:rsidR="00A60886" w:rsidRDefault="00122B8A" w:rsidP="004C38CB">
            <w:pPr>
              <w:spacing w:after="0"/>
              <w:textAlignment w:val="baseline"/>
              <w:rPr>
                <w:rFonts w:eastAsia="Times New Roman" w:cs="Times New Roman"/>
                <w:lang w:eastAsia="en-US"/>
              </w:rPr>
            </w:pPr>
            <w:r w:rsidRPr="003263FD">
              <w:rPr>
                <w:rFonts w:eastAsia="Times New Roman" w:cs="Segoe UI"/>
                <w:sz w:val="18"/>
                <w:szCs w:val="18"/>
                <w:lang w:val="en-US" w:eastAsia="en-US"/>
              </w:rPr>
              <w:t>Computes the inverse of the cumulative distribution function for the distribution at a given probability. Also known at the quantile or percent point function.</w:t>
            </w:r>
          </w:p>
        </w:tc>
        <w:tc>
          <w:tcPr>
            <w:tcW w:w="1005" w:type="dxa"/>
            <w:tcBorders>
              <w:top w:val="nil"/>
              <w:left w:val="nil"/>
              <w:bottom w:val="nil"/>
              <w:right w:val="single" w:sz="6" w:space="0" w:color="B4C6E7"/>
            </w:tcBorders>
            <w:shd w:val="clear" w:color="auto" w:fill="auto"/>
          </w:tcPr>
          <w:p w14:paraId="2CAF6D39" w14:textId="77777777" w:rsidR="00A60886" w:rsidRDefault="00A60886"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60886" w:rsidRPr="005C35BA" w14:paraId="5BF74F40"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06BBE629" w14:textId="77777777" w:rsidR="00A60886" w:rsidRPr="0054522C"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Mean</w:t>
            </w:r>
          </w:p>
        </w:tc>
        <w:tc>
          <w:tcPr>
            <w:tcW w:w="6338" w:type="dxa"/>
            <w:tcBorders>
              <w:top w:val="nil"/>
              <w:left w:val="nil"/>
              <w:bottom w:val="single" w:sz="6" w:space="0" w:color="B4C6E7"/>
              <w:right w:val="single" w:sz="6" w:space="0" w:color="B4C6E7"/>
            </w:tcBorders>
            <w:shd w:val="clear" w:color="auto" w:fill="auto"/>
          </w:tcPr>
          <w:p w14:paraId="717974E7" w14:textId="77777777" w:rsidR="00A60886" w:rsidRPr="00676046" w:rsidRDefault="00A60886" w:rsidP="004C38CB">
            <w:pPr>
              <w:spacing w:after="0"/>
              <w:textAlignment w:val="baseline"/>
              <w:rPr>
                <w:rFonts w:eastAsia="Times New Roman" w:cs="Segoe UI"/>
                <w:sz w:val="18"/>
                <w:szCs w:val="18"/>
                <w:lang w:val="en-US" w:eastAsia="en-US"/>
              </w:rPr>
            </w:pPr>
            <w:r w:rsidRPr="00AD3128">
              <w:rPr>
                <w:rFonts w:eastAsia="Times New Roman" w:cs="Segoe UI"/>
                <w:sz w:val="18"/>
                <w:szCs w:val="18"/>
                <w:lang w:val="en-US" w:eastAsia="en-US"/>
              </w:rPr>
              <w:t xml:space="preserve">The mean of </w:t>
            </w:r>
            <w:r>
              <w:rPr>
                <w:rFonts w:eastAsia="Times New Roman" w:cs="Segoe UI"/>
                <w:sz w:val="18"/>
                <w:szCs w:val="18"/>
                <w:lang w:val="en-US" w:eastAsia="en-US"/>
              </w:rPr>
              <w:t>t</w:t>
            </w:r>
            <w:r w:rsidRPr="00AD3128">
              <w:rPr>
                <w:rFonts w:eastAsia="Times New Roman" w:cs="Segoe UI"/>
                <w:sz w:val="18"/>
                <w:szCs w:val="18"/>
                <w:lang w:val="en-US" w:eastAsia="en-US"/>
              </w:rPr>
              <w:t>he distribution.</w:t>
            </w:r>
          </w:p>
        </w:tc>
        <w:tc>
          <w:tcPr>
            <w:tcW w:w="1005" w:type="dxa"/>
            <w:tcBorders>
              <w:top w:val="nil"/>
              <w:left w:val="nil"/>
              <w:bottom w:val="single" w:sz="6" w:space="0" w:color="B4C6E7"/>
              <w:right w:val="single" w:sz="6" w:space="0" w:color="B4C6E7"/>
            </w:tcBorders>
            <w:shd w:val="clear" w:color="auto" w:fill="auto"/>
          </w:tcPr>
          <w:p w14:paraId="5B86C318" w14:textId="77777777" w:rsidR="00A60886" w:rsidRPr="003D4F74"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A60886" w:rsidRPr="005C35BA" w14:paraId="0CEFD57E"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39A83ACB" w14:textId="77777777" w:rsidR="00A60886" w:rsidRPr="0054522C"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Median</w:t>
            </w:r>
          </w:p>
        </w:tc>
        <w:tc>
          <w:tcPr>
            <w:tcW w:w="6338" w:type="dxa"/>
            <w:tcBorders>
              <w:top w:val="nil"/>
              <w:left w:val="nil"/>
              <w:bottom w:val="single" w:sz="6" w:space="0" w:color="B4C6E7"/>
              <w:right w:val="single" w:sz="6" w:space="0" w:color="B4C6E7"/>
            </w:tcBorders>
            <w:shd w:val="clear" w:color="auto" w:fill="auto"/>
          </w:tcPr>
          <w:p w14:paraId="05E450D8" w14:textId="77777777" w:rsidR="00A60886" w:rsidRPr="00676046"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median of the distribution.</w:t>
            </w:r>
          </w:p>
        </w:tc>
        <w:tc>
          <w:tcPr>
            <w:tcW w:w="1005" w:type="dxa"/>
            <w:tcBorders>
              <w:top w:val="nil"/>
              <w:left w:val="nil"/>
              <w:bottom w:val="single" w:sz="6" w:space="0" w:color="B4C6E7"/>
              <w:right w:val="single" w:sz="6" w:space="0" w:color="B4C6E7"/>
            </w:tcBorders>
            <w:shd w:val="clear" w:color="auto" w:fill="auto"/>
          </w:tcPr>
          <w:p w14:paraId="22FE32CE" w14:textId="77777777" w:rsidR="00A60886" w:rsidRPr="003D4F74"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A60886" w:rsidRPr="005C35BA" w14:paraId="09EBE7FF"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67DDEF47" w14:textId="77777777" w:rsidR="00A60886" w:rsidRPr="0054522C"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Mode</w:t>
            </w:r>
          </w:p>
        </w:tc>
        <w:tc>
          <w:tcPr>
            <w:tcW w:w="6338" w:type="dxa"/>
            <w:tcBorders>
              <w:top w:val="nil"/>
              <w:left w:val="nil"/>
              <w:bottom w:val="single" w:sz="6" w:space="0" w:color="B4C6E7"/>
              <w:right w:val="single" w:sz="6" w:space="0" w:color="B4C6E7"/>
            </w:tcBorders>
            <w:shd w:val="clear" w:color="auto" w:fill="auto"/>
          </w:tcPr>
          <w:p w14:paraId="483172F3" w14:textId="77777777" w:rsidR="00A60886" w:rsidRPr="00676046"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mode of the distribution.</w:t>
            </w:r>
          </w:p>
        </w:tc>
        <w:tc>
          <w:tcPr>
            <w:tcW w:w="1005" w:type="dxa"/>
            <w:tcBorders>
              <w:top w:val="nil"/>
              <w:left w:val="nil"/>
              <w:bottom w:val="single" w:sz="6" w:space="0" w:color="B4C6E7"/>
              <w:right w:val="single" w:sz="6" w:space="0" w:color="B4C6E7"/>
            </w:tcBorders>
            <w:shd w:val="clear" w:color="auto" w:fill="auto"/>
          </w:tcPr>
          <w:p w14:paraId="2C13AD4B" w14:textId="77777777" w:rsidR="00A60886" w:rsidRPr="003D4F74"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A60886" w:rsidRPr="005C35BA" w14:paraId="79714ECE"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3A2FDBA2" w14:textId="77777777" w:rsidR="00A60886" w:rsidRPr="0054522C"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Variance</w:t>
            </w:r>
          </w:p>
        </w:tc>
        <w:tc>
          <w:tcPr>
            <w:tcW w:w="6338" w:type="dxa"/>
            <w:tcBorders>
              <w:top w:val="nil"/>
              <w:left w:val="nil"/>
              <w:bottom w:val="single" w:sz="6" w:space="0" w:color="B4C6E7"/>
              <w:right w:val="single" w:sz="6" w:space="0" w:color="B4C6E7"/>
            </w:tcBorders>
            <w:shd w:val="clear" w:color="auto" w:fill="auto"/>
          </w:tcPr>
          <w:p w14:paraId="59099FF4" w14:textId="77777777" w:rsidR="00A60886" w:rsidRPr="00676046"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variance of the distribution.</w:t>
            </w:r>
          </w:p>
        </w:tc>
        <w:tc>
          <w:tcPr>
            <w:tcW w:w="1005" w:type="dxa"/>
            <w:tcBorders>
              <w:top w:val="nil"/>
              <w:left w:val="nil"/>
              <w:bottom w:val="single" w:sz="6" w:space="0" w:color="B4C6E7"/>
              <w:right w:val="single" w:sz="6" w:space="0" w:color="B4C6E7"/>
            </w:tcBorders>
            <w:shd w:val="clear" w:color="auto" w:fill="auto"/>
          </w:tcPr>
          <w:p w14:paraId="614A4621" w14:textId="77777777" w:rsidR="00A60886" w:rsidRPr="003D4F74" w:rsidRDefault="00A60886"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bl>
    <w:p w14:paraId="63AEBA5E" w14:textId="4CB66361" w:rsidR="00BF05C2" w:rsidRDefault="00BF05C2" w:rsidP="00072DC0"/>
    <w:p w14:paraId="0C0F689E" w14:textId="77777777" w:rsidR="00BF05C2" w:rsidRDefault="00BF05C2">
      <w:pPr>
        <w:spacing w:after="160" w:line="259" w:lineRule="auto"/>
      </w:pPr>
      <w:r>
        <w:br w:type="page"/>
      </w:r>
    </w:p>
    <w:p w14:paraId="25359994" w14:textId="7D0D3F91" w:rsidR="006B2D36" w:rsidRDefault="006B65A9" w:rsidP="006B2D36">
      <w:pPr>
        <w:pStyle w:val="Heading2"/>
      </w:pPr>
      <w:bookmarkStart w:id="21" w:name="_Toc44506449"/>
      <w:r>
        <w:lastRenderedPageBreak/>
        <w:t>Student-T</w:t>
      </w:r>
      <w:bookmarkEnd w:id="21"/>
    </w:p>
    <w:p w14:paraId="3B55EDE9" w14:textId="77777777" w:rsidR="00FD5EA9" w:rsidRDefault="00FD5EA9" w:rsidP="00FD5EA9">
      <w:pPr>
        <w:pStyle w:val="NormalWeb"/>
      </w:pPr>
      <w:r>
        <w:t xml:space="preserve">In </w:t>
      </w:r>
      <w:hyperlink r:id="rId165" w:tooltip="Probability" w:history="1">
        <w:r>
          <w:rPr>
            <w:rStyle w:val="Hyperlink"/>
            <w:rFonts w:eastAsiaTheme="majorEastAsia"/>
          </w:rPr>
          <w:t>probability</w:t>
        </w:r>
      </w:hyperlink>
      <w:r>
        <w:t xml:space="preserve"> and </w:t>
      </w:r>
      <w:hyperlink r:id="rId166" w:tooltip="Statistics" w:history="1">
        <w:r>
          <w:rPr>
            <w:rStyle w:val="Hyperlink"/>
            <w:rFonts w:eastAsiaTheme="majorEastAsia"/>
          </w:rPr>
          <w:t>statistics</w:t>
        </w:r>
      </w:hyperlink>
      <w:r>
        <w:t xml:space="preserve">, </w:t>
      </w:r>
      <w:r>
        <w:rPr>
          <w:b/>
          <w:bCs/>
        </w:rPr>
        <w:t xml:space="preserve">Student's </w:t>
      </w:r>
      <w:r>
        <w:rPr>
          <w:b/>
          <w:bCs/>
          <w:i/>
          <w:iCs/>
        </w:rPr>
        <w:t>t</w:t>
      </w:r>
      <w:r>
        <w:rPr>
          <w:b/>
          <w:bCs/>
        </w:rPr>
        <w:t>-distribution</w:t>
      </w:r>
      <w:r>
        <w:t xml:space="preserve"> (or simply the </w:t>
      </w:r>
      <w:r>
        <w:rPr>
          <w:b/>
          <w:bCs/>
          <w:i/>
          <w:iCs/>
        </w:rPr>
        <w:t>t</w:t>
      </w:r>
      <w:r>
        <w:rPr>
          <w:b/>
          <w:bCs/>
        </w:rPr>
        <w:t>-distribution</w:t>
      </w:r>
      <w:r>
        <w:t xml:space="preserve">) is any member of a family of continuous </w:t>
      </w:r>
      <w:hyperlink r:id="rId167" w:tooltip="Probability distribution" w:history="1">
        <w:r>
          <w:rPr>
            <w:rStyle w:val="Hyperlink"/>
            <w:rFonts w:eastAsiaTheme="majorEastAsia"/>
          </w:rPr>
          <w:t>probability distributions</w:t>
        </w:r>
      </w:hyperlink>
      <w:r>
        <w:t xml:space="preserve"> that arises when estimating the </w:t>
      </w:r>
      <w:hyperlink r:id="rId168" w:tooltip="Expected value" w:history="1">
        <w:r>
          <w:rPr>
            <w:rStyle w:val="Hyperlink"/>
            <w:rFonts w:eastAsiaTheme="majorEastAsia"/>
          </w:rPr>
          <w:t>mean</w:t>
        </w:r>
      </w:hyperlink>
      <w:r>
        <w:t xml:space="preserve"> of a </w:t>
      </w:r>
      <w:hyperlink r:id="rId169" w:tooltip="Normal distribution" w:history="1">
        <w:r>
          <w:rPr>
            <w:rStyle w:val="Hyperlink"/>
            <w:rFonts w:eastAsiaTheme="majorEastAsia"/>
          </w:rPr>
          <w:t>normally distributed</w:t>
        </w:r>
      </w:hyperlink>
      <w:r>
        <w:t xml:space="preserve"> </w:t>
      </w:r>
      <w:hyperlink r:id="rId170" w:tooltip="Statistical population" w:history="1">
        <w:r>
          <w:rPr>
            <w:rStyle w:val="Hyperlink"/>
            <w:rFonts w:eastAsiaTheme="majorEastAsia"/>
          </w:rPr>
          <w:t>population</w:t>
        </w:r>
      </w:hyperlink>
      <w:r>
        <w:t xml:space="preserve"> in situations where the </w:t>
      </w:r>
      <w:hyperlink r:id="rId171" w:tooltip="Sample size" w:history="1">
        <w:r>
          <w:rPr>
            <w:rStyle w:val="Hyperlink"/>
            <w:rFonts w:eastAsiaTheme="majorEastAsia"/>
          </w:rPr>
          <w:t>sample size</w:t>
        </w:r>
      </w:hyperlink>
      <w:r>
        <w:t xml:space="preserve"> is small and the population </w:t>
      </w:r>
      <w:hyperlink r:id="rId172" w:tooltip="Standard deviation" w:history="1">
        <w:r>
          <w:rPr>
            <w:rStyle w:val="Hyperlink"/>
            <w:rFonts w:eastAsiaTheme="majorEastAsia"/>
          </w:rPr>
          <w:t>standard deviation</w:t>
        </w:r>
      </w:hyperlink>
      <w:r>
        <w:t xml:space="preserve"> is unknown. It was developed by </w:t>
      </w:r>
      <w:hyperlink r:id="rId173" w:tooltip="William Sealy Gosset" w:history="1">
        <w:r>
          <w:rPr>
            <w:rStyle w:val="Hyperlink"/>
            <w:rFonts w:eastAsiaTheme="majorEastAsia"/>
          </w:rPr>
          <w:t>William Sealy Gosset</w:t>
        </w:r>
      </w:hyperlink>
      <w:r>
        <w:t xml:space="preserve"> under the pseudonym </w:t>
      </w:r>
      <w:r>
        <w:rPr>
          <w:i/>
          <w:iCs/>
        </w:rPr>
        <w:t>Student</w:t>
      </w:r>
      <w:r>
        <w:t xml:space="preserve">. </w:t>
      </w:r>
    </w:p>
    <w:p w14:paraId="6A94CB93" w14:textId="77777777" w:rsidR="00FD5EA9" w:rsidRDefault="00FD5EA9" w:rsidP="00FD5EA9">
      <w:pPr>
        <w:pStyle w:val="NormalWeb"/>
      </w:pPr>
      <w:r>
        <w:t xml:space="preserve">The </w:t>
      </w:r>
      <w:r>
        <w:rPr>
          <w:i/>
          <w:iCs/>
        </w:rPr>
        <w:t>t</w:t>
      </w:r>
      <w:r>
        <w:t xml:space="preserve">-distribution plays a role in a number of widely used statistical analyses, including </w:t>
      </w:r>
      <w:hyperlink r:id="rId174" w:tooltip="Student's t-test" w:history="1">
        <w:r>
          <w:rPr>
            <w:rStyle w:val="Hyperlink"/>
            <w:rFonts w:eastAsiaTheme="majorEastAsia"/>
          </w:rPr>
          <w:t xml:space="preserve">Student's </w:t>
        </w:r>
        <w:r>
          <w:rPr>
            <w:rStyle w:val="Hyperlink"/>
            <w:rFonts w:eastAsiaTheme="majorEastAsia"/>
            <w:i/>
            <w:iCs/>
          </w:rPr>
          <w:t>t</w:t>
        </w:r>
        <w:r>
          <w:rPr>
            <w:rStyle w:val="Hyperlink"/>
            <w:rFonts w:eastAsiaTheme="majorEastAsia"/>
          </w:rPr>
          <w:t>-test</w:t>
        </w:r>
      </w:hyperlink>
      <w:r>
        <w:t xml:space="preserve"> for assessing the </w:t>
      </w:r>
      <w:hyperlink r:id="rId175" w:tooltip="Statistical significance" w:history="1">
        <w:r>
          <w:rPr>
            <w:rStyle w:val="Hyperlink"/>
            <w:rFonts w:eastAsiaTheme="majorEastAsia"/>
          </w:rPr>
          <w:t>statistical significance</w:t>
        </w:r>
      </w:hyperlink>
      <w:r>
        <w:t xml:space="preserve"> of the difference between two sample </w:t>
      </w:r>
      <w:hyperlink r:id="rId176" w:tooltip="Mean" w:history="1">
        <w:r>
          <w:rPr>
            <w:rStyle w:val="Hyperlink"/>
            <w:rFonts w:eastAsiaTheme="majorEastAsia"/>
          </w:rPr>
          <w:t>means</w:t>
        </w:r>
      </w:hyperlink>
      <w:r>
        <w:t xml:space="preserve">, the construction of </w:t>
      </w:r>
      <w:hyperlink r:id="rId177" w:tooltip="Confidence interval" w:history="1">
        <w:r>
          <w:rPr>
            <w:rStyle w:val="Hyperlink"/>
            <w:rFonts w:eastAsiaTheme="majorEastAsia"/>
          </w:rPr>
          <w:t>confidence intervals</w:t>
        </w:r>
      </w:hyperlink>
      <w:r>
        <w:t xml:space="preserve"> for the difference between two population means, and in linear </w:t>
      </w:r>
      <w:hyperlink r:id="rId178" w:tooltip="Regression analysis" w:history="1">
        <w:r>
          <w:rPr>
            <w:rStyle w:val="Hyperlink"/>
            <w:rFonts w:eastAsiaTheme="majorEastAsia"/>
          </w:rPr>
          <w:t>regression analysis</w:t>
        </w:r>
      </w:hyperlink>
      <w:r>
        <w:t xml:space="preserve">. The Student's </w:t>
      </w:r>
      <w:r>
        <w:rPr>
          <w:i/>
          <w:iCs/>
        </w:rPr>
        <w:t>t</w:t>
      </w:r>
      <w:r>
        <w:t xml:space="preserve">-distribution also arises in the </w:t>
      </w:r>
      <w:hyperlink r:id="rId179" w:tooltip="Bayesian analysis" w:history="1">
        <w:r>
          <w:rPr>
            <w:rStyle w:val="Hyperlink"/>
            <w:rFonts w:eastAsiaTheme="majorEastAsia"/>
          </w:rPr>
          <w:t>Bayesian analysis</w:t>
        </w:r>
      </w:hyperlink>
      <w:r>
        <w:t xml:space="preserve"> of data from a normal family. </w:t>
      </w:r>
    </w:p>
    <w:p w14:paraId="6952AEA0" w14:textId="19B5D4C3" w:rsidR="00FD5EA9" w:rsidRDefault="00FD5EA9" w:rsidP="00FD5EA9">
      <w:pPr>
        <w:pStyle w:val="NormalWeb"/>
      </w:pPr>
      <w:r>
        <w:t xml:space="preserve">If we take a sample of </w:t>
      </w:r>
      <w:r>
        <w:rPr>
          <w:rStyle w:val="mwe-math-mathml-inline"/>
          <w:vanish/>
        </w:rPr>
        <w:t xml:space="preserve">n </w:t>
      </w:r>
      <w:r>
        <w:t xml:space="preserve">observations from a </w:t>
      </w:r>
      <w:hyperlink r:id="rId180" w:tooltip="Normal distribution" w:history="1">
        <w:r>
          <w:rPr>
            <w:rStyle w:val="Hyperlink"/>
            <w:rFonts w:eastAsiaTheme="majorEastAsia"/>
          </w:rPr>
          <w:t>normal distribution</w:t>
        </w:r>
      </w:hyperlink>
      <w:r>
        <w:t xml:space="preserve">, then the </w:t>
      </w:r>
      <w:r>
        <w:rPr>
          <w:i/>
          <w:iCs/>
        </w:rPr>
        <w:t>t</w:t>
      </w:r>
      <w:r>
        <w:t xml:space="preserve">-distribution with </w:t>
      </w:r>
      <w:r>
        <w:rPr>
          <w:rStyle w:val="mwe-math-mathml-inline"/>
          <w:vanish/>
        </w:rPr>
        <w:t xml:space="preserve">ν = n − 1  </w:t>
      </w:r>
      <w:hyperlink r:id="rId181" w:tooltip="Degrees of freedom (statistics)" w:history="1">
        <w:r>
          <w:rPr>
            <w:rStyle w:val="Hyperlink"/>
            <w:rFonts w:eastAsiaTheme="majorEastAsia"/>
          </w:rPr>
          <w:t>degrees of freedom</w:t>
        </w:r>
      </w:hyperlink>
      <w:r>
        <w:t xml:space="preserve"> can be defined as the distribution of the location of the sample mean relative to the true mean, divided by the sample standard deviation, after multiplying by the standardizing term </w:t>
      </w:r>
      <w:r>
        <w:rPr>
          <w:rStyle w:val="mwe-math-mathml-inline"/>
          <w:vanish/>
        </w:rPr>
        <w:t xml:space="preserve">n </w:t>
      </w:r>
      <w:r>
        <w:t xml:space="preserve">In this way, the </w:t>
      </w:r>
      <w:r>
        <w:rPr>
          <w:i/>
          <w:iCs/>
        </w:rPr>
        <w:t>t</w:t>
      </w:r>
      <w:r>
        <w:t xml:space="preserve">-distribution can be used to construct a </w:t>
      </w:r>
      <w:hyperlink r:id="rId182" w:tooltip="Confidence interval" w:history="1">
        <w:r>
          <w:rPr>
            <w:rStyle w:val="Hyperlink"/>
            <w:rFonts w:eastAsiaTheme="majorEastAsia"/>
          </w:rPr>
          <w:t>confidence interval</w:t>
        </w:r>
      </w:hyperlink>
      <w:r>
        <w:t xml:space="preserve"> for the true mean. </w:t>
      </w:r>
    </w:p>
    <w:p w14:paraId="151479CC" w14:textId="46E6A468" w:rsidR="006B2D36" w:rsidRDefault="00FD5EA9" w:rsidP="00542BE7">
      <w:pPr>
        <w:pStyle w:val="NormalWeb"/>
      </w:pPr>
      <w:r>
        <w:t xml:space="preserve">The </w:t>
      </w:r>
      <w:r>
        <w:rPr>
          <w:i/>
          <w:iCs/>
        </w:rPr>
        <w:t>t</w:t>
      </w:r>
      <w:r>
        <w:t xml:space="preserve">-distribution is symmetric and bell-shaped, like the </w:t>
      </w:r>
      <w:hyperlink r:id="rId183" w:tooltip="Normal distribution" w:history="1">
        <w:r>
          <w:rPr>
            <w:rStyle w:val="Hyperlink"/>
            <w:rFonts w:eastAsiaTheme="majorEastAsia"/>
          </w:rPr>
          <w:t>normal distribution</w:t>
        </w:r>
      </w:hyperlink>
      <w:r>
        <w:t xml:space="preserve">, but has heavier tails, meaning that it is more prone to producing values that fall far from its mean. This makes it useful for understanding the statistical behavior of certain types of ratios of random quantities, in which variation in the denominator is amplified and may produce outlying values when the denominator of the ratio falls close to zero. The Student's </w:t>
      </w:r>
      <w:r>
        <w:rPr>
          <w:i/>
          <w:iCs/>
        </w:rPr>
        <w:t>t</w:t>
      </w:r>
      <w:r>
        <w:t xml:space="preserve">-distribution is a special case of the </w:t>
      </w:r>
      <w:hyperlink r:id="rId184" w:tooltip="Generalised hyperbolic distribution" w:history="1">
        <w:r>
          <w:rPr>
            <w:rStyle w:val="Hyperlink"/>
            <w:rFonts w:eastAsiaTheme="majorEastAsia"/>
          </w:rPr>
          <w:t>generalised hyperbolic distribution</w:t>
        </w:r>
      </w:hyperlink>
      <w:r>
        <w:t>.</w:t>
      </w:r>
      <w:r w:rsidR="00C66810">
        <w:t xml:space="preserve"> (source: </w:t>
      </w:r>
      <w:hyperlink r:id="rId185" w:history="1">
        <w:r w:rsidR="00C66810" w:rsidRPr="003B124B">
          <w:rPr>
            <w:rStyle w:val="Hyperlink"/>
          </w:rPr>
          <w:t>https://en.wikipedia.org/wiki/Student%27s_t-distribution</w:t>
        </w:r>
      </w:hyperlink>
      <w:r w:rsidR="00C66810">
        <w:t xml:space="preserve"> )</w:t>
      </w:r>
      <w:r>
        <w:t xml:space="preserve"> </w:t>
      </w:r>
    </w:p>
    <w:p w14:paraId="4D915329" w14:textId="27CAD765" w:rsidR="006B2D36" w:rsidRDefault="006B2D36" w:rsidP="006B2D36">
      <w:pPr>
        <w:pStyle w:val="Heading3"/>
        <w:numPr>
          <w:ilvl w:val="0"/>
          <w:numId w:val="0"/>
        </w:numPr>
      </w:pPr>
      <w:r w:rsidRPr="005C35BA">
        <w:t>Input: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7425"/>
        <w:gridCol w:w="1095"/>
      </w:tblGrid>
      <w:tr w:rsidR="0086324B" w:rsidRPr="005C35BA" w14:paraId="652F2059" w14:textId="77777777" w:rsidTr="004C38CB">
        <w:tc>
          <w:tcPr>
            <w:tcW w:w="1650" w:type="dxa"/>
            <w:tcBorders>
              <w:top w:val="single" w:sz="6" w:space="0" w:color="B4C6E7"/>
              <w:left w:val="single" w:sz="6" w:space="0" w:color="B4C6E7"/>
              <w:bottom w:val="single" w:sz="12" w:space="0" w:color="8EAADB"/>
              <w:right w:val="single" w:sz="6" w:space="0" w:color="B4C6E7"/>
            </w:tcBorders>
            <w:shd w:val="clear" w:color="auto" w:fill="auto"/>
            <w:hideMark/>
          </w:tcPr>
          <w:p w14:paraId="021DB041" w14:textId="77777777" w:rsidR="0086324B" w:rsidRPr="005C35BA" w:rsidRDefault="0086324B"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7425" w:type="dxa"/>
            <w:tcBorders>
              <w:top w:val="single" w:sz="6" w:space="0" w:color="B4C6E7"/>
              <w:left w:val="nil"/>
              <w:bottom w:val="single" w:sz="12" w:space="0" w:color="8EAADB"/>
              <w:right w:val="single" w:sz="6" w:space="0" w:color="B4C6E7"/>
            </w:tcBorders>
            <w:shd w:val="clear" w:color="auto" w:fill="auto"/>
            <w:hideMark/>
          </w:tcPr>
          <w:p w14:paraId="47FF5104" w14:textId="77777777" w:rsidR="0086324B" w:rsidRPr="005C35BA" w:rsidRDefault="0086324B"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95" w:type="dxa"/>
            <w:tcBorders>
              <w:top w:val="single" w:sz="6" w:space="0" w:color="B4C6E7"/>
              <w:left w:val="nil"/>
              <w:bottom w:val="single" w:sz="12" w:space="0" w:color="8EAADB"/>
              <w:right w:val="single" w:sz="6" w:space="0" w:color="B4C6E7"/>
            </w:tcBorders>
            <w:shd w:val="clear" w:color="auto" w:fill="auto"/>
            <w:hideMark/>
          </w:tcPr>
          <w:p w14:paraId="28D3ECC6" w14:textId="77777777" w:rsidR="0086324B" w:rsidRPr="005C35BA" w:rsidRDefault="0086324B"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7D5D21" w:rsidRPr="005C35BA" w14:paraId="46480D1C" w14:textId="77777777" w:rsidTr="004C38CB">
        <w:tc>
          <w:tcPr>
            <w:tcW w:w="1650" w:type="dxa"/>
            <w:tcBorders>
              <w:top w:val="nil"/>
              <w:left w:val="single" w:sz="6" w:space="0" w:color="B4C6E7"/>
              <w:bottom w:val="nil"/>
              <w:right w:val="single" w:sz="6" w:space="0" w:color="B4C6E7"/>
            </w:tcBorders>
            <w:shd w:val="clear" w:color="auto" w:fill="auto"/>
            <w:hideMark/>
          </w:tcPr>
          <w:p w14:paraId="5BF8EDEB" w14:textId="34569E26" w:rsidR="007D5D21" w:rsidRPr="00373A2B" w:rsidRDefault="007D5D21" w:rsidP="007D5D21">
            <w:pPr>
              <w:spacing w:after="0"/>
              <w:textAlignment w:val="baseline"/>
              <w:rPr>
                <w:rFonts w:eastAsia="Times New Roman" w:cs="Segoe UI"/>
                <w:sz w:val="18"/>
                <w:szCs w:val="18"/>
                <w:lang w:val="en-US" w:eastAsia="en-US"/>
              </w:rPr>
            </w:pPr>
            <w:r>
              <w:rPr>
                <w:rFonts w:eastAsia="Times New Roman" w:cs="Segoe UI"/>
                <w:sz w:val="18"/>
                <w:szCs w:val="18"/>
                <w:lang w:val="en-US" w:eastAsia="en-US"/>
              </w:rPr>
              <w:t>iscale</w:t>
            </w:r>
            <w:r w:rsidRPr="00373A2B">
              <w:rPr>
                <w:rFonts w:eastAsia="Times New Roman" w:cs="Segoe UI"/>
                <w:sz w:val="18"/>
                <w:szCs w:val="18"/>
                <w:lang w:val="en-US" w:eastAsia="en-US"/>
              </w:rPr>
              <w:t> </w:t>
            </w:r>
          </w:p>
        </w:tc>
        <w:tc>
          <w:tcPr>
            <w:tcW w:w="7425" w:type="dxa"/>
            <w:tcBorders>
              <w:top w:val="nil"/>
              <w:left w:val="nil"/>
              <w:bottom w:val="nil"/>
              <w:right w:val="single" w:sz="6" w:space="0" w:color="B4C6E7"/>
            </w:tcBorders>
            <w:shd w:val="clear" w:color="auto" w:fill="auto"/>
            <w:hideMark/>
          </w:tcPr>
          <w:p w14:paraId="77CC2650" w14:textId="147F042B" w:rsidR="007D5D21" w:rsidRPr="00C70EF6" w:rsidRDefault="007D5D21" w:rsidP="007D5D21">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The scale parameter.</w:t>
            </w:r>
          </w:p>
        </w:tc>
        <w:tc>
          <w:tcPr>
            <w:tcW w:w="1095" w:type="dxa"/>
            <w:tcBorders>
              <w:top w:val="nil"/>
              <w:left w:val="nil"/>
              <w:bottom w:val="nil"/>
              <w:right w:val="single" w:sz="6" w:space="0" w:color="B4C6E7"/>
            </w:tcBorders>
            <w:shd w:val="clear" w:color="auto" w:fill="auto"/>
            <w:hideMark/>
          </w:tcPr>
          <w:p w14:paraId="6DE6B203" w14:textId="77777777" w:rsidR="007D5D21" w:rsidRPr="00C70EF6" w:rsidRDefault="007D5D21" w:rsidP="007D5D21">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 </w:t>
            </w:r>
          </w:p>
        </w:tc>
      </w:tr>
      <w:tr w:rsidR="007D5D21" w:rsidRPr="005C35BA" w14:paraId="4773FE6E" w14:textId="77777777" w:rsidTr="004C38CB">
        <w:tc>
          <w:tcPr>
            <w:tcW w:w="1650" w:type="dxa"/>
            <w:tcBorders>
              <w:top w:val="nil"/>
              <w:left w:val="single" w:sz="6" w:space="0" w:color="B4C6E7"/>
              <w:bottom w:val="single" w:sz="6" w:space="0" w:color="B4C6E7"/>
              <w:right w:val="single" w:sz="6" w:space="0" w:color="B4C6E7"/>
            </w:tcBorders>
            <w:shd w:val="clear" w:color="auto" w:fill="auto"/>
          </w:tcPr>
          <w:p w14:paraId="552BB3ED" w14:textId="5E2183F3" w:rsidR="007D5D21" w:rsidRPr="00373A2B" w:rsidRDefault="007D5D21" w:rsidP="007D5D21">
            <w:pPr>
              <w:spacing w:after="0"/>
              <w:textAlignment w:val="baseline"/>
              <w:rPr>
                <w:rFonts w:eastAsia="Times New Roman" w:cs="Segoe UI"/>
                <w:sz w:val="18"/>
                <w:szCs w:val="18"/>
                <w:lang w:val="en-US" w:eastAsia="en-US"/>
              </w:rPr>
            </w:pPr>
            <w:r>
              <w:rPr>
                <w:rFonts w:eastAsia="Times New Roman" w:cs="Segoe UI"/>
                <w:sz w:val="18"/>
                <w:szCs w:val="18"/>
                <w:lang w:val="en-US" w:eastAsia="en-US"/>
              </w:rPr>
              <w:t>Ilocation</w:t>
            </w:r>
          </w:p>
        </w:tc>
        <w:tc>
          <w:tcPr>
            <w:tcW w:w="7425" w:type="dxa"/>
            <w:tcBorders>
              <w:top w:val="nil"/>
              <w:left w:val="nil"/>
              <w:bottom w:val="single" w:sz="6" w:space="0" w:color="B4C6E7"/>
              <w:right w:val="single" w:sz="6" w:space="0" w:color="B4C6E7"/>
            </w:tcBorders>
            <w:shd w:val="clear" w:color="auto" w:fill="auto"/>
          </w:tcPr>
          <w:p w14:paraId="08A27340" w14:textId="0EB6774E" w:rsidR="007D5D21" w:rsidRPr="00C70EF6" w:rsidRDefault="007D5D21" w:rsidP="007D5D21">
            <w:pPr>
              <w:spacing w:after="0"/>
              <w:textAlignment w:val="baseline"/>
              <w:rPr>
                <w:rFonts w:eastAsia="Times New Roman" w:cs="Segoe UI"/>
                <w:sz w:val="18"/>
                <w:szCs w:val="18"/>
                <w:lang w:val="en-US" w:eastAsia="en-US"/>
              </w:rPr>
            </w:pPr>
            <w:r>
              <w:rPr>
                <w:rFonts w:eastAsia="Times New Roman" w:cs="Segoe UI"/>
                <w:sz w:val="18"/>
                <w:szCs w:val="18"/>
                <w:lang w:val="en-US" w:eastAsia="en-US"/>
              </w:rPr>
              <w:t>Sets the location parameter.</w:t>
            </w:r>
          </w:p>
        </w:tc>
        <w:tc>
          <w:tcPr>
            <w:tcW w:w="1095" w:type="dxa"/>
            <w:tcBorders>
              <w:top w:val="nil"/>
              <w:left w:val="nil"/>
              <w:bottom w:val="single" w:sz="6" w:space="0" w:color="B4C6E7"/>
              <w:right w:val="single" w:sz="6" w:space="0" w:color="B4C6E7"/>
            </w:tcBorders>
            <w:shd w:val="clear" w:color="auto" w:fill="auto"/>
          </w:tcPr>
          <w:p w14:paraId="5B2C2428" w14:textId="77777777" w:rsidR="007D5D21" w:rsidRPr="00C70EF6" w:rsidRDefault="007D5D21" w:rsidP="007D5D21">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w:t>
            </w:r>
          </w:p>
        </w:tc>
      </w:tr>
      <w:tr w:rsidR="007B25B9" w:rsidRPr="005C35BA" w14:paraId="7ADD412E" w14:textId="77777777" w:rsidTr="004C38CB">
        <w:tc>
          <w:tcPr>
            <w:tcW w:w="1650" w:type="dxa"/>
            <w:tcBorders>
              <w:top w:val="nil"/>
              <w:left w:val="single" w:sz="6" w:space="0" w:color="B4C6E7"/>
              <w:bottom w:val="nil"/>
              <w:right w:val="single" w:sz="6" w:space="0" w:color="B4C6E7"/>
            </w:tcBorders>
            <w:shd w:val="clear" w:color="auto" w:fill="auto"/>
          </w:tcPr>
          <w:p w14:paraId="47F48B04" w14:textId="058D8806" w:rsidR="007B25B9" w:rsidRPr="00373A2B" w:rsidRDefault="007B25B9" w:rsidP="007B25B9">
            <w:pPr>
              <w:spacing w:after="0"/>
              <w:textAlignment w:val="baseline"/>
              <w:rPr>
                <w:rFonts w:eastAsia="Times New Roman" w:cs="Segoe UI"/>
                <w:sz w:val="18"/>
                <w:szCs w:val="18"/>
                <w:lang w:val="en-US" w:eastAsia="en-US"/>
              </w:rPr>
            </w:pPr>
            <w:r>
              <w:rPr>
                <w:rFonts w:eastAsia="Times New Roman" w:cs="Segoe UI"/>
                <w:sz w:val="18"/>
                <w:szCs w:val="18"/>
                <w:lang w:val="en-US" w:eastAsia="en-US"/>
              </w:rPr>
              <w:t>Ifreedom</w:t>
            </w:r>
          </w:p>
        </w:tc>
        <w:tc>
          <w:tcPr>
            <w:tcW w:w="7425" w:type="dxa"/>
            <w:tcBorders>
              <w:top w:val="nil"/>
              <w:left w:val="nil"/>
              <w:bottom w:val="nil"/>
              <w:right w:val="single" w:sz="6" w:space="0" w:color="B4C6E7"/>
            </w:tcBorders>
            <w:shd w:val="clear" w:color="auto" w:fill="auto"/>
          </w:tcPr>
          <w:p w14:paraId="0B85F61E" w14:textId="50071359" w:rsidR="007B25B9" w:rsidRDefault="007B25B9" w:rsidP="007B25B9">
            <w:pPr>
              <w:spacing w:after="0"/>
              <w:textAlignment w:val="baseline"/>
              <w:rPr>
                <w:rFonts w:eastAsia="Times New Roman" w:cs="Times New Roman"/>
                <w:lang w:eastAsia="en-US"/>
              </w:rPr>
            </w:pPr>
            <w:r w:rsidRPr="00145C62">
              <w:rPr>
                <w:rFonts w:eastAsia="Times New Roman" w:cs="Segoe UI"/>
                <w:sz w:val="18"/>
                <w:szCs w:val="18"/>
                <w:lang w:val="en-US" w:eastAsia="en-US"/>
              </w:rPr>
              <w:t xml:space="preserve">The </w:t>
            </w:r>
            <w:r>
              <w:rPr>
                <w:rFonts w:eastAsia="Times New Roman" w:cs="Segoe UI"/>
                <w:sz w:val="18"/>
                <w:szCs w:val="18"/>
                <w:lang w:val="en-US" w:eastAsia="en-US"/>
              </w:rPr>
              <w:t>degree of freedom of the distribution.</w:t>
            </w:r>
          </w:p>
        </w:tc>
        <w:tc>
          <w:tcPr>
            <w:tcW w:w="1095" w:type="dxa"/>
            <w:tcBorders>
              <w:top w:val="nil"/>
              <w:left w:val="nil"/>
              <w:bottom w:val="nil"/>
              <w:right w:val="single" w:sz="6" w:space="0" w:color="B4C6E7"/>
            </w:tcBorders>
            <w:shd w:val="clear" w:color="auto" w:fill="auto"/>
          </w:tcPr>
          <w:p w14:paraId="2D3F9253" w14:textId="77777777" w:rsidR="007B25B9" w:rsidRDefault="007B25B9" w:rsidP="007B25B9">
            <w:pPr>
              <w:spacing w:after="0"/>
              <w:textAlignment w:val="baseline"/>
              <w:rPr>
                <w:rFonts w:eastAsia="Times New Roman" w:cs="Times New Roman"/>
                <w:lang w:eastAsia="en-US"/>
              </w:rPr>
            </w:pPr>
            <w:r w:rsidRPr="002736AC">
              <w:rPr>
                <w:rFonts w:eastAsia="Times New Roman" w:cs="Segoe UI"/>
                <w:sz w:val="18"/>
                <w:szCs w:val="18"/>
                <w:lang w:val="en-US" w:eastAsia="en-US"/>
              </w:rPr>
              <w:t>Number</w:t>
            </w:r>
          </w:p>
        </w:tc>
      </w:tr>
      <w:tr w:rsidR="007B25B9" w:rsidRPr="005C35BA" w14:paraId="39245357" w14:textId="77777777" w:rsidTr="004C38CB">
        <w:tc>
          <w:tcPr>
            <w:tcW w:w="1650" w:type="dxa"/>
            <w:tcBorders>
              <w:top w:val="nil"/>
              <w:left w:val="single" w:sz="6" w:space="0" w:color="B4C6E7"/>
              <w:bottom w:val="nil"/>
              <w:right w:val="single" w:sz="6" w:space="0" w:color="B4C6E7"/>
            </w:tcBorders>
            <w:shd w:val="clear" w:color="auto" w:fill="auto"/>
          </w:tcPr>
          <w:p w14:paraId="151A8969" w14:textId="6448A943" w:rsidR="007B25B9" w:rsidRPr="00373A2B" w:rsidRDefault="007B25B9" w:rsidP="007B25B9">
            <w:pPr>
              <w:spacing w:after="0"/>
              <w:textAlignment w:val="baseline"/>
              <w:rPr>
                <w:rFonts w:eastAsia="Times New Roman" w:cs="Segoe UI"/>
                <w:sz w:val="18"/>
                <w:szCs w:val="18"/>
                <w:lang w:val="en-US" w:eastAsia="en-US"/>
              </w:rPr>
            </w:pPr>
            <w:r>
              <w:rPr>
                <w:rFonts w:eastAsia="Times New Roman" w:cs="Segoe UI"/>
                <w:sz w:val="18"/>
                <w:szCs w:val="18"/>
                <w:lang w:val="en-US" w:eastAsia="en-US"/>
              </w:rPr>
              <w:t>x</w:t>
            </w:r>
          </w:p>
        </w:tc>
        <w:tc>
          <w:tcPr>
            <w:tcW w:w="7425" w:type="dxa"/>
            <w:tcBorders>
              <w:top w:val="nil"/>
              <w:left w:val="nil"/>
              <w:bottom w:val="nil"/>
              <w:right w:val="single" w:sz="6" w:space="0" w:color="B4C6E7"/>
            </w:tcBorders>
            <w:shd w:val="clear" w:color="auto" w:fill="auto"/>
          </w:tcPr>
          <w:p w14:paraId="361632D3" w14:textId="09E45C2C" w:rsidR="007B25B9" w:rsidRPr="00AF4DA0" w:rsidRDefault="007B25B9" w:rsidP="007B25B9">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x parameter.</w:t>
            </w:r>
          </w:p>
        </w:tc>
        <w:tc>
          <w:tcPr>
            <w:tcW w:w="1095" w:type="dxa"/>
            <w:tcBorders>
              <w:top w:val="nil"/>
              <w:left w:val="nil"/>
              <w:bottom w:val="nil"/>
              <w:right w:val="single" w:sz="6" w:space="0" w:color="B4C6E7"/>
            </w:tcBorders>
            <w:shd w:val="clear" w:color="auto" w:fill="auto"/>
          </w:tcPr>
          <w:p w14:paraId="0CA88C8A" w14:textId="77777777" w:rsidR="007B25B9" w:rsidRPr="002736AC" w:rsidRDefault="007B25B9" w:rsidP="007B25B9">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7B25B9" w:rsidRPr="005C35BA" w14:paraId="7F685810" w14:textId="77777777" w:rsidTr="004C38CB">
        <w:tc>
          <w:tcPr>
            <w:tcW w:w="1650" w:type="dxa"/>
            <w:tcBorders>
              <w:top w:val="nil"/>
              <w:left w:val="single" w:sz="6" w:space="0" w:color="B4C6E7"/>
              <w:bottom w:val="single" w:sz="6" w:space="0" w:color="B4C6E7"/>
              <w:right w:val="single" w:sz="6" w:space="0" w:color="B4C6E7"/>
            </w:tcBorders>
            <w:shd w:val="clear" w:color="auto" w:fill="auto"/>
          </w:tcPr>
          <w:p w14:paraId="419DF5D7" w14:textId="53869EEE" w:rsidR="007B25B9" w:rsidRDefault="007B25B9" w:rsidP="007B25B9">
            <w:pPr>
              <w:spacing w:after="0"/>
              <w:textAlignment w:val="baseline"/>
              <w:rPr>
                <w:rFonts w:eastAsia="Times New Roman" w:cs="Segoe UI"/>
                <w:sz w:val="18"/>
                <w:szCs w:val="18"/>
                <w:lang w:val="en-US" w:eastAsia="en-US"/>
              </w:rPr>
            </w:pPr>
            <w:r>
              <w:rPr>
                <w:rFonts w:eastAsia="Times New Roman" w:cs="Segoe UI"/>
                <w:sz w:val="18"/>
                <w:szCs w:val="18"/>
                <w:lang w:val="en-US" w:eastAsia="en-US"/>
              </w:rPr>
              <w:t>p</w:t>
            </w:r>
          </w:p>
        </w:tc>
        <w:tc>
          <w:tcPr>
            <w:tcW w:w="7425" w:type="dxa"/>
            <w:tcBorders>
              <w:top w:val="nil"/>
              <w:left w:val="nil"/>
              <w:bottom w:val="single" w:sz="6" w:space="0" w:color="B4C6E7"/>
              <w:right w:val="single" w:sz="6" w:space="0" w:color="B4C6E7"/>
            </w:tcBorders>
            <w:shd w:val="clear" w:color="auto" w:fill="auto"/>
          </w:tcPr>
          <w:p w14:paraId="63ED0CA6" w14:textId="758B86CF" w:rsidR="007B25B9" w:rsidRPr="00AF4DA0" w:rsidRDefault="007B25B9" w:rsidP="007B25B9">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given probability parameter.</w:t>
            </w:r>
          </w:p>
        </w:tc>
        <w:tc>
          <w:tcPr>
            <w:tcW w:w="1095" w:type="dxa"/>
            <w:tcBorders>
              <w:top w:val="nil"/>
              <w:left w:val="nil"/>
              <w:bottom w:val="single" w:sz="6" w:space="0" w:color="B4C6E7"/>
              <w:right w:val="single" w:sz="6" w:space="0" w:color="B4C6E7"/>
            </w:tcBorders>
            <w:shd w:val="clear" w:color="auto" w:fill="auto"/>
          </w:tcPr>
          <w:p w14:paraId="180B2A74" w14:textId="77777777" w:rsidR="007B25B9" w:rsidRPr="002736AC" w:rsidRDefault="007B25B9" w:rsidP="007B25B9">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7B25B9" w:rsidRPr="005C35BA" w14:paraId="5A49750D" w14:textId="77777777" w:rsidTr="004C38CB">
        <w:tc>
          <w:tcPr>
            <w:tcW w:w="1650" w:type="dxa"/>
            <w:tcBorders>
              <w:top w:val="nil"/>
              <w:left w:val="single" w:sz="6" w:space="0" w:color="B4C6E7"/>
              <w:bottom w:val="single" w:sz="6" w:space="0" w:color="B4C6E7"/>
              <w:right w:val="single" w:sz="6" w:space="0" w:color="B4C6E7"/>
            </w:tcBorders>
            <w:shd w:val="clear" w:color="auto" w:fill="auto"/>
          </w:tcPr>
          <w:p w14:paraId="6107594B" w14:textId="65DD03D9" w:rsidR="007B25B9" w:rsidRDefault="007B25B9" w:rsidP="007B25B9">
            <w:pPr>
              <w:spacing w:after="0"/>
              <w:textAlignment w:val="baseline"/>
              <w:rPr>
                <w:rFonts w:eastAsia="Times New Roman" w:cs="Segoe UI"/>
                <w:sz w:val="18"/>
                <w:szCs w:val="18"/>
                <w:lang w:val="en-US" w:eastAsia="en-US"/>
              </w:rPr>
            </w:pPr>
            <w:r>
              <w:rPr>
                <w:rFonts w:eastAsia="Times New Roman" w:cs="Segoe UI"/>
                <w:sz w:val="18"/>
                <w:szCs w:val="18"/>
                <w:lang w:val="en-US" w:eastAsia="en-US"/>
              </w:rPr>
              <w:t>RandomSourceType</w:t>
            </w:r>
          </w:p>
        </w:tc>
        <w:tc>
          <w:tcPr>
            <w:tcW w:w="7425" w:type="dxa"/>
            <w:tcBorders>
              <w:top w:val="nil"/>
              <w:left w:val="nil"/>
              <w:bottom w:val="single" w:sz="6" w:space="0" w:color="B4C6E7"/>
              <w:right w:val="single" w:sz="6" w:space="0" w:color="B4C6E7"/>
            </w:tcBorders>
            <w:shd w:val="clear" w:color="auto" w:fill="auto"/>
          </w:tcPr>
          <w:p w14:paraId="71F97945" w14:textId="6E3E1690" w:rsidR="007B25B9" w:rsidRPr="00AF4DA0" w:rsidRDefault="007B25B9" w:rsidP="007B25B9">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 Value range is 1-10. See Random Source Type.pg 7.</w:t>
            </w:r>
          </w:p>
        </w:tc>
        <w:tc>
          <w:tcPr>
            <w:tcW w:w="1095" w:type="dxa"/>
            <w:tcBorders>
              <w:top w:val="nil"/>
              <w:left w:val="nil"/>
              <w:bottom w:val="single" w:sz="6" w:space="0" w:color="B4C6E7"/>
              <w:right w:val="single" w:sz="6" w:space="0" w:color="B4C6E7"/>
            </w:tcBorders>
            <w:shd w:val="clear" w:color="auto" w:fill="auto"/>
          </w:tcPr>
          <w:p w14:paraId="0AAE42E8" w14:textId="552BFB1A" w:rsidR="007B25B9" w:rsidRPr="002736AC" w:rsidRDefault="00DB3D03" w:rsidP="007B25B9">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bl>
    <w:p w14:paraId="1F191431" w14:textId="49C3BB6C" w:rsidR="006B2D36" w:rsidRDefault="006B2D36" w:rsidP="006B2D36">
      <w:pPr>
        <w:pStyle w:val="Heading3"/>
        <w:numPr>
          <w:ilvl w:val="0"/>
          <w:numId w:val="0"/>
        </w:numPr>
      </w:pPr>
      <w:r w:rsidRPr="005C35BA">
        <w:t>Output: </w:t>
      </w:r>
    </w:p>
    <w:tbl>
      <w:tblPr>
        <w:tblpPr w:leftFromText="180" w:rightFromText="180" w:vertAnchor="text" w:tblpY="21"/>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E65B6E" w:rsidRPr="005C35BA" w14:paraId="3D8FE7DA" w14:textId="77777777" w:rsidTr="00E65B6E">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3396EA45" w14:textId="77777777" w:rsidR="00E65B6E" w:rsidRPr="005C35BA" w:rsidRDefault="00E65B6E" w:rsidP="00E65B6E">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3FA621E6" w14:textId="77777777" w:rsidR="00E65B6E" w:rsidRPr="005C35BA" w:rsidRDefault="00E65B6E" w:rsidP="00E65B6E">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636F3D4F" w14:textId="77777777" w:rsidR="00E65B6E" w:rsidRPr="005C35BA" w:rsidRDefault="00E65B6E" w:rsidP="00E65B6E">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E65B6E" w:rsidRPr="005C35BA" w14:paraId="1B8C1DD8" w14:textId="77777777" w:rsidTr="00E65B6E">
        <w:tc>
          <w:tcPr>
            <w:tcW w:w="2827" w:type="dxa"/>
            <w:tcBorders>
              <w:top w:val="nil"/>
              <w:left w:val="single" w:sz="6" w:space="0" w:color="B4C6E7"/>
              <w:bottom w:val="nil"/>
              <w:right w:val="single" w:sz="6" w:space="0" w:color="B4C6E7"/>
            </w:tcBorders>
            <w:shd w:val="clear" w:color="auto" w:fill="auto"/>
            <w:hideMark/>
          </w:tcPr>
          <w:p w14:paraId="54BE5C1A" w14:textId="77777777" w:rsidR="00E65B6E" w:rsidRPr="0054522C"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cd</w:t>
            </w:r>
            <w:r w:rsidRPr="0054522C">
              <w:rPr>
                <w:rFonts w:eastAsia="Times New Roman" w:cs="Segoe UI"/>
                <w:sz w:val="18"/>
                <w:szCs w:val="18"/>
                <w:lang w:val="en-US" w:eastAsia="en-US"/>
              </w:rPr>
              <w:t> </w:t>
            </w:r>
          </w:p>
        </w:tc>
        <w:tc>
          <w:tcPr>
            <w:tcW w:w="6338" w:type="dxa"/>
            <w:tcBorders>
              <w:top w:val="nil"/>
              <w:left w:val="nil"/>
              <w:bottom w:val="nil"/>
              <w:right w:val="single" w:sz="6" w:space="0" w:color="B4C6E7"/>
            </w:tcBorders>
            <w:shd w:val="clear" w:color="auto" w:fill="auto"/>
            <w:hideMark/>
          </w:tcPr>
          <w:p w14:paraId="25E03D58" w14:textId="77777777" w:rsidR="00E65B6E" w:rsidRPr="005C35BA" w:rsidRDefault="00E65B6E" w:rsidP="00E65B6E">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269E2207" w14:textId="77777777" w:rsidR="00E65B6E" w:rsidRPr="005C35BA" w:rsidRDefault="00E65B6E" w:rsidP="00E65B6E">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E65B6E" w:rsidRPr="005C35BA" w14:paraId="0958779A" w14:textId="77777777" w:rsidTr="00E65B6E">
        <w:tc>
          <w:tcPr>
            <w:tcW w:w="2827" w:type="dxa"/>
            <w:tcBorders>
              <w:top w:val="nil"/>
              <w:left w:val="single" w:sz="6" w:space="0" w:color="B4C6E7"/>
              <w:bottom w:val="single" w:sz="6" w:space="0" w:color="B4C6E7"/>
              <w:right w:val="single" w:sz="6" w:space="0" w:color="B4C6E7"/>
            </w:tcBorders>
            <w:shd w:val="clear" w:color="auto" w:fill="auto"/>
          </w:tcPr>
          <w:p w14:paraId="69619CE4" w14:textId="77777777" w:rsidR="00E65B6E" w:rsidRPr="0054522C"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60CCC439" w14:textId="77777777" w:rsidR="00E65B6E" w:rsidRDefault="00E65B6E" w:rsidP="00E65B6E">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2A90A00A" w14:textId="77777777" w:rsidR="00E65B6E" w:rsidRDefault="00E65B6E" w:rsidP="00E65B6E">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E65B6E" w:rsidRPr="005C35BA" w14:paraId="785A2141" w14:textId="77777777" w:rsidTr="00E65B6E">
        <w:tc>
          <w:tcPr>
            <w:tcW w:w="2827" w:type="dxa"/>
            <w:tcBorders>
              <w:top w:val="nil"/>
              <w:left w:val="single" w:sz="6" w:space="0" w:color="B4C6E7"/>
              <w:bottom w:val="single" w:sz="6" w:space="0" w:color="B4C6E7"/>
              <w:right w:val="single" w:sz="6" w:space="0" w:color="B4C6E7"/>
            </w:tcBorders>
            <w:shd w:val="clear" w:color="auto" w:fill="auto"/>
          </w:tcPr>
          <w:p w14:paraId="21F10BDD" w14:textId="77777777" w:rsidR="00E65B6E" w:rsidRPr="0054522C"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3760EA9D" w14:textId="77777777" w:rsidR="00E65B6E" w:rsidRDefault="00E65B6E" w:rsidP="00E65B6E">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1C154DE6" w14:textId="77777777" w:rsidR="00E65B6E" w:rsidRDefault="00E65B6E" w:rsidP="00E65B6E">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E65B6E" w:rsidRPr="005C35BA" w14:paraId="64723A77" w14:textId="77777777" w:rsidTr="00E65B6E">
        <w:tc>
          <w:tcPr>
            <w:tcW w:w="2827" w:type="dxa"/>
            <w:tcBorders>
              <w:top w:val="nil"/>
              <w:left w:val="single" w:sz="6" w:space="0" w:color="B4C6E7"/>
              <w:bottom w:val="single" w:sz="6" w:space="0" w:color="B4C6E7"/>
              <w:right w:val="single" w:sz="6" w:space="0" w:color="B4C6E7"/>
            </w:tcBorders>
            <w:shd w:val="clear" w:color="auto" w:fill="auto"/>
          </w:tcPr>
          <w:p w14:paraId="34BABD5D" w14:textId="77777777" w:rsidR="00E65B6E" w:rsidRPr="0054522C" w:rsidRDefault="00E65B6E" w:rsidP="00E65B6E">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7AFF7146" w14:textId="77777777" w:rsidR="00E65B6E" w:rsidRDefault="00E65B6E" w:rsidP="00E65B6E">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34A97820" w14:textId="77777777" w:rsidR="00E65B6E" w:rsidRDefault="00E65B6E" w:rsidP="00E65B6E">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E65B6E" w:rsidRPr="005C35BA" w14:paraId="2191B718" w14:textId="77777777" w:rsidTr="00E65B6E">
        <w:tc>
          <w:tcPr>
            <w:tcW w:w="2827" w:type="dxa"/>
            <w:tcBorders>
              <w:top w:val="nil"/>
              <w:left w:val="single" w:sz="6" w:space="0" w:color="B4C6E7"/>
              <w:bottom w:val="single" w:sz="6" w:space="0" w:color="B4C6E7"/>
              <w:right w:val="single" w:sz="6" w:space="0" w:color="B4C6E7"/>
            </w:tcBorders>
            <w:shd w:val="clear" w:color="auto" w:fill="auto"/>
          </w:tcPr>
          <w:p w14:paraId="0D39D514" w14:textId="77777777" w:rsidR="00E65B6E" w:rsidRPr="0054522C"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Location</w:t>
            </w:r>
          </w:p>
        </w:tc>
        <w:tc>
          <w:tcPr>
            <w:tcW w:w="6338" w:type="dxa"/>
            <w:tcBorders>
              <w:top w:val="nil"/>
              <w:left w:val="nil"/>
              <w:bottom w:val="single" w:sz="6" w:space="0" w:color="B4C6E7"/>
              <w:right w:val="single" w:sz="6" w:space="0" w:color="B4C6E7"/>
            </w:tcBorders>
            <w:shd w:val="clear" w:color="auto" w:fill="auto"/>
          </w:tcPr>
          <w:p w14:paraId="7EB01EAD" w14:textId="77777777" w:rsidR="00E65B6E" w:rsidRDefault="00E65B6E" w:rsidP="00E65B6E">
            <w:pPr>
              <w:spacing w:after="0"/>
              <w:textAlignment w:val="baseline"/>
              <w:rPr>
                <w:rFonts w:eastAsia="Times New Roman" w:cs="Times New Roman"/>
                <w:lang w:eastAsia="en-US"/>
              </w:rPr>
            </w:pPr>
            <w:r w:rsidRPr="00EC0C76">
              <w:rPr>
                <w:rFonts w:eastAsia="Times New Roman" w:cs="Segoe UI"/>
                <w:sz w:val="18"/>
                <w:szCs w:val="18"/>
                <w:lang w:val="en-US" w:eastAsia="en-US"/>
              </w:rPr>
              <w:t xml:space="preserve">Gets the location (mu) of the </w:t>
            </w:r>
            <w:r>
              <w:rPr>
                <w:rFonts w:eastAsia="Times New Roman" w:cs="Segoe UI"/>
                <w:sz w:val="18"/>
                <w:szCs w:val="18"/>
                <w:lang w:val="en-US" w:eastAsia="en-US"/>
              </w:rPr>
              <w:t>student</w:t>
            </w:r>
            <w:r w:rsidRPr="00EC0C76">
              <w:rPr>
                <w:rFonts w:eastAsia="Times New Roman" w:cs="Segoe UI"/>
                <w:sz w:val="18"/>
                <w:szCs w:val="18"/>
                <w:lang w:val="en-US" w:eastAsia="en-US"/>
              </w:rPr>
              <w:t xml:space="preserve"> distribution.</w:t>
            </w:r>
          </w:p>
        </w:tc>
        <w:tc>
          <w:tcPr>
            <w:tcW w:w="1005" w:type="dxa"/>
            <w:tcBorders>
              <w:top w:val="nil"/>
              <w:left w:val="nil"/>
              <w:bottom w:val="single" w:sz="6" w:space="0" w:color="B4C6E7"/>
              <w:right w:val="single" w:sz="6" w:space="0" w:color="B4C6E7"/>
            </w:tcBorders>
            <w:shd w:val="clear" w:color="auto" w:fill="auto"/>
          </w:tcPr>
          <w:p w14:paraId="4595DED0" w14:textId="77777777" w:rsidR="00E65B6E" w:rsidRDefault="00E65B6E" w:rsidP="00E65B6E">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E65B6E" w:rsidRPr="005C35BA" w14:paraId="769DCC38" w14:textId="77777777" w:rsidTr="00E65B6E">
        <w:tc>
          <w:tcPr>
            <w:tcW w:w="2827" w:type="dxa"/>
            <w:tcBorders>
              <w:top w:val="nil"/>
              <w:left w:val="single" w:sz="6" w:space="0" w:color="B4C6E7"/>
              <w:bottom w:val="single" w:sz="6" w:space="0" w:color="B4C6E7"/>
              <w:right w:val="single" w:sz="6" w:space="0" w:color="B4C6E7"/>
            </w:tcBorders>
            <w:shd w:val="clear" w:color="auto" w:fill="auto"/>
          </w:tcPr>
          <w:p w14:paraId="6E29CBEA" w14:textId="77777777" w:rsidR="00E65B6E" w:rsidRPr="0054522C"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Median</w:t>
            </w:r>
          </w:p>
        </w:tc>
        <w:tc>
          <w:tcPr>
            <w:tcW w:w="6338" w:type="dxa"/>
            <w:tcBorders>
              <w:top w:val="nil"/>
              <w:left w:val="nil"/>
              <w:bottom w:val="single" w:sz="6" w:space="0" w:color="B4C6E7"/>
              <w:right w:val="single" w:sz="6" w:space="0" w:color="B4C6E7"/>
            </w:tcBorders>
            <w:shd w:val="clear" w:color="auto" w:fill="auto"/>
          </w:tcPr>
          <w:p w14:paraId="5480B2B0" w14:textId="77777777" w:rsidR="00E65B6E" w:rsidRPr="00676046"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median of the distribution.</w:t>
            </w:r>
          </w:p>
        </w:tc>
        <w:tc>
          <w:tcPr>
            <w:tcW w:w="1005" w:type="dxa"/>
            <w:tcBorders>
              <w:top w:val="nil"/>
              <w:left w:val="nil"/>
              <w:bottom w:val="single" w:sz="6" w:space="0" w:color="B4C6E7"/>
              <w:right w:val="single" w:sz="6" w:space="0" w:color="B4C6E7"/>
            </w:tcBorders>
            <w:shd w:val="clear" w:color="auto" w:fill="auto"/>
          </w:tcPr>
          <w:p w14:paraId="6853EC51" w14:textId="77777777" w:rsidR="00E65B6E" w:rsidRPr="003D4F74"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E65B6E" w:rsidRPr="005C35BA" w14:paraId="125E2D9D" w14:textId="77777777" w:rsidTr="00E65B6E">
        <w:tc>
          <w:tcPr>
            <w:tcW w:w="2827" w:type="dxa"/>
            <w:tcBorders>
              <w:top w:val="nil"/>
              <w:left w:val="single" w:sz="6" w:space="0" w:color="B4C6E7"/>
              <w:bottom w:val="single" w:sz="6" w:space="0" w:color="B4C6E7"/>
              <w:right w:val="single" w:sz="6" w:space="0" w:color="B4C6E7"/>
            </w:tcBorders>
            <w:shd w:val="clear" w:color="auto" w:fill="auto"/>
          </w:tcPr>
          <w:p w14:paraId="1EB076A8" w14:textId="77777777" w:rsidR="00E65B6E" w:rsidRPr="0054522C"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Mode</w:t>
            </w:r>
          </w:p>
        </w:tc>
        <w:tc>
          <w:tcPr>
            <w:tcW w:w="6338" w:type="dxa"/>
            <w:tcBorders>
              <w:top w:val="nil"/>
              <w:left w:val="nil"/>
              <w:bottom w:val="single" w:sz="6" w:space="0" w:color="B4C6E7"/>
              <w:right w:val="single" w:sz="6" w:space="0" w:color="B4C6E7"/>
            </w:tcBorders>
            <w:shd w:val="clear" w:color="auto" w:fill="auto"/>
          </w:tcPr>
          <w:p w14:paraId="72C4DDAD" w14:textId="77777777" w:rsidR="00E65B6E" w:rsidRPr="00676046"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mode of the distribution.</w:t>
            </w:r>
          </w:p>
        </w:tc>
        <w:tc>
          <w:tcPr>
            <w:tcW w:w="1005" w:type="dxa"/>
            <w:tcBorders>
              <w:top w:val="nil"/>
              <w:left w:val="nil"/>
              <w:bottom w:val="single" w:sz="6" w:space="0" w:color="B4C6E7"/>
              <w:right w:val="single" w:sz="6" w:space="0" w:color="B4C6E7"/>
            </w:tcBorders>
            <w:shd w:val="clear" w:color="auto" w:fill="auto"/>
          </w:tcPr>
          <w:p w14:paraId="05791D1A" w14:textId="77777777" w:rsidR="00E65B6E" w:rsidRPr="003D4F74"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E65B6E" w:rsidRPr="005C35BA" w14:paraId="5C5731EE" w14:textId="77777777" w:rsidTr="00E65B6E">
        <w:tc>
          <w:tcPr>
            <w:tcW w:w="2827" w:type="dxa"/>
            <w:tcBorders>
              <w:top w:val="nil"/>
              <w:left w:val="single" w:sz="6" w:space="0" w:color="B4C6E7"/>
              <w:bottom w:val="nil"/>
              <w:right w:val="single" w:sz="6" w:space="0" w:color="B4C6E7"/>
            </w:tcBorders>
            <w:shd w:val="clear" w:color="auto" w:fill="auto"/>
          </w:tcPr>
          <w:p w14:paraId="4208983B" w14:textId="77777777" w:rsidR="00E65B6E"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Invcd</w:t>
            </w:r>
          </w:p>
        </w:tc>
        <w:tc>
          <w:tcPr>
            <w:tcW w:w="6338" w:type="dxa"/>
            <w:tcBorders>
              <w:top w:val="nil"/>
              <w:left w:val="nil"/>
              <w:bottom w:val="nil"/>
              <w:right w:val="single" w:sz="6" w:space="0" w:color="B4C6E7"/>
            </w:tcBorders>
            <w:shd w:val="clear" w:color="auto" w:fill="auto"/>
          </w:tcPr>
          <w:p w14:paraId="5EC4F21D" w14:textId="77777777" w:rsidR="00E65B6E" w:rsidRDefault="00E65B6E" w:rsidP="00E65B6E">
            <w:pPr>
              <w:spacing w:after="0"/>
              <w:textAlignment w:val="baseline"/>
              <w:rPr>
                <w:rFonts w:eastAsia="Times New Roman" w:cs="Segoe UI"/>
                <w:sz w:val="18"/>
                <w:szCs w:val="18"/>
                <w:lang w:val="en-US" w:eastAsia="en-US"/>
              </w:rPr>
            </w:pPr>
            <w:r w:rsidRPr="003263FD">
              <w:rPr>
                <w:rFonts w:eastAsia="Times New Roman" w:cs="Segoe UI"/>
                <w:sz w:val="18"/>
                <w:szCs w:val="18"/>
                <w:lang w:val="en-US" w:eastAsia="en-US"/>
              </w:rPr>
              <w:t>Computes the inverse of the cumulative distribution function for the distribution at a given probability. Also known at the quantile or percent point function.</w:t>
            </w:r>
          </w:p>
        </w:tc>
        <w:tc>
          <w:tcPr>
            <w:tcW w:w="1005" w:type="dxa"/>
            <w:tcBorders>
              <w:top w:val="nil"/>
              <w:left w:val="nil"/>
              <w:bottom w:val="nil"/>
              <w:right w:val="single" w:sz="6" w:space="0" w:color="B4C6E7"/>
            </w:tcBorders>
            <w:shd w:val="clear" w:color="auto" w:fill="auto"/>
          </w:tcPr>
          <w:p w14:paraId="448924D7" w14:textId="77777777" w:rsidR="00E65B6E"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E65B6E" w:rsidRPr="005C35BA" w14:paraId="1F85424F" w14:textId="77777777" w:rsidTr="00E65B6E">
        <w:tc>
          <w:tcPr>
            <w:tcW w:w="2827" w:type="dxa"/>
            <w:tcBorders>
              <w:top w:val="nil"/>
              <w:left w:val="single" w:sz="6" w:space="0" w:color="B4C6E7"/>
              <w:bottom w:val="nil"/>
              <w:right w:val="single" w:sz="6" w:space="0" w:color="B4C6E7"/>
            </w:tcBorders>
            <w:shd w:val="clear" w:color="auto" w:fill="auto"/>
          </w:tcPr>
          <w:p w14:paraId="182371E6" w14:textId="77777777" w:rsidR="00E65B6E"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Dof</w:t>
            </w:r>
          </w:p>
        </w:tc>
        <w:tc>
          <w:tcPr>
            <w:tcW w:w="6338" w:type="dxa"/>
            <w:tcBorders>
              <w:top w:val="nil"/>
              <w:left w:val="nil"/>
              <w:bottom w:val="nil"/>
              <w:right w:val="single" w:sz="6" w:space="0" w:color="B4C6E7"/>
            </w:tcBorders>
            <w:shd w:val="clear" w:color="auto" w:fill="auto"/>
          </w:tcPr>
          <w:p w14:paraId="22D53064" w14:textId="77777777" w:rsidR="00E65B6E"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Degree of freedom.</w:t>
            </w:r>
          </w:p>
        </w:tc>
        <w:tc>
          <w:tcPr>
            <w:tcW w:w="1005" w:type="dxa"/>
            <w:tcBorders>
              <w:top w:val="nil"/>
              <w:left w:val="nil"/>
              <w:bottom w:val="nil"/>
              <w:right w:val="single" w:sz="6" w:space="0" w:color="B4C6E7"/>
            </w:tcBorders>
            <w:shd w:val="clear" w:color="auto" w:fill="auto"/>
          </w:tcPr>
          <w:p w14:paraId="67AE29C4" w14:textId="77777777" w:rsidR="00E65B6E"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E65B6E" w:rsidRPr="005C35BA" w14:paraId="420F7146" w14:textId="77777777" w:rsidTr="00E65B6E">
        <w:tc>
          <w:tcPr>
            <w:tcW w:w="2827" w:type="dxa"/>
            <w:tcBorders>
              <w:top w:val="nil"/>
              <w:left w:val="single" w:sz="6" w:space="0" w:color="B4C6E7"/>
              <w:bottom w:val="single" w:sz="6" w:space="0" w:color="B4C6E7"/>
              <w:right w:val="single" w:sz="6" w:space="0" w:color="B4C6E7"/>
            </w:tcBorders>
            <w:shd w:val="clear" w:color="auto" w:fill="auto"/>
          </w:tcPr>
          <w:p w14:paraId="564D9F13" w14:textId="77777777" w:rsidR="00E65B6E"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Scale</w:t>
            </w:r>
          </w:p>
        </w:tc>
        <w:tc>
          <w:tcPr>
            <w:tcW w:w="6338" w:type="dxa"/>
            <w:tcBorders>
              <w:top w:val="nil"/>
              <w:left w:val="nil"/>
              <w:bottom w:val="single" w:sz="6" w:space="0" w:color="B4C6E7"/>
              <w:right w:val="single" w:sz="6" w:space="0" w:color="B4C6E7"/>
            </w:tcBorders>
            <w:shd w:val="clear" w:color="auto" w:fill="auto"/>
          </w:tcPr>
          <w:p w14:paraId="7ADC7597" w14:textId="77777777" w:rsidR="00E65B6E" w:rsidRDefault="00E65B6E" w:rsidP="00E65B6E">
            <w:pPr>
              <w:spacing w:after="0"/>
              <w:textAlignment w:val="baseline"/>
              <w:rPr>
                <w:rFonts w:eastAsia="Times New Roman" w:cs="Segoe UI"/>
                <w:sz w:val="18"/>
                <w:szCs w:val="18"/>
                <w:lang w:val="en-US" w:eastAsia="en-US"/>
              </w:rPr>
            </w:pPr>
            <w:r>
              <w:rPr>
                <w:rFonts w:eastAsia="Times New Roman" w:cs="Segoe UI"/>
                <w:sz w:val="18"/>
                <w:szCs w:val="18"/>
                <w:lang w:val="en-US" w:eastAsia="en-US"/>
              </w:rPr>
              <w:t>Returns the scale value.</w:t>
            </w:r>
          </w:p>
        </w:tc>
        <w:tc>
          <w:tcPr>
            <w:tcW w:w="1005" w:type="dxa"/>
            <w:tcBorders>
              <w:top w:val="nil"/>
              <w:left w:val="nil"/>
              <w:bottom w:val="single" w:sz="6" w:space="0" w:color="B4C6E7"/>
              <w:right w:val="single" w:sz="6" w:space="0" w:color="B4C6E7"/>
            </w:tcBorders>
            <w:shd w:val="clear" w:color="auto" w:fill="auto"/>
          </w:tcPr>
          <w:p w14:paraId="76980BF3" w14:textId="77777777" w:rsidR="00E65B6E" w:rsidRDefault="00E65B6E" w:rsidP="00E65B6E">
            <w:pPr>
              <w:spacing w:after="0"/>
              <w:textAlignment w:val="baseline"/>
              <w:rPr>
                <w:rFonts w:eastAsia="Times New Roman" w:cs="Segoe UI"/>
                <w:sz w:val="18"/>
                <w:szCs w:val="18"/>
                <w:lang w:val="en-US" w:eastAsia="en-US"/>
              </w:rPr>
            </w:pPr>
          </w:p>
        </w:tc>
      </w:tr>
    </w:tbl>
    <w:p w14:paraId="74F9EA49" w14:textId="248A61FC" w:rsidR="00E65B6E" w:rsidRDefault="00E65B6E" w:rsidP="00E65B6E"/>
    <w:p w14:paraId="6BDDB7C4" w14:textId="77777777" w:rsidR="00E65B6E" w:rsidRDefault="00E65B6E">
      <w:pPr>
        <w:spacing w:after="160" w:line="259" w:lineRule="auto"/>
      </w:pPr>
      <w:r>
        <w:br w:type="page"/>
      </w:r>
    </w:p>
    <w:p w14:paraId="2F565F21" w14:textId="4DB581B2" w:rsidR="00CB2B6A" w:rsidRDefault="006B65A9" w:rsidP="00CB2B6A">
      <w:pPr>
        <w:pStyle w:val="Heading2"/>
      </w:pPr>
      <w:bookmarkStart w:id="22" w:name="_Toc44506450"/>
      <w:r>
        <w:lastRenderedPageBreak/>
        <w:t>Weibull</w:t>
      </w:r>
      <w:bookmarkEnd w:id="22"/>
    </w:p>
    <w:p w14:paraId="473D79AF" w14:textId="77777777" w:rsidR="00C96CED" w:rsidRPr="00C96CED" w:rsidRDefault="00C96CED" w:rsidP="00C96CED"/>
    <w:p w14:paraId="3203022E" w14:textId="29C81053" w:rsidR="00637676" w:rsidRDefault="00637676" w:rsidP="0004058C">
      <w:r>
        <w:t xml:space="preserve">In </w:t>
      </w:r>
      <w:hyperlink r:id="rId186" w:tooltip="Probability theory" w:history="1">
        <w:r>
          <w:rPr>
            <w:rStyle w:val="Hyperlink"/>
          </w:rPr>
          <w:t>probability theory</w:t>
        </w:r>
      </w:hyperlink>
      <w:r>
        <w:t xml:space="preserve"> and </w:t>
      </w:r>
      <w:hyperlink r:id="rId187" w:tooltip="Statistics" w:history="1">
        <w:r>
          <w:rPr>
            <w:rStyle w:val="Hyperlink"/>
          </w:rPr>
          <w:t>statistics</w:t>
        </w:r>
      </w:hyperlink>
      <w:r>
        <w:t xml:space="preserve">, the </w:t>
      </w:r>
      <w:r>
        <w:rPr>
          <w:b/>
          <w:bCs/>
        </w:rPr>
        <w:t>Weibull distribution</w:t>
      </w:r>
      <w:r>
        <w:t xml:space="preserve"> </w:t>
      </w:r>
      <w:hyperlink r:id="rId188" w:tooltip="Help:IPA/English" w:history="1">
        <w:r>
          <w:rPr>
            <w:rStyle w:val="Hyperlink"/>
          </w:rPr>
          <w:t>/ˈveɪbʊl/</w:t>
        </w:r>
      </w:hyperlink>
      <w:r>
        <w:t xml:space="preserve"> is a continuous </w:t>
      </w:r>
      <w:hyperlink r:id="rId189" w:tooltip="Probability distribution" w:history="1">
        <w:r>
          <w:rPr>
            <w:rStyle w:val="Hyperlink"/>
          </w:rPr>
          <w:t>probability distribution</w:t>
        </w:r>
      </w:hyperlink>
      <w:r>
        <w:t xml:space="preserve">. It is named after Swedish mathematician </w:t>
      </w:r>
      <w:hyperlink r:id="rId190" w:tooltip="Waloddi Weibull" w:history="1">
        <w:r>
          <w:rPr>
            <w:rStyle w:val="Hyperlink"/>
          </w:rPr>
          <w:t>Waloddi Weibull</w:t>
        </w:r>
      </w:hyperlink>
      <w:r>
        <w:t xml:space="preserve">, who described it in detail in 1951, although it was first identified by </w:t>
      </w:r>
      <w:hyperlink r:id="rId191" w:anchor="CITEREFFréchet1927" w:history="1">
        <w:r>
          <w:rPr>
            <w:rStyle w:val="Hyperlink"/>
          </w:rPr>
          <w:t>Fréchet (1927)</w:t>
        </w:r>
      </w:hyperlink>
      <w:r>
        <w:t xml:space="preserve"> and first applied by </w:t>
      </w:r>
      <w:hyperlink r:id="rId192" w:anchor="CITEREFRosinRammler1933" w:history="1">
        <w:r>
          <w:rPr>
            <w:rStyle w:val="Hyperlink"/>
          </w:rPr>
          <w:t>Rosin &amp; Rammler (1933)</w:t>
        </w:r>
      </w:hyperlink>
      <w:r>
        <w:t xml:space="preserve"> to describe a </w:t>
      </w:r>
      <w:hyperlink r:id="rId193" w:tooltip="Particle-size distribution" w:history="1">
        <w:r>
          <w:rPr>
            <w:rStyle w:val="Hyperlink"/>
          </w:rPr>
          <w:t>particle size distribution</w:t>
        </w:r>
      </w:hyperlink>
      <w:r>
        <w:t>.</w:t>
      </w:r>
      <w:r w:rsidR="00C66810">
        <w:t xml:space="preserve"> (source: </w:t>
      </w:r>
      <w:hyperlink r:id="rId194" w:history="1">
        <w:r w:rsidR="0004058C" w:rsidRPr="003B124B">
          <w:rPr>
            <w:rStyle w:val="Hyperlink"/>
          </w:rPr>
          <w:t>https://en.wikipedia.org/wiki/Weibull_distribution</w:t>
        </w:r>
      </w:hyperlink>
      <w:r w:rsidR="0004058C">
        <w:t xml:space="preserve"> )</w:t>
      </w:r>
    </w:p>
    <w:p w14:paraId="15C87D80" w14:textId="201B2A6D" w:rsidR="00CB2B6A" w:rsidRDefault="00C95632" w:rsidP="00637676">
      <w:r>
        <w:br w:type="textWrapping" w:clear="all"/>
      </w:r>
      <w:r w:rsidR="00CB2B6A" w:rsidRPr="00637676">
        <w:rPr>
          <w:rFonts w:eastAsiaTheme="majorEastAsia" w:cstheme="majorBidi"/>
          <w:color w:val="0F4B8F" w:themeColor="text1"/>
          <w:sz w:val="24"/>
          <w:szCs w:val="24"/>
        </w:rPr>
        <w:t>Input</w:t>
      </w:r>
      <w:r w:rsidR="00CB2B6A" w:rsidRPr="005C35BA">
        <w:t>:</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7425"/>
        <w:gridCol w:w="1095"/>
      </w:tblGrid>
      <w:tr w:rsidR="00A47BB1" w:rsidRPr="005C35BA" w14:paraId="26AEE4F9" w14:textId="77777777" w:rsidTr="004C38CB">
        <w:tc>
          <w:tcPr>
            <w:tcW w:w="1650" w:type="dxa"/>
            <w:tcBorders>
              <w:top w:val="single" w:sz="6" w:space="0" w:color="B4C6E7"/>
              <w:left w:val="single" w:sz="6" w:space="0" w:color="B4C6E7"/>
              <w:bottom w:val="single" w:sz="12" w:space="0" w:color="8EAADB"/>
              <w:right w:val="single" w:sz="6" w:space="0" w:color="B4C6E7"/>
            </w:tcBorders>
            <w:shd w:val="clear" w:color="auto" w:fill="auto"/>
            <w:hideMark/>
          </w:tcPr>
          <w:p w14:paraId="5DBAE466" w14:textId="77777777" w:rsidR="00A47BB1" w:rsidRPr="005C35BA" w:rsidRDefault="00A47BB1"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7425" w:type="dxa"/>
            <w:tcBorders>
              <w:top w:val="single" w:sz="6" w:space="0" w:color="B4C6E7"/>
              <w:left w:val="nil"/>
              <w:bottom w:val="single" w:sz="12" w:space="0" w:color="8EAADB"/>
              <w:right w:val="single" w:sz="6" w:space="0" w:color="B4C6E7"/>
            </w:tcBorders>
            <w:shd w:val="clear" w:color="auto" w:fill="auto"/>
            <w:hideMark/>
          </w:tcPr>
          <w:p w14:paraId="65D9116B" w14:textId="77777777" w:rsidR="00A47BB1" w:rsidRPr="005C35BA" w:rsidRDefault="00A47BB1"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95" w:type="dxa"/>
            <w:tcBorders>
              <w:top w:val="single" w:sz="6" w:space="0" w:color="B4C6E7"/>
              <w:left w:val="nil"/>
              <w:bottom w:val="single" w:sz="12" w:space="0" w:color="8EAADB"/>
              <w:right w:val="single" w:sz="6" w:space="0" w:color="B4C6E7"/>
            </w:tcBorders>
            <w:shd w:val="clear" w:color="auto" w:fill="auto"/>
            <w:hideMark/>
          </w:tcPr>
          <w:p w14:paraId="537E1315" w14:textId="77777777" w:rsidR="00A47BB1" w:rsidRPr="005C35BA" w:rsidRDefault="00A47BB1"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A47BB1" w:rsidRPr="005C35BA" w14:paraId="5A47EB49" w14:textId="77777777" w:rsidTr="004C38CB">
        <w:tc>
          <w:tcPr>
            <w:tcW w:w="1650" w:type="dxa"/>
            <w:tcBorders>
              <w:top w:val="nil"/>
              <w:left w:val="single" w:sz="6" w:space="0" w:color="B4C6E7"/>
              <w:bottom w:val="nil"/>
              <w:right w:val="single" w:sz="6" w:space="0" w:color="B4C6E7"/>
            </w:tcBorders>
            <w:shd w:val="clear" w:color="auto" w:fill="auto"/>
            <w:hideMark/>
          </w:tcPr>
          <w:p w14:paraId="1E92DDDB" w14:textId="77777777" w:rsidR="00A47BB1" w:rsidRPr="00373A2B"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iscale</w:t>
            </w:r>
            <w:r w:rsidRPr="00373A2B">
              <w:rPr>
                <w:rFonts w:eastAsia="Times New Roman" w:cs="Segoe UI"/>
                <w:sz w:val="18"/>
                <w:szCs w:val="18"/>
                <w:lang w:val="en-US" w:eastAsia="en-US"/>
              </w:rPr>
              <w:t> </w:t>
            </w:r>
          </w:p>
        </w:tc>
        <w:tc>
          <w:tcPr>
            <w:tcW w:w="7425" w:type="dxa"/>
            <w:tcBorders>
              <w:top w:val="nil"/>
              <w:left w:val="nil"/>
              <w:bottom w:val="nil"/>
              <w:right w:val="single" w:sz="6" w:space="0" w:color="B4C6E7"/>
            </w:tcBorders>
            <w:shd w:val="clear" w:color="auto" w:fill="auto"/>
            <w:hideMark/>
          </w:tcPr>
          <w:p w14:paraId="0355D349" w14:textId="77777777" w:rsidR="00A47BB1" w:rsidRPr="00C70EF6" w:rsidRDefault="00A47BB1"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The scale parameter.</w:t>
            </w:r>
          </w:p>
        </w:tc>
        <w:tc>
          <w:tcPr>
            <w:tcW w:w="1095" w:type="dxa"/>
            <w:tcBorders>
              <w:top w:val="nil"/>
              <w:left w:val="nil"/>
              <w:bottom w:val="nil"/>
              <w:right w:val="single" w:sz="6" w:space="0" w:color="B4C6E7"/>
            </w:tcBorders>
            <w:shd w:val="clear" w:color="auto" w:fill="auto"/>
            <w:hideMark/>
          </w:tcPr>
          <w:p w14:paraId="0E9737E4" w14:textId="77777777" w:rsidR="00A47BB1" w:rsidRPr="00C70EF6" w:rsidRDefault="00A47BB1"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 </w:t>
            </w:r>
          </w:p>
        </w:tc>
      </w:tr>
      <w:tr w:rsidR="00A47BB1" w:rsidRPr="005C35BA" w14:paraId="14F501F0" w14:textId="77777777" w:rsidTr="004C38CB">
        <w:tc>
          <w:tcPr>
            <w:tcW w:w="1650" w:type="dxa"/>
            <w:tcBorders>
              <w:top w:val="nil"/>
              <w:left w:val="single" w:sz="6" w:space="0" w:color="B4C6E7"/>
              <w:bottom w:val="single" w:sz="6" w:space="0" w:color="B4C6E7"/>
              <w:right w:val="single" w:sz="6" w:space="0" w:color="B4C6E7"/>
            </w:tcBorders>
            <w:shd w:val="clear" w:color="auto" w:fill="auto"/>
          </w:tcPr>
          <w:p w14:paraId="141A37F9" w14:textId="66237AEF" w:rsidR="00A47BB1" w:rsidRPr="00373A2B" w:rsidRDefault="001C7E3F"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ishape</w:t>
            </w:r>
          </w:p>
        </w:tc>
        <w:tc>
          <w:tcPr>
            <w:tcW w:w="7425" w:type="dxa"/>
            <w:tcBorders>
              <w:top w:val="nil"/>
              <w:left w:val="nil"/>
              <w:bottom w:val="single" w:sz="6" w:space="0" w:color="B4C6E7"/>
              <w:right w:val="single" w:sz="6" w:space="0" w:color="B4C6E7"/>
            </w:tcBorders>
            <w:shd w:val="clear" w:color="auto" w:fill="auto"/>
          </w:tcPr>
          <w:p w14:paraId="4CE206E0" w14:textId="10051FFE" w:rsidR="00A47BB1" w:rsidRPr="00C70EF6"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 xml:space="preserve">Sets the </w:t>
            </w:r>
            <w:r w:rsidR="001C7E3F">
              <w:rPr>
                <w:rFonts w:eastAsia="Times New Roman" w:cs="Segoe UI"/>
                <w:sz w:val="18"/>
                <w:szCs w:val="18"/>
                <w:lang w:val="en-US" w:eastAsia="en-US"/>
              </w:rPr>
              <w:t>shape</w:t>
            </w:r>
            <w:r>
              <w:rPr>
                <w:rFonts w:eastAsia="Times New Roman" w:cs="Segoe UI"/>
                <w:sz w:val="18"/>
                <w:szCs w:val="18"/>
                <w:lang w:val="en-US" w:eastAsia="en-US"/>
              </w:rPr>
              <w:t xml:space="preserve"> parameter.</w:t>
            </w:r>
          </w:p>
        </w:tc>
        <w:tc>
          <w:tcPr>
            <w:tcW w:w="1095" w:type="dxa"/>
            <w:tcBorders>
              <w:top w:val="nil"/>
              <w:left w:val="nil"/>
              <w:bottom w:val="single" w:sz="6" w:space="0" w:color="B4C6E7"/>
              <w:right w:val="single" w:sz="6" w:space="0" w:color="B4C6E7"/>
            </w:tcBorders>
            <w:shd w:val="clear" w:color="auto" w:fill="auto"/>
          </w:tcPr>
          <w:p w14:paraId="162E9ACA" w14:textId="77777777" w:rsidR="00A47BB1" w:rsidRPr="00C70EF6" w:rsidRDefault="00A47BB1" w:rsidP="004C38CB">
            <w:pPr>
              <w:spacing w:after="0"/>
              <w:textAlignment w:val="baseline"/>
              <w:rPr>
                <w:rFonts w:eastAsia="Times New Roman" w:cs="Segoe UI"/>
                <w:sz w:val="18"/>
                <w:szCs w:val="18"/>
                <w:lang w:val="en-US" w:eastAsia="en-US"/>
              </w:rPr>
            </w:pPr>
            <w:r w:rsidRPr="00C70EF6">
              <w:rPr>
                <w:rFonts w:eastAsia="Times New Roman" w:cs="Segoe UI"/>
                <w:sz w:val="18"/>
                <w:szCs w:val="18"/>
                <w:lang w:val="en-US" w:eastAsia="en-US"/>
              </w:rPr>
              <w:t>Number</w:t>
            </w:r>
          </w:p>
        </w:tc>
      </w:tr>
      <w:tr w:rsidR="00A47BB1" w:rsidRPr="005C35BA" w14:paraId="5FC8E2B7" w14:textId="77777777" w:rsidTr="004C38CB">
        <w:tc>
          <w:tcPr>
            <w:tcW w:w="1650" w:type="dxa"/>
            <w:tcBorders>
              <w:top w:val="nil"/>
              <w:left w:val="single" w:sz="6" w:space="0" w:color="B4C6E7"/>
              <w:bottom w:val="nil"/>
              <w:right w:val="single" w:sz="6" w:space="0" w:color="B4C6E7"/>
            </w:tcBorders>
            <w:shd w:val="clear" w:color="auto" w:fill="auto"/>
          </w:tcPr>
          <w:p w14:paraId="392371F0" w14:textId="77777777" w:rsidR="00A47BB1" w:rsidRPr="00373A2B"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x</w:t>
            </w:r>
          </w:p>
        </w:tc>
        <w:tc>
          <w:tcPr>
            <w:tcW w:w="7425" w:type="dxa"/>
            <w:tcBorders>
              <w:top w:val="nil"/>
              <w:left w:val="nil"/>
              <w:bottom w:val="nil"/>
              <w:right w:val="single" w:sz="6" w:space="0" w:color="B4C6E7"/>
            </w:tcBorders>
            <w:shd w:val="clear" w:color="auto" w:fill="auto"/>
          </w:tcPr>
          <w:p w14:paraId="1FD6C72D" w14:textId="77777777" w:rsidR="00A47BB1" w:rsidRPr="00AF4DA0"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x parameter.</w:t>
            </w:r>
          </w:p>
        </w:tc>
        <w:tc>
          <w:tcPr>
            <w:tcW w:w="1095" w:type="dxa"/>
            <w:tcBorders>
              <w:top w:val="nil"/>
              <w:left w:val="nil"/>
              <w:bottom w:val="nil"/>
              <w:right w:val="single" w:sz="6" w:space="0" w:color="B4C6E7"/>
            </w:tcBorders>
            <w:shd w:val="clear" w:color="auto" w:fill="auto"/>
          </w:tcPr>
          <w:p w14:paraId="0DA3CBAA" w14:textId="77777777" w:rsidR="00A47BB1" w:rsidRPr="002736AC"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A47BB1" w:rsidRPr="005C35BA" w14:paraId="261E77D2" w14:textId="77777777" w:rsidTr="004C38CB">
        <w:tc>
          <w:tcPr>
            <w:tcW w:w="1650" w:type="dxa"/>
            <w:tcBorders>
              <w:top w:val="nil"/>
              <w:left w:val="single" w:sz="6" w:space="0" w:color="B4C6E7"/>
              <w:bottom w:val="single" w:sz="6" w:space="0" w:color="B4C6E7"/>
              <w:right w:val="single" w:sz="6" w:space="0" w:color="B4C6E7"/>
            </w:tcBorders>
            <w:shd w:val="clear" w:color="auto" w:fill="auto"/>
          </w:tcPr>
          <w:p w14:paraId="38AE7BE5" w14:textId="77777777" w:rsidR="00A47BB1"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p</w:t>
            </w:r>
          </w:p>
        </w:tc>
        <w:tc>
          <w:tcPr>
            <w:tcW w:w="7425" w:type="dxa"/>
            <w:tcBorders>
              <w:top w:val="nil"/>
              <w:left w:val="nil"/>
              <w:bottom w:val="single" w:sz="6" w:space="0" w:color="B4C6E7"/>
              <w:right w:val="single" w:sz="6" w:space="0" w:color="B4C6E7"/>
            </w:tcBorders>
            <w:shd w:val="clear" w:color="auto" w:fill="auto"/>
          </w:tcPr>
          <w:p w14:paraId="18D3CBDF" w14:textId="77777777" w:rsidR="00A47BB1" w:rsidRPr="00AF4DA0"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given probability parameter.</w:t>
            </w:r>
          </w:p>
        </w:tc>
        <w:tc>
          <w:tcPr>
            <w:tcW w:w="1095" w:type="dxa"/>
            <w:tcBorders>
              <w:top w:val="nil"/>
              <w:left w:val="nil"/>
              <w:bottom w:val="single" w:sz="6" w:space="0" w:color="B4C6E7"/>
              <w:right w:val="single" w:sz="6" w:space="0" w:color="B4C6E7"/>
            </w:tcBorders>
            <w:shd w:val="clear" w:color="auto" w:fill="auto"/>
          </w:tcPr>
          <w:p w14:paraId="1040EF06" w14:textId="77777777" w:rsidR="00A47BB1" w:rsidRPr="002736AC"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A47BB1" w:rsidRPr="005C35BA" w14:paraId="0185B594" w14:textId="77777777" w:rsidTr="004C38CB">
        <w:tc>
          <w:tcPr>
            <w:tcW w:w="1650" w:type="dxa"/>
            <w:tcBorders>
              <w:top w:val="nil"/>
              <w:left w:val="single" w:sz="6" w:space="0" w:color="B4C6E7"/>
              <w:bottom w:val="single" w:sz="6" w:space="0" w:color="B4C6E7"/>
              <w:right w:val="single" w:sz="6" w:space="0" w:color="B4C6E7"/>
            </w:tcBorders>
            <w:shd w:val="clear" w:color="auto" w:fill="auto"/>
          </w:tcPr>
          <w:p w14:paraId="79E7876E" w14:textId="77777777" w:rsidR="00A47BB1"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RandomSourceType</w:t>
            </w:r>
          </w:p>
        </w:tc>
        <w:tc>
          <w:tcPr>
            <w:tcW w:w="7425" w:type="dxa"/>
            <w:tcBorders>
              <w:top w:val="nil"/>
              <w:left w:val="nil"/>
              <w:bottom w:val="single" w:sz="6" w:space="0" w:color="B4C6E7"/>
              <w:right w:val="single" w:sz="6" w:space="0" w:color="B4C6E7"/>
            </w:tcBorders>
            <w:shd w:val="clear" w:color="auto" w:fill="auto"/>
          </w:tcPr>
          <w:p w14:paraId="4243867D" w14:textId="77777777" w:rsidR="00A47BB1" w:rsidRPr="00AF4DA0" w:rsidRDefault="00A47BB1" w:rsidP="004C38CB">
            <w:pPr>
              <w:spacing w:after="0"/>
              <w:textAlignment w:val="baseline"/>
              <w:rPr>
                <w:rFonts w:eastAsia="Times New Roman" w:cs="Segoe UI"/>
                <w:sz w:val="18"/>
                <w:szCs w:val="18"/>
                <w:lang w:val="en-US" w:eastAsia="en-US"/>
              </w:rPr>
            </w:pPr>
            <w:r w:rsidRPr="00AF4DA0">
              <w:rPr>
                <w:rFonts w:eastAsia="Times New Roman" w:cs="Segoe UI"/>
                <w:sz w:val="18"/>
                <w:szCs w:val="18"/>
                <w:lang w:val="en-US" w:eastAsia="en-US"/>
              </w:rPr>
              <w:t>The type of random number generator used. Value range is 1-10. See Random Source Type.pg 7.</w:t>
            </w:r>
          </w:p>
        </w:tc>
        <w:tc>
          <w:tcPr>
            <w:tcW w:w="1095" w:type="dxa"/>
            <w:tcBorders>
              <w:top w:val="nil"/>
              <w:left w:val="nil"/>
              <w:bottom w:val="single" w:sz="6" w:space="0" w:color="B4C6E7"/>
              <w:right w:val="single" w:sz="6" w:space="0" w:color="B4C6E7"/>
            </w:tcBorders>
            <w:shd w:val="clear" w:color="auto" w:fill="auto"/>
          </w:tcPr>
          <w:p w14:paraId="338B493F" w14:textId="77777777" w:rsidR="00A47BB1" w:rsidRPr="002736AC"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bl>
    <w:p w14:paraId="4D374E12" w14:textId="77777777" w:rsidR="00A47BB1" w:rsidRPr="005C35BA" w:rsidRDefault="00A47BB1" w:rsidP="00637676"/>
    <w:p w14:paraId="24056DB6" w14:textId="77777777" w:rsidR="00CB2B6A" w:rsidRPr="005C35BA" w:rsidRDefault="00CB2B6A" w:rsidP="00CB2B6A">
      <w:pPr>
        <w:pStyle w:val="Heading3"/>
        <w:numPr>
          <w:ilvl w:val="0"/>
          <w:numId w:val="0"/>
        </w:numPr>
      </w:pPr>
      <w:r w:rsidRPr="005C35BA">
        <w:t>Output: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338"/>
        <w:gridCol w:w="1005"/>
      </w:tblGrid>
      <w:tr w:rsidR="00A47BB1" w:rsidRPr="005C35BA" w14:paraId="6A70B646" w14:textId="77777777" w:rsidTr="004C38CB">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26DC6326" w14:textId="77777777" w:rsidR="00A47BB1" w:rsidRPr="005C35BA" w:rsidRDefault="00A47BB1"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Name</w:t>
            </w:r>
            <w:r w:rsidRPr="005C35BA">
              <w:rPr>
                <w:rFonts w:eastAsia="Times New Roman" w:cs="Times New Roman"/>
                <w:b/>
                <w:bCs/>
                <w:lang w:val="en-US" w:eastAsia="en-US"/>
              </w:rPr>
              <w:t> </w:t>
            </w:r>
          </w:p>
        </w:tc>
        <w:tc>
          <w:tcPr>
            <w:tcW w:w="6338" w:type="dxa"/>
            <w:tcBorders>
              <w:top w:val="single" w:sz="6" w:space="0" w:color="B4C6E7"/>
              <w:left w:val="nil"/>
              <w:bottom w:val="single" w:sz="12" w:space="0" w:color="8EAADB"/>
              <w:right w:val="single" w:sz="6" w:space="0" w:color="B4C6E7"/>
            </w:tcBorders>
            <w:shd w:val="clear" w:color="auto" w:fill="auto"/>
            <w:hideMark/>
          </w:tcPr>
          <w:p w14:paraId="6FD45D1A" w14:textId="77777777" w:rsidR="00A47BB1" w:rsidRPr="005C35BA" w:rsidRDefault="00A47BB1"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Description</w:t>
            </w:r>
            <w:r w:rsidRPr="005C35BA">
              <w:rPr>
                <w:rFonts w:eastAsia="Times New Roman" w:cs="Times New Roman"/>
                <w:b/>
                <w:bCs/>
                <w:lang w:val="en-US" w:eastAsia="en-US"/>
              </w:rPr>
              <w:t> </w:t>
            </w:r>
          </w:p>
        </w:tc>
        <w:tc>
          <w:tcPr>
            <w:tcW w:w="1005" w:type="dxa"/>
            <w:tcBorders>
              <w:top w:val="single" w:sz="6" w:space="0" w:color="B4C6E7"/>
              <w:left w:val="nil"/>
              <w:bottom w:val="single" w:sz="12" w:space="0" w:color="8EAADB"/>
              <w:right w:val="single" w:sz="6" w:space="0" w:color="B4C6E7"/>
            </w:tcBorders>
            <w:shd w:val="clear" w:color="auto" w:fill="auto"/>
            <w:hideMark/>
          </w:tcPr>
          <w:p w14:paraId="4104A668" w14:textId="77777777" w:rsidR="00A47BB1" w:rsidRPr="005C35BA" w:rsidRDefault="00A47BB1" w:rsidP="004C38CB">
            <w:pPr>
              <w:spacing w:after="0"/>
              <w:textAlignment w:val="baseline"/>
              <w:rPr>
                <w:rFonts w:eastAsia="Times New Roman" w:cs="Times New Roman"/>
                <w:b/>
                <w:bCs/>
                <w:sz w:val="24"/>
                <w:szCs w:val="24"/>
                <w:lang w:val="en-US" w:eastAsia="en-US"/>
              </w:rPr>
            </w:pPr>
            <w:r w:rsidRPr="005C35BA">
              <w:rPr>
                <w:rFonts w:eastAsia="Times New Roman" w:cs="Times New Roman"/>
                <w:b/>
                <w:bCs/>
                <w:lang w:eastAsia="en-US"/>
              </w:rPr>
              <w:t>Data Type</w:t>
            </w:r>
            <w:r w:rsidRPr="005C35BA">
              <w:rPr>
                <w:rFonts w:eastAsia="Times New Roman" w:cs="Times New Roman"/>
                <w:b/>
                <w:bCs/>
                <w:lang w:val="en-US" w:eastAsia="en-US"/>
              </w:rPr>
              <w:t> </w:t>
            </w:r>
          </w:p>
        </w:tc>
      </w:tr>
      <w:tr w:rsidR="00A47BB1" w:rsidRPr="005C35BA" w14:paraId="4477AFD8" w14:textId="77777777" w:rsidTr="004C38CB">
        <w:tc>
          <w:tcPr>
            <w:tcW w:w="2827" w:type="dxa"/>
            <w:tcBorders>
              <w:top w:val="nil"/>
              <w:left w:val="single" w:sz="6" w:space="0" w:color="B4C6E7"/>
              <w:bottom w:val="nil"/>
              <w:right w:val="single" w:sz="6" w:space="0" w:color="B4C6E7"/>
            </w:tcBorders>
            <w:shd w:val="clear" w:color="auto" w:fill="auto"/>
            <w:hideMark/>
          </w:tcPr>
          <w:p w14:paraId="010D9B1D" w14:textId="77777777" w:rsidR="00A47BB1" w:rsidRPr="0054522C"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cd</w:t>
            </w:r>
            <w:r w:rsidRPr="0054522C">
              <w:rPr>
                <w:rFonts w:eastAsia="Times New Roman" w:cs="Segoe UI"/>
                <w:sz w:val="18"/>
                <w:szCs w:val="18"/>
                <w:lang w:val="en-US" w:eastAsia="en-US"/>
              </w:rPr>
              <w:t> </w:t>
            </w:r>
          </w:p>
        </w:tc>
        <w:tc>
          <w:tcPr>
            <w:tcW w:w="6338" w:type="dxa"/>
            <w:tcBorders>
              <w:top w:val="nil"/>
              <w:left w:val="nil"/>
              <w:bottom w:val="nil"/>
              <w:right w:val="single" w:sz="6" w:space="0" w:color="B4C6E7"/>
            </w:tcBorders>
            <w:shd w:val="clear" w:color="auto" w:fill="auto"/>
            <w:hideMark/>
          </w:tcPr>
          <w:p w14:paraId="0204486F" w14:textId="77777777" w:rsidR="00A47BB1" w:rsidRPr="005C35BA" w:rsidRDefault="00A47BB1" w:rsidP="004C38CB">
            <w:pPr>
              <w:spacing w:after="0"/>
              <w:textAlignment w:val="baseline"/>
              <w:rPr>
                <w:rFonts w:eastAsia="Times New Roman" w:cs="Times New Roman"/>
                <w:sz w:val="24"/>
                <w:szCs w:val="24"/>
                <w:lang w:val="en-US" w:eastAsia="en-US"/>
              </w:rPr>
            </w:pPr>
            <w:r w:rsidRPr="00A70826">
              <w:rPr>
                <w:rFonts w:eastAsia="Times New Roman" w:cs="Segoe UI"/>
                <w:sz w:val="18"/>
                <w:szCs w:val="18"/>
                <w:lang w:val="en-US" w:eastAsia="en-US"/>
              </w:rPr>
              <w:t>Cumulative Distribution Function</w:t>
            </w:r>
          </w:p>
        </w:tc>
        <w:tc>
          <w:tcPr>
            <w:tcW w:w="1005" w:type="dxa"/>
            <w:tcBorders>
              <w:top w:val="nil"/>
              <w:left w:val="nil"/>
              <w:bottom w:val="nil"/>
              <w:right w:val="single" w:sz="6" w:space="0" w:color="B4C6E7"/>
            </w:tcBorders>
            <w:shd w:val="clear" w:color="auto" w:fill="auto"/>
            <w:hideMark/>
          </w:tcPr>
          <w:p w14:paraId="795B73D5" w14:textId="77777777" w:rsidR="00A47BB1" w:rsidRPr="005C35BA" w:rsidRDefault="00A47BB1" w:rsidP="004C38CB">
            <w:pPr>
              <w:spacing w:after="0"/>
              <w:textAlignment w:val="baseline"/>
              <w:rPr>
                <w:rFonts w:eastAsia="Times New Roman" w:cs="Times New Roman"/>
                <w:sz w:val="24"/>
                <w:szCs w:val="24"/>
                <w:lang w:val="en-US" w:eastAsia="en-US"/>
              </w:rPr>
            </w:pPr>
            <w:r w:rsidRPr="003D4F74">
              <w:rPr>
                <w:rFonts w:eastAsia="Times New Roman" w:cs="Segoe UI"/>
                <w:sz w:val="18"/>
                <w:szCs w:val="18"/>
                <w:lang w:val="en-US" w:eastAsia="en-US"/>
              </w:rPr>
              <w:t>Number</w:t>
            </w:r>
          </w:p>
        </w:tc>
      </w:tr>
      <w:tr w:rsidR="00A47BB1" w:rsidRPr="005C35BA" w14:paraId="1F3A523A"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3EA1CD8E" w14:textId="77777777" w:rsidR="00A47BB1" w:rsidRPr="0054522C"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Sample</w:t>
            </w:r>
          </w:p>
        </w:tc>
        <w:tc>
          <w:tcPr>
            <w:tcW w:w="6338" w:type="dxa"/>
            <w:tcBorders>
              <w:top w:val="nil"/>
              <w:left w:val="nil"/>
              <w:bottom w:val="single" w:sz="6" w:space="0" w:color="B4C6E7"/>
              <w:right w:val="single" w:sz="6" w:space="0" w:color="B4C6E7"/>
            </w:tcBorders>
            <w:shd w:val="clear" w:color="auto" w:fill="auto"/>
          </w:tcPr>
          <w:p w14:paraId="6057A37D" w14:textId="77777777" w:rsidR="00A47BB1" w:rsidRDefault="00A47BB1" w:rsidP="004C38CB">
            <w:pPr>
              <w:spacing w:after="0"/>
              <w:textAlignment w:val="baseline"/>
              <w:rPr>
                <w:rFonts w:eastAsia="Times New Roman" w:cs="Times New Roman"/>
                <w:lang w:eastAsia="en-US"/>
              </w:rPr>
            </w:pPr>
            <w:r>
              <w:rPr>
                <w:rFonts w:eastAsia="Times New Roman" w:cs="Segoe UI"/>
                <w:sz w:val="18"/>
                <w:szCs w:val="18"/>
                <w:lang w:val="en-US" w:eastAsia="en-US"/>
              </w:rPr>
              <w:t>Sample from the Normal Distribution using the Box-Muller algorithm.</w:t>
            </w:r>
          </w:p>
        </w:tc>
        <w:tc>
          <w:tcPr>
            <w:tcW w:w="1005" w:type="dxa"/>
            <w:tcBorders>
              <w:top w:val="nil"/>
              <w:left w:val="nil"/>
              <w:bottom w:val="single" w:sz="6" w:space="0" w:color="B4C6E7"/>
              <w:right w:val="single" w:sz="6" w:space="0" w:color="B4C6E7"/>
            </w:tcBorders>
            <w:shd w:val="clear" w:color="auto" w:fill="auto"/>
          </w:tcPr>
          <w:p w14:paraId="1D27E9A0" w14:textId="77777777" w:rsidR="00A47BB1" w:rsidRDefault="00A47BB1"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47BB1" w:rsidRPr="005C35BA" w14:paraId="05497F95"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1B715044" w14:textId="77777777" w:rsidR="00A47BB1" w:rsidRPr="0054522C"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Entropy</w:t>
            </w:r>
          </w:p>
        </w:tc>
        <w:tc>
          <w:tcPr>
            <w:tcW w:w="6338" w:type="dxa"/>
            <w:tcBorders>
              <w:top w:val="nil"/>
              <w:left w:val="nil"/>
              <w:bottom w:val="single" w:sz="6" w:space="0" w:color="B4C6E7"/>
              <w:right w:val="single" w:sz="6" w:space="0" w:color="B4C6E7"/>
            </w:tcBorders>
            <w:shd w:val="clear" w:color="auto" w:fill="auto"/>
          </w:tcPr>
          <w:p w14:paraId="65210855" w14:textId="77777777" w:rsidR="00A47BB1" w:rsidRDefault="00A47BB1" w:rsidP="004C38CB">
            <w:pPr>
              <w:spacing w:after="0"/>
              <w:textAlignment w:val="baseline"/>
              <w:rPr>
                <w:rFonts w:eastAsia="Times New Roman" w:cs="Times New Roman"/>
                <w:lang w:eastAsia="en-US"/>
              </w:rPr>
            </w:pPr>
            <w:r w:rsidRPr="00676046">
              <w:rPr>
                <w:rFonts w:eastAsia="Times New Roman" w:cs="Segoe UI"/>
                <w:sz w:val="18"/>
                <w:szCs w:val="18"/>
                <w:lang w:val="en-US" w:eastAsia="en-US"/>
              </w:rPr>
              <w:t>Entropy measures the expected amount of information conveyed by identifying the outcome of a random trial.</w:t>
            </w:r>
          </w:p>
        </w:tc>
        <w:tc>
          <w:tcPr>
            <w:tcW w:w="1005" w:type="dxa"/>
            <w:tcBorders>
              <w:top w:val="nil"/>
              <w:left w:val="nil"/>
              <w:bottom w:val="single" w:sz="6" w:space="0" w:color="B4C6E7"/>
              <w:right w:val="single" w:sz="6" w:space="0" w:color="B4C6E7"/>
            </w:tcBorders>
            <w:shd w:val="clear" w:color="auto" w:fill="auto"/>
          </w:tcPr>
          <w:p w14:paraId="3F499798" w14:textId="77777777" w:rsidR="00A47BB1" w:rsidRDefault="00A47BB1"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47BB1" w:rsidRPr="005C35BA" w14:paraId="2B242A4A"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6FB0370A" w14:textId="77777777" w:rsidR="00A47BB1" w:rsidRPr="0054522C"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Skewness</w:t>
            </w:r>
          </w:p>
        </w:tc>
        <w:tc>
          <w:tcPr>
            <w:tcW w:w="6338" w:type="dxa"/>
            <w:tcBorders>
              <w:top w:val="nil"/>
              <w:left w:val="nil"/>
              <w:bottom w:val="single" w:sz="6" w:space="0" w:color="B4C6E7"/>
              <w:right w:val="single" w:sz="6" w:space="0" w:color="B4C6E7"/>
            </w:tcBorders>
            <w:shd w:val="clear" w:color="auto" w:fill="auto"/>
          </w:tcPr>
          <w:p w14:paraId="563C7883" w14:textId="77777777" w:rsidR="00A47BB1" w:rsidRDefault="00A47BB1" w:rsidP="004C38CB">
            <w:pPr>
              <w:spacing w:after="0"/>
              <w:textAlignment w:val="baseline"/>
              <w:rPr>
                <w:rFonts w:eastAsia="Times New Roman" w:cs="Times New Roman"/>
                <w:lang w:eastAsia="en-US"/>
              </w:rPr>
            </w:pPr>
            <w:r w:rsidRPr="00676046">
              <w:rPr>
                <w:rFonts w:eastAsia="Times New Roman" w:cs="Segoe UI"/>
                <w:sz w:val="18"/>
                <w:szCs w:val="18"/>
                <w:lang w:val="en-US" w:eastAsia="en-US"/>
              </w:rPr>
              <w:t>A measure of the asymmetry of the probability distribution of a real-valued random variable about its mean.</w:t>
            </w:r>
          </w:p>
        </w:tc>
        <w:tc>
          <w:tcPr>
            <w:tcW w:w="1005" w:type="dxa"/>
            <w:tcBorders>
              <w:top w:val="nil"/>
              <w:left w:val="nil"/>
              <w:bottom w:val="single" w:sz="6" w:space="0" w:color="B4C6E7"/>
              <w:right w:val="single" w:sz="6" w:space="0" w:color="B4C6E7"/>
            </w:tcBorders>
            <w:shd w:val="clear" w:color="auto" w:fill="auto"/>
          </w:tcPr>
          <w:p w14:paraId="68E8196C" w14:textId="77777777" w:rsidR="00A47BB1" w:rsidRDefault="00A47BB1"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47BB1" w:rsidRPr="005C35BA" w14:paraId="2D33A25B"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25771B7F" w14:textId="77777777" w:rsidR="00A47BB1" w:rsidRPr="0054522C"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Stddev</w:t>
            </w:r>
          </w:p>
        </w:tc>
        <w:tc>
          <w:tcPr>
            <w:tcW w:w="6338" w:type="dxa"/>
            <w:tcBorders>
              <w:top w:val="nil"/>
              <w:left w:val="nil"/>
              <w:bottom w:val="single" w:sz="6" w:space="0" w:color="B4C6E7"/>
              <w:right w:val="single" w:sz="6" w:space="0" w:color="B4C6E7"/>
            </w:tcBorders>
            <w:shd w:val="clear" w:color="auto" w:fill="auto"/>
          </w:tcPr>
          <w:p w14:paraId="65669CF8" w14:textId="77777777" w:rsidR="00A47BB1" w:rsidRDefault="00A47BB1" w:rsidP="004C38CB">
            <w:pPr>
              <w:spacing w:after="0"/>
              <w:textAlignment w:val="baseline"/>
              <w:rPr>
                <w:rFonts w:eastAsia="Times New Roman" w:cs="Times New Roman"/>
                <w:lang w:eastAsia="en-US"/>
              </w:rPr>
            </w:pPr>
            <w:r w:rsidRPr="00590063">
              <w:rPr>
                <w:rFonts w:eastAsia="Times New Roman" w:cs="Segoe UI"/>
                <w:sz w:val="18"/>
                <w:szCs w:val="18"/>
                <w:lang w:val="en-US" w:eastAsia="en-US"/>
              </w:rPr>
              <w:t>Returns the Standard Deviation of the distribution.</w:t>
            </w:r>
          </w:p>
        </w:tc>
        <w:tc>
          <w:tcPr>
            <w:tcW w:w="1005" w:type="dxa"/>
            <w:tcBorders>
              <w:top w:val="nil"/>
              <w:left w:val="nil"/>
              <w:bottom w:val="single" w:sz="6" w:space="0" w:color="B4C6E7"/>
              <w:right w:val="single" w:sz="6" w:space="0" w:color="B4C6E7"/>
            </w:tcBorders>
            <w:shd w:val="clear" w:color="auto" w:fill="auto"/>
          </w:tcPr>
          <w:p w14:paraId="2CA0BB06" w14:textId="77777777" w:rsidR="00A47BB1" w:rsidRDefault="00A47BB1"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47BB1" w:rsidRPr="005C35BA" w14:paraId="4DE3076B"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30E85A58" w14:textId="77777777" w:rsidR="00A47BB1" w:rsidRPr="0054522C"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Density</w:t>
            </w:r>
          </w:p>
        </w:tc>
        <w:tc>
          <w:tcPr>
            <w:tcW w:w="6338" w:type="dxa"/>
            <w:tcBorders>
              <w:top w:val="nil"/>
              <w:left w:val="nil"/>
              <w:bottom w:val="single" w:sz="6" w:space="0" w:color="B4C6E7"/>
              <w:right w:val="single" w:sz="6" w:space="0" w:color="B4C6E7"/>
            </w:tcBorders>
            <w:shd w:val="clear" w:color="auto" w:fill="auto"/>
          </w:tcPr>
          <w:p w14:paraId="5CDEC147" w14:textId="77777777" w:rsidR="00A47BB1" w:rsidRDefault="00A47BB1" w:rsidP="004C38CB">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68A99C6E" w14:textId="77777777" w:rsidR="00A47BB1" w:rsidRDefault="00A47BB1"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47BB1" w:rsidRPr="005C35BA" w14:paraId="55A15ABC"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19A07D73" w14:textId="77777777" w:rsidR="00A47BB1" w:rsidRPr="0054522C" w:rsidRDefault="00A47BB1" w:rsidP="004C38CB">
            <w:pPr>
              <w:spacing w:after="0"/>
              <w:textAlignment w:val="baseline"/>
              <w:rPr>
                <w:rFonts w:eastAsia="Times New Roman" w:cs="Segoe UI"/>
                <w:sz w:val="18"/>
                <w:szCs w:val="18"/>
                <w:lang w:val="en-US" w:eastAsia="en-US"/>
              </w:rPr>
            </w:pPr>
            <w:r w:rsidRPr="0054522C">
              <w:rPr>
                <w:rFonts w:eastAsia="Times New Roman" w:cs="Segoe UI"/>
                <w:sz w:val="18"/>
                <w:szCs w:val="18"/>
                <w:lang w:val="en-US" w:eastAsia="en-US"/>
              </w:rPr>
              <w:t>DensityLn</w:t>
            </w:r>
          </w:p>
        </w:tc>
        <w:tc>
          <w:tcPr>
            <w:tcW w:w="6338" w:type="dxa"/>
            <w:tcBorders>
              <w:top w:val="nil"/>
              <w:left w:val="nil"/>
              <w:bottom w:val="single" w:sz="6" w:space="0" w:color="B4C6E7"/>
              <w:right w:val="single" w:sz="6" w:space="0" w:color="B4C6E7"/>
            </w:tcBorders>
            <w:shd w:val="clear" w:color="auto" w:fill="auto"/>
          </w:tcPr>
          <w:p w14:paraId="3CF955A2" w14:textId="77777777" w:rsidR="00A47BB1" w:rsidRDefault="00A47BB1" w:rsidP="004C38CB">
            <w:pPr>
              <w:spacing w:after="0"/>
              <w:textAlignment w:val="baseline"/>
              <w:rPr>
                <w:rFonts w:eastAsia="Times New Roman" w:cs="Times New Roman"/>
                <w:lang w:eastAsia="en-US"/>
              </w:rPr>
            </w:pPr>
            <w:r w:rsidRPr="009C6082">
              <w:rPr>
                <w:rFonts w:eastAsia="Times New Roman" w:cs="Segoe UI"/>
                <w:sz w:val="18"/>
                <w:szCs w:val="18"/>
                <w:lang w:val="en-US" w:eastAsia="en-US"/>
              </w:rPr>
              <w:t>Computes the log probability density of the distribution at x.</w:t>
            </w:r>
          </w:p>
        </w:tc>
        <w:tc>
          <w:tcPr>
            <w:tcW w:w="1005" w:type="dxa"/>
            <w:tcBorders>
              <w:top w:val="nil"/>
              <w:left w:val="nil"/>
              <w:bottom w:val="single" w:sz="6" w:space="0" w:color="B4C6E7"/>
              <w:right w:val="single" w:sz="6" w:space="0" w:color="B4C6E7"/>
            </w:tcBorders>
            <w:shd w:val="clear" w:color="auto" w:fill="auto"/>
          </w:tcPr>
          <w:p w14:paraId="4456EBD0" w14:textId="77777777" w:rsidR="00A47BB1" w:rsidRDefault="00A47BB1" w:rsidP="004C38CB">
            <w:pPr>
              <w:spacing w:after="0"/>
              <w:textAlignment w:val="baseline"/>
              <w:rPr>
                <w:rFonts w:eastAsia="Times New Roman" w:cs="Times New Roman"/>
                <w:lang w:eastAsia="en-US"/>
              </w:rPr>
            </w:pPr>
            <w:r w:rsidRPr="003D4F74">
              <w:rPr>
                <w:rFonts w:eastAsia="Times New Roman" w:cs="Segoe UI"/>
                <w:sz w:val="18"/>
                <w:szCs w:val="18"/>
                <w:lang w:val="en-US" w:eastAsia="en-US"/>
              </w:rPr>
              <w:t>Number</w:t>
            </w:r>
          </w:p>
        </w:tc>
      </w:tr>
      <w:tr w:rsidR="00A47BB1" w:rsidRPr="005C35BA" w14:paraId="0F410549"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12FBD56F" w14:textId="77777777" w:rsidR="00A47BB1" w:rsidRPr="0054522C" w:rsidRDefault="00A47BB1" w:rsidP="004C38CB">
            <w:pPr>
              <w:spacing w:after="0"/>
              <w:textAlignment w:val="baseline"/>
              <w:rPr>
                <w:rFonts w:eastAsia="Times New Roman" w:cs="Segoe UI"/>
                <w:sz w:val="18"/>
                <w:szCs w:val="18"/>
                <w:lang w:val="en-US" w:eastAsia="en-US"/>
              </w:rPr>
            </w:pPr>
            <w:bookmarkStart w:id="23" w:name="_GoBack"/>
            <w:bookmarkEnd w:id="23"/>
            <w:r>
              <w:rPr>
                <w:rFonts w:eastAsia="Times New Roman" w:cs="Segoe UI"/>
                <w:sz w:val="18"/>
                <w:szCs w:val="18"/>
                <w:lang w:val="en-US" w:eastAsia="en-US"/>
              </w:rPr>
              <w:t>Mean</w:t>
            </w:r>
          </w:p>
        </w:tc>
        <w:tc>
          <w:tcPr>
            <w:tcW w:w="6338" w:type="dxa"/>
            <w:tcBorders>
              <w:top w:val="nil"/>
              <w:left w:val="nil"/>
              <w:bottom w:val="single" w:sz="6" w:space="0" w:color="B4C6E7"/>
              <w:right w:val="single" w:sz="6" w:space="0" w:color="B4C6E7"/>
            </w:tcBorders>
            <w:shd w:val="clear" w:color="auto" w:fill="auto"/>
          </w:tcPr>
          <w:p w14:paraId="6237B261" w14:textId="77777777" w:rsidR="00A47BB1" w:rsidRPr="00676046" w:rsidRDefault="00A47BB1" w:rsidP="004C38CB">
            <w:pPr>
              <w:spacing w:after="0"/>
              <w:textAlignment w:val="baseline"/>
              <w:rPr>
                <w:rFonts w:eastAsia="Times New Roman" w:cs="Segoe UI"/>
                <w:sz w:val="18"/>
                <w:szCs w:val="18"/>
                <w:lang w:val="en-US" w:eastAsia="en-US"/>
              </w:rPr>
            </w:pPr>
            <w:r w:rsidRPr="00AD3128">
              <w:rPr>
                <w:rFonts w:eastAsia="Times New Roman" w:cs="Segoe UI"/>
                <w:sz w:val="18"/>
                <w:szCs w:val="18"/>
                <w:lang w:val="en-US" w:eastAsia="en-US"/>
              </w:rPr>
              <w:t xml:space="preserve">The mean of </w:t>
            </w:r>
            <w:r>
              <w:rPr>
                <w:rFonts w:eastAsia="Times New Roman" w:cs="Segoe UI"/>
                <w:sz w:val="18"/>
                <w:szCs w:val="18"/>
                <w:lang w:val="en-US" w:eastAsia="en-US"/>
              </w:rPr>
              <w:t>t</w:t>
            </w:r>
            <w:r w:rsidRPr="00AD3128">
              <w:rPr>
                <w:rFonts w:eastAsia="Times New Roman" w:cs="Segoe UI"/>
                <w:sz w:val="18"/>
                <w:szCs w:val="18"/>
                <w:lang w:val="en-US" w:eastAsia="en-US"/>
              </w:rPr>
              <w:t>he distribution.</w:t>
            </w:r>
          </w:p>
        </w:tc>
        <w:tc>
          <w:tcPr>
            <w:tcW w:w="1005" w:type="dxa"/>
            <w:tcBorders>
              <w:top w:val="nil"/>
              <w:left w:val="nil"/>
              <w:bottom w:val="single" w:sz="6" w:space="0" w:color="B4C6E7"/>
              <w:right w:val="single" w:sz="6" w:space="0" w:color="B4C6E7"/>
            </w:tcBorders>
            <w:shd w:val="clear" w:color="auto" w:fill="auto"/>
          </w:tcPr>
          <w:p w14:paraId="0DC30FC7" w14:textId="77777777" w:rsidR="00A47BB1" w:rsidRPr="003D4F74"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A47BB1" w:rsidRPr="005C35BA" w14:paraId="7E832926"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4C7479A4" w14:textId="77777777" w:rsidR="00A47BB1" w:rsidRPr="0054522C"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Median</w:t>
            </w:r>
          </w:p>
        </w:tc>
        <w:tc>
          <w:tcPr>
            <w:tcW w:w="6338" w:type="dxa"/>
            <w:tcBorders>
              <w:top w:val="nil"/>
              <w:left w:val="nil"/>
              <w:bottom w:val="single" w:sz="6" w:space="0" w:color="B4C6E7"/>
              <w:right w:val="single" w:sz="6" w:space="0" w:color="B4C6E7"/>
            </w:tcBorders>
            <w:shd w:val="clear" w:color="auto" w:fill="auto"/>
          </w:tcPr>
          <w:p w14:paraId="2B6B644B" w14:textId="77777777" w:rsidR="00A47BB1" w:rsidRPr="00676046"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median of the distribution.</w:t>
            </w:r>
          </w:p>
        </w:tc>
        <w:tc>
          <w:tcPr>
            <w:tcW w:w="1005" w:type="dxa"/>
            <w:tcBorders>
              <w:top w:val="nil"/>
              <w:left w:val="nil"/>
              <w:bottom w:val="single" w:sz="6" w:space="0" w:color="B4C6E7"/>
              <w:right w:val="single" w:sz="6" w:space="0" w:color="B4C6E7"/>
            </w:tcBorders>
            <w:shd w:val="clear" w:color="auto" w:fill="auto"/>
          </w:tcPr>
          <w:p w14:paraId="51F3514F" w14:textId="77777777" w:rsidR="00A47BB1" w:rsidRPr="003D4F74"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A47BB1" w:rsidRPr="005C35BA" w14:paraId="022AC273"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08CE94C3" w14:textId="77777777" w:rsidR="00A47BB1" w:rsidRPr="0054522C"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Mode</w:t>
            </w:r>
          </w:p>
        </w:tc>
        <w:tc>
          <w:tcPr>
            <w:tcW w:w="6338" w:type="dxa"/>
            <w:tcBorders>
              <w:top w:val="nil"/>
              <w:left w:val="nil"/>
              <w:bottom w:val="single" w:sz="6" w:space="0" w:color="B4C6E7"/>
              <w:right w:val="single" w:sz="6" w:space="0" w:color="B4C6E7"/>
            </w:tcBorders>
            <w:shd w:val="clear" w:color="auto" w:fill="auto"/>
          </w:tcPr>
          <w:p w14:paraId="782DBD5A" w14:textId="77777777" w:rsidR="00A47BB1" w:rsidRPr="00676046"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mode of the distribution.</w:t>
            </w:r>
          </w:p>
        </w:tc>
        <w:tc>
          <w:tcPr>
            <w:tcW w:w="1005" w:type="dxa"/>
            <w:tcBorders>
              <w:top w:val="nil"/>
              <w:left w:val="nil"/>
              <w:bottom w:val="single" w:sz="6" w:space="0" w:color="B4C6E7"/>
              <w:right w:val="single" w:sz="6" w:space="0" w:color="B4C6E7"/>
            </w:tcBorders>
            <w:shd w:val="clear" w:color="auto" w:fill="auto"/>
          </w:tcPr>
          <w:p w14:paraId="0DC60E99" w14:textId="77777777" w:rsidR="00A47BB1" w:rsidRPr="003D4F74"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A47BB1" w:rsidRPr="005C35BA" w14:paraId="592D2367" w14:textId="77777777" w:rsidTr="004C38CB">
        <w:tc>
          <w:tcPr>
            <w:tcW w:w="2827" w:type="dxa"/>
            <w:tcBorders>
              <w:top w:val="nil"/>
              <w:left w:val="single" w:sz="6" w:space="0" w:color="B4C6E7"/>
              <w:bottom w:val="nil"/>
              <w:right w:val="single" w:sz="6" w:space="0" w:color="B4C6E7"/>
            </w:tcBorders>
            <w:shd w:val="clear" w:color="auto" w:fill="auto"/>
          </w:tcPr>
          <w:p w14:paraId="3D727877" w14:textId="77777777" w:rsidR="00A47BB1" w:rsidRPr="0054522C"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Variance</w:t>
            </w:r>
          </w:p>
        </w:tc>
        <w:tc>
          <w:tcPr>
            <w:tcW w:w="6338" w:type="dxa"/>
            <w:tcBorders>
              <w:top w:val="nil"/>
              <w:left w:val="nil"/>
              <w:bottom w:val="nil"/>
              <w:right w:val="single" w:sz="6" w:space="0" w:color="B4C6E7"/>
            </w:tcBorders>
            <w:shd w:val="clear" w:color="auto" w:fill="auto"/>
          </w:tcPr>
          <w:p w14:paraId="6B843A08" w14:textId="77777777" w:rsidR="00A47BB1" w:rsidRPr="00676046"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variance of the distribution.</w:t>
            </w:r>
          </w:p>
        </w:tc>
        <w:tc>
          <w:tcPr>
            <w:tcW w:w="1005" w:type="dxa"/>
            <w:tcBorders>
              <w:top w:val="nil"/>
              <w:left w:val="nil"/>
              <w:bottom w:val="nil"/>
              <w:right w:val="single" w:sz="6" w:space="0" w:color="B4C6E7"/>
            </w:tcBorders>
            <w:shd w:val="clear" w:color="auto" w:fill="auto"/>
          </w:tcPr>
          <w:p w14:paraId="4AB33CB7" w14:textId="77777777" w:rsidR="00A47BB1" w:rsidRPr="003D4F74"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A47BB1" w:rsidRPr="005C35BA" w14:paraId="1AFF11C7" w14:textId="77777777" w:rsidTr="004C38CB">
        <w:tc>
          <w:tcPr>
            <w:tcW w:w="2827" w:type="dxa"/>
            <w:tcBorders>
              <w:top w:val="nil"/>
              <w:left w:val="single" w:sz="6" w:space="0" w:color="B4C6E7"/>
              <w:bottom w:val="nil"/>
              <w:right w:val="single" w:sz="6" w:space="0" w:color="B4C6E7"/>
            </w:tcBorders>
            <w:shd w:val="clear" w:color="auto" w:fill="auto"/>
          </w:tcPr>
          <w:p w14:paraId="33B407FA" w14:textId="76875EE4" w:rsidR="00A47BB1" w:rsidRDefault="005C394F"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Shape</w:t>
            </w:r>
          </w:p>
        </w:tc>
        <w:tc>
          <w:tcPr>
            <w:tcW w:w="6338" w:type="dxa"/>
            <w:tcBorders>
              <w:top w:val="nil"/>
              <w:left w:val="nil"/>
              <w:bottom w:val="nil"/>
              <w:right w:val="single" w:sz="6" w:space="0" w:color="B4C6E7"/>
            </w:tcBorders>
            <w:shd w:val="clear" w:color="auto" w:fill="auto"/>
          </w:tcPr>
          <w:p w14:paraId="1CA2C855" w14:textId="76EF05B5" w:rsidR="00A47BB1" w:rsidRDefault="005C394F"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The shape value (returns original parameter value)</w:t>
            </w:r>
          </w:p>
        </w:tc>
        <w:tc>
          <w:tcPr>
            <w:tcW w:w="1005" w:type="dxa"/>
            <w:tcBorders>
              <w:top w:val="nil"/>
              <w:left w:val="nil"/>
              <w:bottom w:val="nil"/>
              <w:right w:val="single" w:sz="6" w:space="0" w:color="B4C6E7"/>
            </w:tcBorders>
            <w:shd w:val="clear" w:color="auto" w:fill="auto"/>
          </w:tcPr>
          <w:p w14:paraId="2BEC156F" w14:textId="77777777" w:rsidR="00A47BB1"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r w:rsidR="00A47BB1" w:rsidRPr="005C35BA" w14:paraId="6B891A91" w14:textId="77777777" w:rsidTr="004C38CB">
        <w:tc>
          <w:tcPr>
            <w:tcW w:w="2827" w:type="dxa"/>
            <w:tcBorders>
              <w:top w:val="nil"/>
              <w:left w:val="single" w:sz="6" w:space="0" w:color="B4C6E7"/>
              <w:bottom w:val="single" w:sz="6" w:space="0" w:color="B4C6E7"/>
              <w:right w:val="single" w:sz="6" w:space="0" w:color="B4C6E7"/>
            </w:tcBorders>
            <w:shd w:val="clear" w:color="auto" w:fill="auto"/>
          </w:tcPr>
          <w:p w14:paraId="34C9131C" w14:textId="77777777" w:rsidR="00A47BB1"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Scale</w:t>
            </w:r>
          </w:p>
        </w:tc>
        <w:tc>
          <w:tcPr>
            <w:tcW w:w="6338" w:type="dxa"/>
            <w:tcBorders>
              <w:top w:val="nil"/>
              <w:left w:val="nil"/>
              <w:bottom w:val="single" w:sz="6" w:space="0" w:color="B4C6E7"/>
              <w:right w:val="single" w:sz="6" w:space="0" w:color="B4C6E7"/>
            </w:tcBorders>
            <w:shd w:val="clear" w:color="auto" w:fill="auto"/>
          </w:tcPr>
          <w:p w14:paraId="20EEE9DF" w14:textId="77777777" w:rsidR="00A47BB1" w:rsidRDefault="00A47BB1"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Returns the scale value.</w:t>
            </w:r>
          </w:p>
        </w:tc>
        <w:tc>
          <w:tcPr>
            <w:tcW w:w="1005" w:type="dxa"/>
            <w:tcBorders>
              <w:top w:val="nil"/>
              <w:left w:val="nil"/>
              <w:bottom w:val="single" w:sz="6" w:space="0" w:color="B4C6E7"/>
              <w:right w:val="single" w:sz="6" w:space="0" w:color="B4C6E7"/>
            </w:tcBorders>
            <w:shd w:val="clear" w:color="auto" w:fill="auto"/>
          </w:tcPr>
          <w:p w14:paraId="088EDB8B" w14:textId="16CA20A9" w:rsidR="00A47BB1" w:rsidRDefault="00792B9E" w:rsidP="004C38CB">
            <w:pPr>
              <w:spacing w:after="0"/>
              <w:textAlignment w:val="baseline"/>
              <w:rPr>
                <w:rFonts w:eastAsia="Times New Roman" w:cs="Segoe UI"/>
                <w:sz w:val="18"/>
                <w:szCs w:val="18"/>
                <w:lang w:val="en-US" w:eastAsia="en-US"/>
              </w:rPr>
            </w:pPr>
            <w:r>
              <w:rPr>
                <w:rFonts w:eastAsia="Times New Roman" w:cs="Segoe UI"/>
                <w:sz w:val="18"/>
                <w:szCs w:val="18"/>
                <w:lang w:val="en-US" w:eastAsia="en-US"/>
              </w:rPr>
              <w:t>Number</w:t>
            </w:r>
          </w:p>
        </w:tc>
      </w:tr>
    </w:tbl>
    <w:p w14:paraId="34DB908E" w14:textId="6D6569E9" w:rsidR="008D73D8" w:rsidRDefault="008D73D8" w:rsidP="00CB2B6A"/>
    <w:p w14:paraId="669D0F06" w14:textId="77777777" w:rsidR="008D73D8" w:rsidRDefault="008D73D8">
      <w:pPr>
        <w:spacing w:after="160" w:line="259" w:lineRule="auto"/>
      </w:pPr>
      <w:r>
        <w:br w:type="page"/>
      </w:r>
    </w:p>
    <w:p w14:paraId="26AEC87C" w14:textId="77777777" w:rsidR="00F43CCD" w:rsidRPr="001B75C2" w:rsidRDefault="00D260F5" w:rsidP="001B75C2">
      <w:pPr>
        <w:pStyle w:val="Heading1"/>
      </w:pPr>
      <w:bookmarkStart w:id="24" w:name="_Toc44506451"/>
      <w:r w:rsidRPr="001B75C2">
        <w:lastRenderedPageBreak/>
        <w:t>Support</w:t>
      </w:r>
      <w:bookmarkEnd w:id="24"/>
    </w:p>
    <w:p w14:paraId="1A4DFE03" w14:textId="77777777" w:rsidR="00D260F5" w:rsidRDefault="00D260F5" w:rsidP="00B30535">
      <w:r>
        <w:t xml:space="preserve">This asset is provided free-of-charge by Blue Prism. </w:t>
      </w:r>
      <w:r w:rsidR="00D46FC1">
        <w:t xml:space="preserve">Blue Prism does not provide </w:t>
      </w:r>
      <w:r w:rsidR="00516154">
        <w:t>formal s</w:t>
      </w:r>
      <w:r>
        <w:t>upport</w:t>
      </w:r>
      <w:r w:rsidR="00D46FC1">
        <w:t xml:space="preserve"> of</w:t>
      </w:r>
      <w:r>
        <w:t xml:space="preserve"> this asset</w:t>
      </w:r>
      <w:r w:rsidR="00D46FC1">
        <w:t xml:space="preserve">. </w:t>
      </w:r>
      <w:r>
        <w:t>Please</w:t>
      </w:r>
      <w:r w:rsidR="00D46FC1">
        <w:t xml:space="preserve"> direct any questions you have, related to this asset, to the </w:t>
      </w:r>
      <w:r>
        <w:t>D</w:t>
      </w:r>
      <w:r w:rsidR="00D46FC1">
        <w:t>igital Exchange</w:t>
      </w:r>
      <w:r>
        <w:t xml:space="preserve"> Community page:</w:t>
      </w:r>
    </w:p>
    <w:p w14:paraId="3D167F13" w14:textId="77777777" w:rsidR="00D260F5" w:rsidRDefault="00B3148D" w:rsidP="00B30535">
      <w:hyperlink r:id="rId195" w:history="1">
        <w:r w:rsidR="00D260F5" w:rsidRPr="00D050E9">
          <w:rPr>
            <w:rStyle w:val="Hyperlink"/>
          </w:rPr>
          <w:t>https://community.blueprism.com/communities/community-home?CommunityKey=1e516cfe-4d1f-4de9-a9eb-58d15bf38c81</w:t>
        </w:r>
      </w:hyperlink>
    </w:p>
    <w:p w14:paraId="2315C868" w14:textId="72A0CF0E" w:rsidR="00D46FC1" w:rsidRPr="00B30535" w:rsidRDefault="00F04A97" w:rsidP="00B30535">
      <w:r>
        <w:t>Please note that 2 distributions, Stable and Triangular have been omitted d</w:t>
      </w:r>
      <w:r w:rsidR="008F252B">
        <w:t xml:space="preserve">ue to issues with their functionality. Should the </w:t>
      </w:r>
      <w:r w:rsidR="00185A73">
        <w:t>library be revised at a future date, we will endeavour to incorporate them.</w:t>
      </w:r>
    </w:p>
    <w:sectPr w:rsidR="00D46FC1" w:rsidRPr="00B30535" w:rsidSect="00A16C5E">
      <w:footerReference w:type="default" r:id="rId196"/>
      <w:headerReference w:type="first" r:id="rId197"/>
      <w:footerReference w:type="first" r:id="rId198"/>
      <w:pgSz w:w="11907" w:h="16839" w:code="9"/>
      <w:pgMar w:top="1359" w:right="851" w:bottom="1304" w:left="851" w:header="284" w:footer="576"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F4523" w14:textId="77777777" w:rsidR="00B3148D" w:rsidRDefault="00B3148D" w:rsidP="00BB503B">
      <w:pPr>
        <w:spacing w:after="0"/>
      </w:pPr>
      <w:r>
        <w:separator/>
      </w:r>
    </w:p>
  </w:endnote>
  <w:endnote w:type="continuationSeparator" w:id="0">
    <w:p w14:paraId="2A360564" w14:textId="77777777" w:rsidR="00B3148D" w:rsidRDefault="00B3148D"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C917E" w14:textId="77777777" w:rsidR="00524260" w:rsidRPr="00524260" w:rsidRDefault="00524260" w:rsidP="00524260">
    <w:pPr>
      <w:pStyle w:val="Footer"/>
    </w:pPr>
    <w:r w:rsidRPr="000678A2">
      <w:ptab w:relativeTo="margin" w:alignment="center" w:leader="none"/>
    </w:r>
    <w:r w:rsidRPr="000678A2">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63B4B" w14:textId="77777777" w:rsidR="00BC6284" w:rsidRPr="00870200" w:rsidRDefault="00870200" w:rsidP="00870200">
    <w:pPr>
      <w:jc w:val="right"/>
    </w:pPr>
    <w:r>
      <w:rPr>
        <w:noProof/>
      </w:rPr>
      <w:drawing>
        <wp:anchor distT="0" distB="0" distL="114300" distR="114300" simplePos="0" relativeHeight="251688960" behindDoc="0" locked="0" layoutInCell="1" allowOverlap="1" wp14:anchorId="58E2FD0D" wp14:editId="1712B591">
          <wp:simplePos x="0" y="0"/>
          <wp:positionH relativeFrom="page">
            <wp:posOffset>3483176</wp:posOffset>
          </wp:positionH>
          <wp:positionV relativeFrom="paragraph">
            <wp:posOffset>-4411289</wp:posOffset>
          </wp:positionV>
          <wp:extent cx="5403062" cy="480998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05C3" w14:textId="77777777" w:rsidR="00911C6D" w:rsidRPr="000678A2" w:rsidRDefault="003B30EF" w:rsidP="00CB2FD2">
    <w:pPr>
      <w:pStyle w:val="Footer"/>
    </w:pPr>
    <w:r w:rsidRPr="000678A2">
      <w:ptab w:relativeTo="margin" w:alignment="center" w:leader="none"/>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r w:rsidR="00B3148D">
      <w:fldChar w:fldCharType="begin"/>
    </w:r>
    <w:r w:rsidR="00B3148D">
      <w:instrText xml:space="preserve"> NUMPAGES  \* MERGEFORMAT </w:instrText>
    </w:r>
    <w:r w:rsidR="00B3148D">
      <w:fldChar w:fldCharType="separate"/>
    </w:r>
    <w:r w:rsidRPr="000678A2">
      <w:t>5</w:t>
    </w:r>
    <w:r w:rsidR="00B3148D">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47F45" w14:textId="77777777" w:rsidR="0017118E" w:rsidRPr="00CB2FD2" w:rsidRDefault="00CB2FD2" w:rsidP="00CB2FD2">
    <w:pPr>
      <w:pStyle w:val="Footer"/>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r w:rsidR="00B3148D">
      <w:fldChar w:fldCharType="begin"/>
    </w:r>
    <w:r w:rsidR="00B3148D">
      <w:instrText xml:space="preserve"> NUMPAGES  \* MERGEFORMAT </w:instrText>
    </w:r>
    <w:r w:rsidR="00B3148D">
      <w:fldChar w:fldCharType="separate"/>
    </w:r>
    <w:r w:rsidRPr="00CB2FD2">
      <w:t>4</w:t>
    </w:r>
    <w:r w:rsidR="00B3148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9BE0F" w14:textId="77777777" w:rsidR="00B3148D" w:rsidRDefault="00B3148D" w:rsidP="00BB503B">
      <w:pPr>
        <w:spacing w:after="0"/>
      </w:pPr>
      <w:r>
        <w:separator/>
      </w:r>
    </w:p>
  </w:footnote>
  <w:footnote w:type="continuationSeparator" w:id="0">
    <w:p w14:paraId="4E01963B" w14:textId="77777777" w:rsidR="00B3148D" w:rsidRDefault="00B3148D"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3A4FB" w14:textId="77777777" w:rsidR="00524260" w:rsidRDefault="00524260">
    <w:pPr>
      <w:pStyle w:val="Header"/>
    </w:pPr>
    <w:r w:rsidRPr="00524260">
      <w:rPr>
        <w:noProof/>
      </w:rPr>
      <mc:AlternateContent>
        <mc:Choice Requires="wps">
          <w:drawing>
            <wp:anchor distT="0" distB="0" distL="114300" distR="114300" simplePos="0" relativeHeight="251696128" behindDoc="0" locked="0" layoutInCell="1" allowOverlap="1" wp14:anchorId="1D295659" wp14:editId="55E2485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33FBC376" w14:textId="77777777" w:rsidR="00524260" w:rsidRPr="00045EB8" w:rsidRDefault="00524260" w:rsidP="00524260">
                          <w:pPr>
                            <w:pStyle w:val="Header2"/>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95659"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33FBC376" w14:textId="77777777" w:rsidR="00524260" w:rsidRPr="00045EB8" w:rsidRDefault="00524260" w:rsidP="00524260">
                    <w:pPr>
                      <w:pStyle w:val="Header2"/>
                      <w:rPr>
                        <w:color w:val="FFFFFF" w:themeColor="background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64FDC0F7" wp14:editId="75E0A6A2">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14BF9"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y/fPOuEAAAALAQAADwAAAGRycy9kb3du&#10;cmV2LnhtbEyPTU/DMAyG70j8h8hI3La01T5K13QCJA5ckDomuGaN13Y0TtVka/n3eCd2s+VXr58n&#10;3062ExccfOtIQTyPQCBVzrRUK9h/vs1SED5oMrpzhAp+0cO2uL/LdWbcSCVedqEWXEI+0wqaEPpM&#10;Sl81aLWfux6Jb0c3WB14HWppBj1yue1kEkUraXVL/KHRPb42WP3szlbB+9fpO/2IYz/u16XE5PjS&#10;LfpSqceH6XkDIuAU/sNwxWd0KJjp4M5kvOgUzNIluwQekqcViGsijpZsc1CwThcgi1zeOhR/AAAA&#10;//8DAFBLAQItABQABgAIAAAAIQC2gziS/gAAAOEBAAATAAAAAAAAAAAAAAAAAAAAAABbQ29udGVu&#10;dF9UeXBlc10ueG1sUEsBAi0AFAAGAAgAAAAhADj9If/WAAAAlAEAAAsAAAAAAAAAAAAAAAAALwEA&#10;AF9yZWxzLy5yZWxzUEsBAi0AFAAGAAgAAAAhAPEm62efAgAAkQUAAA4AAAAAAAAAAAAAAAAALgIA&#10;AGRycy9lMm9Eb2MueG1sUEsBAi0AFAAGAAgAAAAhAMv3zzrhAAAACwEAAA8AAAAAAAAAAAAAAAAA&#10;+QQAAGRycy9kb3ducmV2LnhtbFBLBQYAAAAABAAEAPMAAAAHBgAAAAA=&#10;" fillcolor="#0f4b8f" stroked="f" strokeweight="4pt"/>
          </w:pict>
        </mc:Fallback>
      </mc:AlternateContent>
    </w:r>
    <w:r w:rsidRPr="00524260">
      <w:rPr>
        <w:noProof/>
      </w:rPr>
      <w:drawing>
        <wp:anchor distT="0" distB="0" distL="114300" distR="114300" simplePos="0" relativeHeight="251693056" behindDoc="0" locked="0" layoutInCell="1" allowOverlap="1" wp14:anchorId="46658C10" wp14:editId="40BB1B5A">
          <wp:simplePos x="0" y="0"/>
          <wp:positionH relativeFrom="page">
            <wp:posOffset>365760</wp:posOffset>
          </wp:positionH>
          <wp:positionV relativeFrom="page">
            <wp:posOffset>216926</wp:posOffset>
          </wp:positionV>
          <wp:extent cx="1801368" cy="310896"/>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498F4" w14:textId="77777777" w:rsidR="00BC6284" w:rsidRPr="009057FF" w:rsidRDefault="00BC6284" w:rsidP="00332FD4">
    <w:pPr>
      <w:pStyle w:val="Header"/>
      <w:jc w:val="center"/>
      <w:rPr>
        <w:sz w:val="28"/>
        <w:szCs w:val="28"/>
      </w:rPr>
    </w:pPr>
  </w:p>
  <w:p w14:paraId="2B5C6ABC" w14:textId="77777777" w:rsidR="00BC6284" w:rsidRDefault="00993779" w:rsidP="008F5ADD">
    <w:pPr>
      <w:pStyle w:val="Header"/>
      <w:ind w:left="5670"/>
    </w:pPr>
    <w:r>
      <w:rPr>
        <w:noProof/>
      </w:rPr>
      <w:drawing>
        <wp:anchor distT="0" distB="0" distL="114300" distR="114300" simplePos="0" relativeHeight="251687936" behindDoc="0" locked="0" layoutInCell="1" allowOverlap="1" wp14:anchorId="651527DB" wp14:editId="77A6E66E">
          <wp:simplePos x="0" y="0"/>
          <wp:positionH relativeFrom="page">
            <wp:posOffset>3647440</wp:posOffset>
          </wp:positionH>
          <wp:positionV relativeFrom="page">
            <wp:posOffset>708242</wp:posOffset>
          </wp:positionV>
          <wp:extent cx="3328416" cy="58521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9518A" w14:textId="77777777" w:rsidR="00524260" w:rsidRPr="009057FF" w:rsidRDefault="00524260" w:rsidP="00332FD4">
    <w:pPr>
      <w:pStyle w:val="Header"/>
      <w:jc w:val="center"/>
      <w:rPr>
        <w:sz w:val="28"/>
        <w:szCs w:val="28"/>
      </w:rPr>
    </w:pPr>
  </w:p>
  <w:p w14:paraId="7149DDBE" w14:textId="77777777" w:rsidR="00524260" w:rsidRDefault="00524260" w:rsidP="008F5ADD">
    <w:pPr>
      <w:pStyle w:val="Header"/>
      <w:ind w:left="5670"/>
    </w:pPr>
    <w:r>
      <w:rPr>
        <w:noProof/>
      </w:rPr>
      <w:drawing>
        <wp:anchor distT="0" distB="0" distL="114300" distR="114300" simplePos="0" relativeHeight="251695104" behindDoc="0" locked="0" layoutInCell="1" allowOverlap="1" wp14:anchorId="43CC26FC" wp14:editId="0A006AF1">
          <wp:simplePos x="0" y="0"/>
          <wp:positionH relativeFrom="page">
            <wp:posOffset>3647440</wp:posOffset>
          </wp:positionH>
          <wp:positionV relativeFrom="page">
            <wp:posOffset>708242</wp:posOffset>
          </wp:positionV>
          <wp:extent cx="3328416" cy="58521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D87BE1"/>
    <w:multiLevelType w:val="hybridMultilevel"/>
    <w:tmpl w:val="6786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0F646F"/>
    <w:multiLevelType w:val="multilevel"/>
    <w:tmpl w:val="A1A0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A5112"/>
    <w:multiLevelType w:val="multilevel"/>
    <w:tmpl w:val="829E653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abstractNum w:abstractNumId="10" w15:restartNumberingAfterBreak="0">
    <w:nsid w:val="72B56832"/>
    <w:multiLevelType w:val="hybridMultilevel"/>
    <w:tmpl w:val="3860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F8342E"/>
    <w:multiLevelType w:val="hybridMultilevel"/>
    <w:tmpl w:val="FA0C2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823F13"/>
    <w:multiLevelType w:val="multilevel"/>
    <w:tmpl w:val="ED50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num>
  <w:num w:numId="5">
    <w:abstractNumId w:val="9"/>
  </w:num>
  <w:num w:numId="6">
    <w:abstractNumId w:val="1"/>
  </w:num>
  <w:num w:numId="7">
    <w:abstractNumId w:val="0"/>
  </w:num>
  <w:num w:numId="8">
    <w:abstractNumId w:val="10"/>
  </w:num>
  <w:num w:numId="9">
    <w:abstractNumId w:val="8"/>
  </w:num>
  <w:num w:numId="10">
    <w:abstractNumId w:val="6"/>
  </w:num>
  <w:num w:numId="11">
    <w:abstractNumId w:val="8"/>
  </w:num>
  <w:num w:numId="12">
    <w:abstractNumId w:val="8"/>
  </w:num>
  <w:num w:numId="13">
    <w:abstractNumId w:val="8"/>
  </w:num>
  <w:num w:numId="14">
    <w:abstractNumId w:val="8"/>
  </w:num>
  <w:num w:numId="15">
    <w:abstractNumId w:val="11"/>
  </w:num>
  <w:num w:numId="16">
    <w:abstractNumId w:val="12"/>
  </w:num>
  <w:num w:numId="1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NjOxMDE1NrQ0MDNV0lEKTi0uzszPAykwNKgFACTElSgtAAAA"/>
  </w:docVars>
  <w:rsids>
    <w:rsidRoot w:val="00E16571"/>
    <w:rsid w:val="000000B2"/>
    <w:rsid w:val="000008A0"/>
    <w:rsid w:val="000011B0"/>
    <w:rsid w:val="00004739"/>
    <w:rsid w:val="000068F4"/>
    <w:rsid w:val="000212DD"/>
    <w:rsid w:val="00022093"/>
    <w:rsid w:val="00025CEC"/>
    <w:rsid w:val="0003346E"/>
    <w:rsid w:val="00036ED3"/>
    <w:rsid w:val="00037DE7"/>
    <w:rsid w:val="0004058C"/>
    <w:rsid w:val="00041B96"/>
    <w:rsid w:val="00045EB8"/>
    <w:rsid w:val="0004634F"/>
    <w:rsid w:val="00047F45"/>
    <w:rsid w:val="00050F3B"/>
    <w:rsid w:val="00052007"/>
    <w:rsid w:val="000563C0"/>
    <w:rsid w:val="000624C7"/>
    <w:rsid w:val="000656C3"/>
    <w:rsid w:val="000669AD"/>
    <w:rsid w:val="000678A2"/>
    <w:rsid w:val="00072DC0"/>
    <w:rsid w:val="00072FC7"/>
    <w:rsid w:val="00073468"/>
    <w:rsid w:val="00081858"/>
    <w:rsid w:val="00082E09"/>
    <w:rsid w:val="0008407D"/>
    <w:rsid w:val="00086C0F"/>
    <w:rsid w:val="0009288F"/>
    <w:rsid w:val="00093250"/>
    <w:rsid w:val="00094CB9"/>
    <w:rsid w:val="00096727"/>
    <w:rsid w:val="00096E55"/>
    <w:rsid w:val="000973ED"/>
    <w:rsid w:val="000976A8"/>
    <w:rsid w:val="000A0713"/>
    <w:rsid w:val="000A227E"/>
    <w:rsid w:val="000A2BE2"/>
    <w:rsid w:val="000A45CC"/>
    <w:rsid w:val="000A6B9D"/>
    <w:rsid w:val="000A6D8E"/>
    <w:rsid w:val="000B01A9"/>
    <w:rsid w:val="000B06FE"/>
    <w:rsid w:val="000B77EA"/>
    <w:rsid w:val="000B7BB9"/>
    <w:rsid w:val="000C047C"/>
    <w:rsid w:val="000C0CB2"/>
    <w:rsid w:val="000C2FD7"/>
    <w:rsid w:val="000C3986"/>
    <w:rsid w:val="000C72B3"/>
    <w:rsid w:val="000D2B6A"/>
    <w:rsid w:val="000D2F66"/>
    <w:rsid w:val="000D45EC"/>
    <w:rsid w:val="000D787F"/>
    <w:rsid w:val="000F07E8"/>
    <w:rsid w:val="000F435D"/>
    <w:rsid w:val="000F5699"/>
    <w:rsid w:val="00101DD8"/>
    <w:rsid w:val="00102239"/>
    <w:rsid w:val="001022CF"/>
    <w:rsid w:val="001043CF"/>
    <w:rsid w:val="001169D2"/>
    <w:rsid w:val="00117845"/>
    <w:rsid w:val="00122B8A"/>
    <w:rsid w:val="00122C04"/>
    <w:rsid w:val="00123FFA"/>
    <w:rsid w:val="00127AB5"/>
    <w:rsid w:val="0013517B"/>
    <w:rsid w:val="00137A9A"/>
    <w:rsid w:val="00140B97"/>
    <w:rsid w:val="00142850"/>
    <w:rsid w:val="00144032"/>
    <w:rsid w:val="00145C62"/>
    <w:rsid w:val="0015031B"/>
    <w:rsid w:val="00151680"/>
    <w:rsid w:val="00154E95"/>
    <w:rsid w:val="001559BB"/>
    <w:rsid w:val="001601B8"/>
    <w:rsid w:val="0016406F"/>
    <w:rsid w:val="001644F1"/>
    <w:rsid w:val="00164E17"/>
    <w:rsid w:val="00166A27"/>
    <w:rsid w:val="00167D73"/>
    <w:rsid w:val="0017118E"/>
    <w:rsid w:val="00185473"/>
    <w:rsid w:val="00185A73"/>
    <w:rsid w:val="00186189"/>
    <w:rsid w:val="00190009"/>
    <w:rsid w:val="0019074B"/>
    <w:rsid w:val="00191F82"/>
    <w:rsid w:val="00193E9C"/>
    <w:rsid w:val="00194CAF"/>
    <w:rsid w:val="001958E8"/>
    <w:rsid w:val="001A0707"/>
    <w:rsid w:val="001A0C4A"/>
    <w:rsid w:val="001A3B8D"/>
    <w:rsid w:val="001B0AD8"/>
    <w:rsid w:val="001B64FF"/>
    <w:rsid w:val="001B6F36"/>
    <w:rsid w:val="001B75C2"/>
    <w:rsid w:val="001C4E06"/>
    <w:rsid w:val="001C5B64"/>
    <w:rsid w:val="001C7E3F"/>
    <w:rsid w:val="001D004C"/>
    <w:rsid w:val="001D5813"/>
    <w:rsid w:val="001D7866"/>
    <w:rsid w:val="001E0D2F"/>
    <w:rsid w:val="001E3643"/>
    <w:rsid w:val="001E5230"/>
    <w:rsid w:val="001E6374"/>
    <w:rsid w:val="001E7A22"/>
    <w:rsid w:val="001F0EAA"/>
    <w:rsid w:val="001F2F83"/>
    <w:rsid w:val="001F2FD4"/>
    <w:rsid w:val="001F63B2"/>
    <w:rsid w:val="001F7B46"/>
    <w:rsid w:val="002002CD"/>
    <w:rsid w:val="00210B67"/>
    <w:rsid w:val="00216C3B"/>
    <w:rsid w:val="00217A03"/>
    <w:rsid w:val="0022059D"/>
    <w:rsid w:val="0022140C"/>
    <w:rsid w:val="0022485E"/>
    <w:rsid w:val="002343E4"/>
    <w:rsid w:val="00234509"/>
    <w:rsid w:val="00236C04"/>
    <w:rsid w:val="0023788A"/>
    <w:rsid w:val="002431B3"/>
    <w:rsid w:val="0024499E"/>
    <w:rsid w:val="00246682"/>
    <w:rsid w:val="00251FAD"/>
    <w:rsid w:val="00254540"/>
    <w:rsid w:val="002548C5"/>
    <w:rsid w:val="00255A8D"/>
    <w:rsid w:val="00257B8A"/>
    <w:rsid w:val="00260130"/>
    <w:rsid w:val="0026105A"/>
    <w:rsid w:val="00261FCB"/>
    <w:rsid w:val="00264632"/>
    <w:rsid w:val="00265010"/>
    <w:rsid w:val="002736AC"/>
    <w:rsid w:val="00273CFB"/>
    <w:rsid w:val="00277118"/>
    <w:rsid w:val="00281B59"/>
    <w:rsid w:val="002833F2"/>
    <w:rsid w:val="00292E4A"/>
    <w:rsid w:val="002A15A5"/>
    <w:rsid w:val="002A3292"/>
    <w:rsid w:val="002A557B"/>
    <w:rsid w:val="002A6A97"/>
    <w:rsid w:val="002B5E9F"/>
    <w:rsid w:val="002C7CBC"/>
    <w:rsid w:val="002D0248"/>
    <w:rsid w:val="002D0951"/>
    <w:rsid w:val="002D1C8F"/>
    <w:rsid w:val="002D1DD9"/>
    <w:rsid w:val="002D6934"/>
    <w:rsid w:val="002D76E8"/>
    <w:rsid w:val="002D78FD"/>
    <w:rsid w:val="002D7FD4"/>
    <w:rsid w:val="002E014E"/>
    <w:rsid w:val="002E084C"/>
    <w:rsid w:val="002E4E89"/>
    <w:rsid w:val="002E55D0"/>
    <w:rsid w:val="002E588C"/>
    <w:rsid w:val="002E6985"/>
    <w:rsid w:val="002F1C28"/>
    <w:rsid w:val="002F39CC"/>
    <w:rsid w:val="002F4C64"/>
    <w:rsid w:val="002F78C3"/>
    <w:rsid w:val="00302175"/>
    <w:rsid w:val="00302186"/>
    <w:rsid w:val="00302974"/>
    <w:rsid w:val="003031B5"/>
    <w:rsid w:val="003044BF"/>
    <w:rsid w:val="00304ED2"/>
    <w:rsid w:val="00306E3F"/>
    <w:rsid w:val="0031229C"/>
    <w:rsid w:val="00316DBF"/>
    <w:rsid w:val="00323214"/>
    <w:rsid w:val="00323DC7"/>
    <w:rsid w:val="003263FD"/>
    <w:rsid w:val="003268B5"/>
    <w:rsid w:val="003278D5"/>
    <w:rsid w:val="00332FD4"/>
    <w:rsid w:val="00333D6D"/>
    <w:rsid w:val="00333E4C"/>
    <w:rsid w:val="00334D8B"/>
    <w:rsid w:val="003369DD"/>
    <w:rsid w:val="00336E29"/>
    <w:rsid w:val="00344DA9"/>
    <w:rsid w:val="003458AD"/>
    <w:rsid w:val="003466DF"/>
    <w:rsid w:val="003475B6"/>
    <w:rsid w:val="0035055F"/>
    <w:rsid w:val="003546AC"/>
    <w:rsid w:val="003610AE"/>
    <w:rsid w:val="00363205"/>
    <w:rsid w:val="0036326C"/>
    <w:rsid w:val="00365E12"/>
    <w:rsid w:val="00366048"/>
    <w:rsid w:val="00372271"/>
    <w:rsid w:val="00373A2B"/>
    <w:rsid w:val="00376F6C"/>
    <w:rsid w:val="00377285"/>
    <w:rsid w:val="003802F9"/>
    <w:rsid w:val="00380A2C"/>
    <w:rsid w:val="00383CAE"/>
    <w:rsid w:val="003908F8"/>
    <w:rsid w:val="0039729B"/>
    <w:rsid w:val="003A0985"/>
    <w:rsid w:val="003B3024"/>
    <w:rsid w:val="003B30EF"/>
    <w:rsid w:val="003B3986"/>
    <w:rsid w:val="003B51A1"/>
    <w:rsid w:val="003B668E"/>
    <w:rsid w:val="003C5C23"/>
    <w:rsid w:val="003C79C3"/>
    <w:rsid w:val="003D4F74"/>
    <w:rsid w:val="003D540C"/>
    <w:rsid w:val="003D55A2"/>
    <w:rsid w:val="003D7BB4"/>
    <w:rsid w:val="003E33A1"/>
    <w:rsid w:val="003E3F29"/>
    <w:rsid w:val="003F391F"/>
    <w:rsid w:val="003F3D2D"/>
    <w:rsid w:val="003F5C3C"/>
    <w:rsid w:val="00404087"/>
    <w:rsid w:val="00405A20"/>
    <w:rsid w:val="00405F4B"/>
    <w:rsid w:val="004061F0"/>
    <w:rsid w:val="00416878"/>
    <w:rsid w:val="0041784B"/>
    <w:rsid w:val="00423A5C"/>
    <w:rsid w:val="00427E85"/>
    <w:rsid w:val="004318BC"/>
    <w:rsid w:val="004402D2"/>
    <w:rsid w:val="004451A4"/>
    <w:rsid w:val="00447507"/>
    <w:rsid w:val="0044769F"/>
    <w:rsid w:val="00457434"/>
    <w:rsid w:val="004576E2"/>
    <w:rsid w:val="00460450"/>
    <w:rsid w:val="00464504"/>
    <w:rsid w:val="00467A02"/>
    <w:rsid w:val="00470CEC"/>
    <w:rsid w:val="004715C6"/>
    <w:rsid w:val="00472274"/>
    <w:rsid w:val="004735E0"/>
    <w:rsid w:val="004755F7"/>
    <w:rsid w:val="00481D60"/>
    <w:rsid w:val="0048448E"/>
    <w:rsid w:val="00491A2D"/>
    <w:rsid w:val="004960A1"/>
    <w:rsid w:val="004A7C2F"/>
    <w:rsid w:val="004B076E"/>
    <w:rsid w:val="004B3D5E"/>
    <w:rsid w:val="004B400B"/>
    <w:rsid w:val="004B408E"/>
    <w:rsid w:val="004C2A3F"/>
    <w:rsid w:val="004C5EC2"/>
    <w:rsid w:val="004C606A"/>
    <w:rsid w:val="004C6EE1"/>
    <w:rsid w:val="004D2073"/>
    <w:rsid w:val="004D731E"/>
    <w:rsid w:val="004D7AEA"/>
    <w:rsid w:val="004E08B9"/>
    <w:rsid w:val="004E18E3"/>
    <w:rsid w:val="004E5B92"/>
    <w:rsid w:val="004F0270"/>
    <w:rsid w:val="00503CEB"/>
    <w:rsid w:val="00506EDD"/>
    <w:rsid w:val="0050797D"/>
    <w:rsid w:val="0051228A"/>
    <w:rsid w:val="00512384"/>
    <w:rsid w:val="00513869"/>
    <w:rsid w:val="00513BA5"/>
    <w:rsid w:val="00516154"/>
    <w:rsid w:val="00523F27"/>
    <w:rsid w:val="00524260"/>
    <w:rsid w:val="0053087F"/>
    <w:rsid w:val="00530958"/>
    <w:rsid w:val="00530CCF"/>
    <w:rsid w:val="005318E1"/>
    <w:rsid w:val="0053309E"/>
    <w:rsid w:val="00533877"/>
    <w:rsid w:val="005400C2"/>
    <w:rsid w:val="00542B21"/>
    <w:rsid w:val="00542BE7"/>
    <w:rsid w:val="00544034"/>
    <w:rsid w:val="00545044"/>
    <w:rsid w:val="0054522C"/>
    <w:rsid w:val="00551FE3"/>
    <w:rsid w:val="00554624"/>
    <w:rsid w:val="00554C20"/>
    <w:rsid w:val="00555BCC"/>
    <w:rsid w:val="00556070"/>
    <w:rsid w:val="00565626"/>
    <w:rsid w:val="00565B68"/>
    <w:rsid w:val="0056615E"/>
    <w:rsid w:val="00566EBF"/>
    <w:rsid w:val="005675D2"/>
    <w:rsid w:val="005759F2"/>
    <w:rsid w:val="00577349"/>
    <w:rsid w:val="005804E6"/>
    <w:rsid w:val="00585108"/>
    <w:rsid w:val="00590063"/>
    <w:rsid w:val="00592FD9"/>
    <w:rsid w:val="005935E6"/>
    <w:rsid w:val="00595F55"/>
    <w:rsid w:val="005972FF"/>
    <w:rsid w:val="005A05A6"/>
    <w:rsid w:val="005A0CAA"/>
    <w:rsid w:val="005A2CC6"/>
    <w:rsid w:val="005A5856"/>
    <w:rsid w:val="005B33E5"/>
    <w:rsid w:val="005B3C74"/>
    <w:rsid w:val="005B52AD"/>
    <w:rsid w:val="005B7F1F"/>
    <w:rsid w:val="005C28E1"/>
    <w:rsid w:val="005C30A2"/>
    <w:rsid w:val="005C35BA"/>
    <w:rsid w:val="005C394F"/>
    <w:rsid w:val="005C5966"/>
    <w:rsid w:val="005C5DBB"/>
    <w:rsid w:val="005D1D45"/>
    <w:rsid w:val="005D28E1"/>
    <w:rsid w:val="005D753B"/>
    <w:rsid w:val="005D7703"/>
    <w:rsid w:val="005E1259"/>
    <w:rsid w:val="005E4AB0"/>
    <w:rsid w:val="005E5729"/>
    <w:rsid w:val="005E58C3"/>
    <w:rsid w:val="005E7E2C"/>
    <w:rsid w:val="005F2207"/>
    <w:rsid w:val="005F3B5C"/>
    <w:rsid w:val="005F6170"/>
    <w:rsid w:val="005F77B3"/>
    <w:rsid w:val="00604298"/>
    <w:rsid w:val="00606140"/>
    <w:rsid w:val="00610BBC"/>
    <w:rsid w:val="006170BF"/>
    <w:rsid w:val="00620CFA"/>
    <w:rsid w:val="006225D6"/>
    <w:rsid w:val="006226BB"/>
    <w:rsid w:val="006232A3"/>
    <w:rsid w:val="00623F1C"/>
    <w:rsid w:val="00625E24"/>
    <w:rsid w:val="0063359C"/>
    <w:rsid w:val="0063414C"/>
    <w:rsid w:val="00634D8B"/>
    <w:rsid w:val="00637676"/>
    <w:rsid w:val="0064512E"/>
    <w:rsid w:val="00647A52"/>
    <w:rsid w:val="00650FF4"/>
    <w:rsid w:val="0065104C"/>
    <w:rsid w:val="0065292E"/>
    <w:rsid w:val="00653E2B"/>
    <w:rsid w:val="00655894"/>
    <w:rsid w:val="006575A2"/>
    <w:rsid w:val="00657F43"/>
    <w:rsid w:val="0066072C"/>
    <w:rsid w:val="00665D47"/>
    <w:rsid w:val="00670A2D"/>
    <w:rsid w:val="00670F9D"/>
    <w:rsid w:val="0067376E"/>
    <w:rsid w:val="00674B23"/>
    <w:rsid w:val="00676046"/>
    <w:rsid w:val="0067741A"/>
    <w:rsid w:val="00681396"/>
    <w:rsid w:val="006838D8"/>
    <w:rsid w:val="00684FCD"/>
    <w:rsid w:val="006862F1"/>
    <w:rsid w:val="006868CC"/>
    <w:rsid w:val="00686AC8"/>
    <w:rsid w:val="00686B32"/>
    <w:rsid w:val="00691ED1"/>
    <w:rsid w:val="00696CF6"/>
    <w:rsid w:val="006A0D69"/>
    <w:rsid w:val="006A1648"/>
    <w:rsid w:val="006A29BD"/>
    <w:rsid w:val="006A499A"/>
    <w:rsid w:val="006A4D61"/>
    <w:rsid w:val="006A7AE3"/>
    <w:rsid w:val="006B1C2C"/>
    <w:rsid w:val="006B2D36"/>
    <w:rsid w:val="006B61ED"/>
    <w:rsid w:val="006B65A9"/>
    <w:rsid w:val="006B7FB5"/>
    <w:rsid w:val="006C0EE1"/>
    <w:rsid w:val="006C1DC8"/>
    <w:rsid w:val="006C329D"/>
    <w:rsid w:val="006C4689"/>
    <w:rsid w:val="006D1D03"/>
    <w:rsid w:val="006D5834"/>
    <w:rsid w:val="006D5E53"/>
    <w:rsid w:val="006E0921"/>
    <w:rsid w:val="006E24EC"/>
    <w:rsid w:val="006E6C9E"/>
    <w:rsid w:val="006F4AEA"/>
    <w:rsid w:val="006F597C"/>
    <w:rsid w:val="00704895"/>
    <w:rsid w:val="00704AAE"/>
    <w:rsid w:val="00707A7A"/>
    <w:rsid w:val="00711389"/>
    <w:rsid w:val="00711660"/>
    <w:rsid w:val="007129E8"/>
    <w:rsid w:val="00712C6A"/>
    <w:rsid w:val="007145FA"/>
    <w:rsid w:val="00714913"/>
    <w:rsid w:val="00717392"/>
    <w:rsid w:val="007179C8"/>
    <w:rsid w:val="00717DAC"/>
    <w:rsid w:val="00722EE9"/>
    <w:rsid w:val="0072552B"/>
    <w:rsid w:val="00732803"/>
    <w:rsid w:val="007402A9"/>
    <w:rsid w:val="007435EE"/>
    <w:rsid w:val="00745719"/>
    <w:rsid w:val="00751BC4"/>
    <w:rsid w:val="00761106"/>
    <w:rsid w:val="00761664"/>
    <w:rsid w:val="00762B7F"/>
    <w:rsid w:val="00764FC8"/>
    <w:rsid w:val="00770FE8"/>
    <w:rsid w:val="0077583B"/>
    <w:rsid w:val="007818DC"/>
    <w:rsid w:val="00783506"/>
    <w:rsid w:val="00792B9E"/>
    <w:rsid w:val="00794873"/>
    <w:rsid w:val="00796614"/>
    <w:rsid w:val="007A5512"/>
    <w:rsid w:val="007B25B9"/>
    <w:rsid w:val="007B67DA"/>
    <w:rsid w:val="007B69FE"/>
    <w:rsid w:val="007B6C72"/>
    <w:rsid w:val="007C0229"/>
    <w:rsid w:val="007C2891"/>
    <w:rsid w:val="007C31F1"/>
    <w:rsid w:val="007D5D21"/>
    <w:rsid w:val="007D7ED6"/>
    <w:rsid w:val="007E0038"/>
    <w:rsid w:val="007E1339"/>
    <w:rsid w:val="007E57AC"/>
    <w:rsid w:val="007E5A87"/>
    <w:rsid w:val="007F2484"/>
    <w:rsid w:val="007F3A65"/>
    <w:rsid w:val="007F45DF"/>
    <w:rsid w:val="008074D3"/>
    <w:rsid w:val="00810372"/>
    <w:rsid w:val="0081279D"/>
    <w:rsid w:val="00821919"/>
    <w:rsid w:val="008229EC"/>
    <w:rsid w:val="00823F20"/>
    <w:rsid w:val="0082448A"/>
    <w:rsid w:val="00825815"/>
    <w:rsid w:val="00835633"/>
    <w:rsid w:val="0084096D"/>
    <w:rsid w:val="00844A50"/>
    <w:rsid w:val="00845EEF"/>
    <w:rsid w:val="00846D00"/>
    <w:rsid w:val="00851DD4"/>
    <w:rsid w:val="00853921"/>
    <w:rsid w:val="00853ACE"/>
    <w:rsid w:val="00854A8E"/>
    <w:rsid w:val="00856210"/>
    <w:rsid w:val="00860EB2"/>
    <w:rsid w:val="0086324B"/>
    <w:rsid w:val="00867F43"/>
    <w:rsid w:val="00870200"/>
    <w:rsid w:val="00874B01"/>
    <w:rsid w:val="008758A8"/>
    <w:rsid w:val="008759F7"/>
    <w:rsid w:val="00877218"/>
    <w:rsid w:val="008777FC"/>
    <w:rsid w:val="008814E6"/>
    <w:rsid w:val="00883426"/>
    <w:rsid w:val="00884A13"/>
    <w:rsid w:val="00890BD3"/>
    <w:rsid w:val="00893A5E"/>
    <w:rsid w:val="008A0402"/>
    <w:rsid w:val="008A33AD"/>
    <w:rsid w:val="008A4723"/>
    <w:rsid w:val="008B25DE"/>
    <w:rsid w:val="008B4A7F"/>
    <w:rsid w:val="008C06C9"/>
    <w:rsid w:val="008C227F"/>
    <w:rsid w:val="008C2981"/>
    <w:rsid w:val="008C36EB"/>
    <w:rsid w:val="008C5A75"/>
    <w:rsid w:val="008C5CE7"/>
    <w:rsid w:val="008C6429"/>
    <w:rsid w:val="008D11B3"/>
    <w:rsid w:val="008D73D8"/>
    <w:rsid w:val="008E1A3E"/>
    <w:rsid w:val="008E2FE5"/>
    <w:rsid w:val="008E353C"/>
    <w:rsid w:val="008F075E"/>
    <w:rsid w:val="008F177C"/>
    <w:rsid w:val="008F1E52"/>
    <w:rsid w:val="008F252B"/>
    <w:rsid w:val="008F3028"/>
    <w:rsid w:val="008F309B"/>
    <w:rsid w:val="008F5ADD"/>
    <w:rsid w:val="009057FF"/>
    <w:rsid w:val="009068E7"/>
    <w:rsid w:val="00911C6D"/>
    <w:rsid w:val="00911FF8"/>
    <w:rsid w:val="00914608"/>
    <w:rsid w:val="00916B8B"/>
    <w:rsid w:val="00916EA5"/>
    <w:rsid w:val="00921075"/>
    <w:rsid w:val="009249DE"/>
    <w:rsid w:val="00936B30"/>
    <w:rsid w:val="0094005E"/>
    <w:rsid w:val="0094266F"/>
    <w:rsid w:val="009442E9"/>
    <w:rsid w:val="00946A9B"/>
    <w:rsid w:val="0095173E"/>
    <w:rsid w:val="00952011"/>
    <w:rsid w:val="00955053"/>
    <w:rsid w:val="00970180"/>
    <w:rsid w:val="00971711"/>
    <w:rsid w:val="00971800"/>
    <w:rsid w:val="0097668E"/>
    <w:rsid w:val="00980DFA"/>
    <w:rsid w:val="00981476"/>
    <w:rsid w:val="00985821"/>
    <w:rsid w:val="00985F1E"/>
    <w:rsid w:val="00986C8B"/>
    <w:rsid w:val="00987A27"/>
    <w:rsid w:val="00987F36"/>
    <w:rsid w:val="00987FCA"/>
    <w:rsid w:val="0099196E"/>
    <w:rsid w:val="00993779"/>
    <w:rsid w:val="00994B0C"/>
    <w:rsid w:val="009A0C8D"/>
    <w:rsid w:val="009A2709"/>
    <w:rsid w:val="009A58A2"/>
    <w:rsid w:val="009B070A"/>
    <w:rsid w:val="009B0F28"/>
    <w:rsid w:val="009B7DCF"/>
    <w:rsid w:val="009C0377"/>
    <w:rsid w:val="009C5196"/>
    <w:rsid w:val="009C5612"/>
    <w:rsid w:val="009C6082"/>
    <w:rsid w:val="009C64FA"/>
    <w:rsid w:val="009C75C4"/>
    <w:rsid w:val="009D0F1D"/>
    <w:rsid w:val="009D5101"/>
    <w:rsid w:val="009D5F03"/>
    <w:rsid w:val="009D77CC"/>
    <w:rsid w:val="009D7CD8"/>
    <w:rsid w:val="009E183F"/>
    <w:rsid w:val="009E6274"/>
    <w:rsid w:val="009F36FF"/>
    <w:rsid w:val="009F7294"/>
    <w:rsid w:val="00A05409"/>
    <w:rsid w:val="00A12535"/>
    <w:rsid w:val="00A12CC6"/>
    <w:rsid w:val="00A16C5E"/>
    <w:rsid w:val="00A1725C"/>
    <w:rsid w:val="00A1753A"/>
    <w:rsid w:val="00A24AA7"/>
    <w:rsid w:val="00A26748"/>
    <w:rsid w:val="00A33628"/>
    <w:rsid w:val="00A346B6"/>
    <w:rsid w:val="00A34D7C"/>
    <w:rsid w:val="00A37A11"/>
    <w:rsid w:val="00A422B6"/>
    <w:rsid w:val="00A47BB1"/>
    <w:rsid w:val="00A501B0"/>
    <w:rsid w:val="00A512B9"/>
    <w:rsid w:val="00A512BF"/>
    <w:rsid w:val="00A53CF6"/>
    <w:rsid w:val="00A54E79"/>
    <w:rsid w:val="00A57BC4"/>
    <w:rsid w:val="00A60769"/>
    <w:rsid w:val="00A60886"/>
    <w:rsid w:val="00A641EB"/>
    <w:rsid w:val="00A64894"/>
    <w:rsid w:val="00A655CA"/>
    <w:rsid w:val="00A669DD"/>
    <w:rsid w:val="00A671C5"/>
    <w:rsid w:val="00A70826"/>
    <w:rsid w:val="00A71291"/>
    <w:rsid w:val="00A71C98"/>
    <w:rsid w:val="00A7292B"/>
    <w:rsid w:val="00A7309A"/>
    <w:rsid w:val="00A837F6"/>
    <w:rsid w:val="00A83A9E"/>
    <w:rsid w:val="00A83D2E"/>
    <w:rsid w:val="00A9105A"/>
    <w:rsid w:val="00A92C41"/>
    <w:rsid w:val="00A97B88"/>
    <w:rsid w:val="00AA2005"/>
    <w:rsid w:val="00AB2AFA"/>
    <w:rsid w:val="00AB3B08"/>
    <w:rsid w:val="00AB3B5B"/>
    <w:rsid w:val="00AB4A58"/>
    <w:rsid w:val="00AB76C9"/>
    <w:rsid w:val="00AB7814"/>
    <w:rsid w:val="00AC236C"/>
    <w:rsid w:val="00AD2CCE"/>
    <w:rsid w:val="00AD3128"/>
    <w:rsid w:val="00AD6C8C"/>
    <w:rsid w:val="00AE0346"/>
    <w:rsid w:val="00AE1D71"/>
    <w:rsid w:val="00AF4DA0"/>
    <w:rsid w:val="00B01C3B"/>
    <w:rsid w:val="00B0773E"/>
    <w:rsid w:val="00B111D5"/>
    <w:rsid w:val="00B15965"/>
    <w:rsid w:val="00B15E5D"/>
    <w:rsid w:val="00B16C42"/>
    <w:rsid w:val="00B2215C"/>
    <w:rsid w:val="00B25F69"/>
    <w:rsid w:val="00B26BF0"/>
    <w:rsid w:val="00B300F8"/>
    <w:rsid w:val="00B30535"/>
    <w:rsid w:val="00B3090F"/>
    <w:rsid w:val="00B30C4E"/>
    <w:rsid w:val="00B313BA"/>
    <w:rsid w:val="00B3148D"/>
    <w:rsid w:val="00B31BE6"/>
    <w:rsid w:val="00B32EBA"/>
    <w:rsid w:val="00B3431D"/>
    <w:rsid w:val="00B40A19"/>
    <w:rsid w:val="00B40F29"/>
    <w:rsid w:val="00B43712"/>
    <w:rsid w:val="00B45FBA"/>
    <w:rsid w:val="00B51C8B"/>
    <w:rsid w:val="00B51CEE"/>
    <w:rsid w:val="00B5532B"/>
    <w:rsid w:val="00B558C5"/>
    <w:rsid w:val="00B57425"/>
    <w:rsid w:val="00B6486F"/>
    <w:rsid w:val="00B7275A"/>
    <w:rsid w:val="00B73567"/>
    <w:rsid w:val="00B73921"/>
    <w:rsid w:val="00B74435"/>
    <w:rsid w:val="00B77FC9"/>
    <w:rsid w:val="00B85B9C"/>
    <w:rsid w:val="00B95FDB"/>
    <w:rsid w:val="00BA00D6"/>
    <w:rsid w:val="00BA63DE"/>
    <w:rsid w:val="00BB3D65"/>
    <w:rsid w:val="00BB3DA5"/>
    <w:rsid w:val="00BB4AAC"/>
    <w:rsid w:val="00BB4D8B"/>
    <w:rsid w:val="00BB503B"/>
    <w:rsid w:val="00BC2DA4"/>
    <w:rsid w:val="00BC4DA2"/>
    <w:rsid w:val="00BC5A70"/>
    <w:rsid w:val="00BC6284"/>
    <w:rsid w:val="00BD08E9"/>
    <w:rsid w:val="00BD0D12"/>
    <w:rsid w:val="00BD131B"/>
    <w:rsid w:val="00BD1859"/>
    <w:rsid w:val="00BD3184"/>
    <w:rsid w:val="00BD4000"/>
    <w:rsid w:val="00BD6D99"/>
    <w:rsid w:val="00BE072E"/>
    <w:rsid w:val="00BE1BED"/>
    <w:rsid w:val="00BE35AD"/>
    <w:rsid w:val="00BF05C2"/>
    <w:rsid w:val="00BF09F3"/>
    <w:rsid w:val="00BF10F6"/>
    <w:rsid w:val="00BF23F7"/>
    <w:rsid w:val="00BF46B8"/>
    <w:rsid w:val="00C04CFF"/>
    <w:rsid w:val="00C0527D"/>
    <w:rsid w:val="00C06F81"/>
    <w:rsid w:val="00C11D12"/>
    <w:rsid w:val="00C14283"/>
    <w:rsid w:val="00C1696E"/>
    <w:rsid w:val="00C2186E"/>
    <w:rsid w:val="00C22473"/>
    <w:rsid w:val="00C25F51"/>
    <w:rsid w:val="00C34F0C"/>
    <w:rsid w:val="00C41A91"/>
    <w:rsid w:val="00C41F7E"/>
    <w:rsid w:val="00C43478"/>
    <w:rsid w:val="00C468FF"/>
    <w:rsid w:val="00C506BC"/>
    <w:rsid w:val="00C55B74"/>
    <w:rsid w:val="00C55FD9"/>
    <w:rsid w:val="00C56064"/>
    <w:rsid w:val="00C576DA"/>
    <w:rsid w:val="00C61846"/>
    <w:rsid w:val="00C62747"/>
    <w:rsid w:val="00C62E44"/>
    <w:rsid w:val="00C64C49"/>
    <w:rsid w:val="00C664F7"/>
    <w:rsid w:val="00C66810"/>
    <w:rsid w:val="00C67916"/>
    <w:rsid w:val="00C67D07"/>
    <w:rsid w:val="00C7026D"/>
    <w:rsid w:val="00C70EF6"/>
    <w:rsid w:val="00C724DE"/>
    <w:rsid w:val="00C7350A"/>
    <w:rsid w:val="00C75CAC"/>
    <w:rsid w:val="00C760F0"/>
    <w:rsid w:val="00C80A45"/>
    <w:rsid w:val="00C81787"/>
    <w:rsid w:val="00C83DD5"/>
    <w:rsid w:val="00C91620"/>
    <w:rsid w:val="00C925BC"/>
    <w:rsid w:val="00C95439"/>
    <w:rsid w:val="00C95632"/>
    <w:rsid w:val="00C96CED"/>
    <w:rsid w:val="00C97E9B"/>
    <w:rsid w:val="00CA1C12"/>
    <w:rsid w:val="00CA3F53"/>
    <w:rsid w:val="00CA6347"/>
    <w:rsid w:val="00CB2B6A"/>
    <w:rsid w:val="00CB2FD2"/>
    <w:rsid w:val="00CC020A"/>
    <w:rsid w:val="00CC1AD5"/>
    <w:rsid w:val="00CC327D"/>
    <w:rsid w:val="00CC40CC"/>
    <w:rsid w:val="00CC426A"/>
    <w:rsid w:val="00CC5647"/>
    <w:rsid w:val="00CC6DE1"/>
    <w:rsid w:val="00CC7C7A"/>
    <w:rsid w:val="00CD020F"/>
    <w:rsid w:val="00CD592D"/>
    <w:rsid w:val="00CE1A21"/>
    <w:rsid w:val="00CE1AC7"/>
    <w:rsid w:val="00CE67CB"/>
    <w:rsid w:val="00CE6BA1"/>
    <w:rsid w:val="00CF6C9E"/>
    <w:rsid w:val="00D0394C"/>
    <w:rsid w:val="00D1117C"/>
    <w:rsid w:val="00D11D6A"/>
    <w:rsid w:val="00D12201"/>
    <w:rsid w:val="00D13A3D"/>
    <w:rsid w:val="00D14011"/>
    <w:rsid w:val="00D14ECB"/>
    <w:rsid w:val="00D151C1"/>
    <w:rsid w:val="00D16DF3"/>
    <w:rsid w:val="00D20865"/>
    <w:rsid w:val="00D234EE"/>
    <w:rsid w:val="00D236B2"/>
    <w:rsid w:val="00D260F5"/>
    <w:rsid w:val="00D26F30"/>
    <w:rsid w:val="00D27A2D"/>
    <w:rsid w:val="00D321FD"/>
    <w:rsid w:val="00D4459F"/>
    <w:rsid w:val="00D45447"/>
    <w:rsid w:val="00D4577E"/>
    <w:rsid w:val="00D46FC1"/>
    <w:rsid w:val="00D47197"/>
    <w:rsid w:val="00D56924"/>
    <w:rsid w:val="00D5692B"/>
    <w:rsid w:val="00D60225"/>
    <w:rsid w:val="00D62820"/>
    <w:rsid w:val="00D65EAC"/>
    <w:rsid w:val="00D669A5"/>
    <w:rsid w:val="00D6701C"/>
    <w:rsid w:val="00D71EB9"/>
    <w:rsid w:val="00D82932"/>
    <w:rsid w:val="00D91A0C"/>
    <w:rsid w:val="00D93837"/>
    <w:rsid w:val="00D95A91"/>
    <w:rsid w:val="00D96756"/>
    <w:rsid w:val="00DA1756"/>
    <w:rsid w:val="00DA4989"/>
    <w:rsid w:val="00DA55E9"/>
    <w:rsid w:val="00DA648F"/>
    <w:rsid w:val="00DA701D"/>
    <w:rsid w:val="00DB3D03"/>
    <w:rsid w:val="00DB506A"/>
    <w:rsid w:val="00DB72F7"/>
    <w:rsid w:val="00DC246F"/>
    <w:rsid w:val="00DC67EA"/>
    <w:rsid w:val="00DD209B"/>
    <w:rsid w:val="00DD297A"/>
    <w:rsid w:val="00DD3D0C"/>
    <w:rsid w:val="00DD3DA2"/>
    <w:rsid w:val="00DD4EA6"/>
    <w:rsid w:val="00DF03FA"/>
    <w:rsid w:val="00DF327B"/>
    <w:rsid w:val="00DF6AE7"/>
    <w:rsid w:val="00E009E5"/>
    <w:rsid w:val="00E02814"/>
    <w:rsid w:val="00E0425B"/>
    <w:rsid w:val="00E046D4"/>
    <w:rsid w:val="00E07CFD"/>
    <w:rsid w:val="00E120AA"/>
    <w:rsid w:val="00E122CC"/>
    <w:rsid w:val="00E13BB2"/>
    <w:rsid w:val="00E15FC7"/>
    <w:rsid w:val="00E16571"/>
    <w:rsid w:val="00E2126C"/>
    <w:rsid w:val="00E21E48"/>
    <w:rsid w:val="00E2280C"/>
    <w:rsid w:val="00E23330"/>
    <w:rsid w:val="00E3227C"/>
    <w:rsid w:val="00E32BE5"/>
    <w:rsid w:val="00E34C36"/>
    <w:rsid w:val="00E3575F"/>
    <w:rsid w:val="00E40CA2"/>
    <w:rsid w:val="00E42584"/>
    <w:rsid w:val="00E42C30"/>
    <w:rsid w:val="00E437D8"/>
    <w:rsid w:val="00E46FFA"/>
    <w:rsid w:val="00E524D1"/>
    <w:rsid w:val="00E60C62"/>
    <w:rsid w:val="00E63EAC"/>
    <w:rsid w:val="00E652D2"/>
    <w:rsid w:val="00E65B6E"/>
    <w:rsid w:val="00E6704E"/>
    <w:rsid w:val="00E740A7"/>
    <w:rsid w:val="00E80286"/>
    <w:rsid w:val="00E8159D"/>
    <w:rsid w:val="00E8447D"/>
    <w:rsid w:val="00E905DB"/>
    <w:rsid w:val="00E90983"/>
    <w:rsid w:val="00E92C8E"/>
    <w:rsid w:val="00E92F34"/>
    <w:rsid w:val="00E933BC"/>
    <w:rsid w:val="00E9424A"/>
    <w:rsid w:val="00E95DA0"/>
    <w:rsid w:val="00E95F3A"/>
    <w:rsid w:val="00E976DA"/>
    <w:rsid w:val="00EA08F4"/>
    <w:rsid w:val="00EA1FB8"/>
    <w:rsid w:val="00EA7C8E"/>
    <w:rsid w:val="00EB245A"/>
    <w:rsid w:val="00EB43D2"/>
    <w:rsid w:val="00EB6DCD"/>
    <w:rsid w:val="00EB7F0B"/>
    <w:rsid w:val="00EC081B"/>
    <w:rsid w:val="00EC0C76"/>
    <w:rsid w:val="00EC2328"/>
    <w:rsid w:val="00EC2400"/>
    <w:rsid w:val="00EC54C2"/>
    <w:rsid w:val="00EC59FA"/>
    <w:rsid w:val="00EC636A"/>
    <w:rsid w:val="00EC7DE3"/>
    <w:rsid w:val="00EC7FA2"/>
    <w:rsid w:val="00EE07EA"/>
    <w:rsid w:val="00EE2168"/>
    <w:rsid w:val="00EE2DAE"/>
    <w:rsid w:val="00EE3BA9"/>
    <w:rsid w:val="00EE56CC"/>
    <w:rsid w:val="00EF0273"/>
    <w:rsid w:val="00EF521F"/>
    <w:rsid w:val="00EF56ED"/>
    <w:rsid w:val="00F04A97"/>
    <w:rsid w:val="00F06D74"/>
    <w:rsid w:val="00F07B7C"/>
    <w:rsid w:val="00F11AA9"/>
    <w:rsid w:val="00F121F9"/>
    <w:rsid w:val="00F15FE8"/>
    <w:rsid w:val="00F1729B"/>
    <w:rsid w:val="00F21D58"/>
    <w:rsid w:val="00F22149"/>
    <w:rsid w:val="00F2285A"/>
    <w:rsid w:val="00F25510"/>
    <w:rsid w:val="00F30D63"/>
    <w:rsid w:val="00F333D7"/>
    <w:rsid w:val="00F33AA8"/>
    <w:rsid w:val="00F3796C"/>
    <w:rsid w:val="00F42D0D"/>
    <w:rsid w:val="00F42EC2"/>
    <w:rsid w:val="00F43CCD"/>
    <w:rsid w:val="00F443D2"/>
    <w:rsid w:val="00F445CD"/>
    <w:rsid w:val="00F45FC1"/>
    <w:rsid w:val="00F467BF"/>
    <w:rsid w:val="00F477E2"/>
    <w:rsid w:val="00F51039"/>
    <w:rsid w:val="00F540AF"/>
    <w:rsid w:val="00F5709C"/>
    <w:rsid w:val="00F6252B"/>
    <w:rsid w:val="00F63C6C"/>
    <w:rsid w:val="00F65138"/>
    <w:rsid w:val="00F678A8"/>
    <w:rsid w:val="00F67A35"/>
    <w:rsid w:val="00F72C9E"/>
    <w:rsid w:val="00F7386C"/>
    <w:rsid w:val="00F74292"/>
    <w:rsid w:val="00F75A05"/>
    <w:rsid w:val="00F77B93"/>
    <w:rsid w:val="00F77C94"/>
    <w:rsid w:val="00F81452"/>
    <w:rsid w:val="00F820BB"/>
    <w:rsid w:val="00F82483"/>
    <w:rsid w:val="00F83A56"/>
    <w:rsid w:val="00F844B3"/>
    <w:rsid w:val="00F848C1"/>
    <w:rsid w:val="00F87FD5"/>
    <w:rsid w:val="00FB239F"/>
    <w:rsid w:val="00FB46E5"/>
    <w:rsid w:val="00FB5973"/>
    <w:rsid w:val="00FB71F6"/>
    <w:rsid w:val="00FC5707"/>
    <w:rsid w:val="00FD11AB"/>
    <w:rsid w:val="00FD5EA9"/>
    <w:rsid w:val="00FD7A78"/>
    <w:rsid w:val="00FE0732"/>
    <w:rsid w:val="00FE0A09"/>
    <w:rsid w:val="00FE1544"/>
    <w:rsid w:val="00FE2AE7"/>
    <w:rsid w:val="00FE3030"/>
    <w:rsid w:val="00FE367C"/>
    <w:rsid w:val="00FF0D1E"/>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571D7"/>
  <w15:chartTrackingRefBased/>
  <w15:docId w15:val="{EB71B186-53D4-4909-A309-0FBA6AED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06BC"/>
    <w:pPr>
      <w:spacing w:after="120" w:line="240" w:lineRule="auto"/>
    </w:pPr>
    <w:rPr>
      <w:rFonts w:ascii="Source Sans Pro" w:hAnsi="Source Sans Pro"/>
    </w:rPr>
  </w:style>
  <w:style w:type="paragraph" w:styleId="Heading1">
    <w:name w:val="heading 1"/>
    <w:basedOn w:val="Normal"/>
    <w:next w:val="Normal"/>
    <w:link w:val="Heading1Char"/>
    <w:uiPriority w:val="9"/>
    <w:qFormat/>
    <w:rsid w:val="005C5966"/>
    <w:pPr>
      <w:keepNext/>
      <w:keepLines/>
      <w:numPr>
        <w:numId w:val="9"/>
      </w:numPr>
      <w:spacing w:before="360" w:after="60"/>
      <w:contextualSpacing/>
      <w:outlineLvl w:val="0"/>
    </w:pPr>
    <w:rPr>
      <w:rFonts w:eastAsiaTheme="majorEastAsia" w:cstheme="majorBidi"/>
      <w:color w:val="0F4B8F" w:themeColor="text1"/>
      <w:sz w:val="36"/>
      <w:szCs w:val="32"/>
    </w:rPr>
  </w:style>
  <w:style w:type="paragraph" w:styleId="Heading2">
    <w:name w:val="heading 2"/>
    <w:basedOn w:val="Normal"/>
    <w:next w:val="Normal"/>
    <w:link w:val="Heading2Char"/>
    <w:uiPriority w:val="9"/>
    <w:unhideWhenUsed/>
    <w:qFormat/>
    <w:rsid w:val="005C5966"/>
    <w:pPr>
      <w:keepNext/>
      <w:keepLines/>
      <w:numPr>
        <w:ilvl w:val="1"/>
        <w:numId w:val="9"/>
      </w:numPr>
      <w:spacing w:before="240" w:after="60"/>
      <w:outlineLvl w:val="1"/>
    </w:pPr>
    <w:rPr>
      <w:rFonts w:eastAsiaTheme="majorEastAsia" w:cstheme="majorBidi"/>
      <w:color w:val="0F7DC2" w:themeColor="accent3"/>
      <w:sz w:val="28"/>
      <w:szCs w:val="26"/>
    </w:rPr>
  </w:style>
  <w:style w:type="paragraph" w:styleId="Heading3">
    <w:name w:val="heading 3"/>
    <w:basedOn w:val="Normal"/>
    <w:next w:val="Normal"/>
    <w:link w:val="Heading3Char"/>
    <w:uiPriority w:val="9"/>
    <w:unhideWhenUsed/>
    <w:qFormat/>
    <w:rsid w:val="00194CAF"/>
    <w:pPr>
      <w:keepNext/>
      <w:keepLines/>
      <w:numPr>
        <w:ilvl w:val="2"/>
        <w:numId w:val="9"/>
      </w:numPr>
      <w:spacing w:before="180" w:after="60"/>
      <w:outlineLvl w:val="2"/>
    </w:pPr>
    <w:rPr>
      <w:rFonts w:eastAsiaTheme="majorEastAsia" w:cstheme="majorBidi"/>
      <w:color w:val="0F4B8F" w:themeColor="text1"/>
      <w:sz w:val="24"/>
      <w:szCs w:val="24"/>
    </w:rPr>
  </w:style>
  <w:style w:type="paragraph" w:styleId="Heading4">
    <w:name w:val="heading 4"/>
    <w:basedOn w:val="Normal"/>
    <w:next w:val="Normal"/>
    <w:link w:val="Heading4Char"/>
    <w:uiPriority w:val="9"/>
    <w:unhideWhenUsed/>
    <w:qFormat/>
    <w:rsid w:val="00EE07EA"/>
    <w:pPr>
      <w:keepNext/>
      <w:keepLines/>
      <w:numPr>
        <w:ilvl w:val="3"/>
        <w:numId w:val="9"/>
      </w:numPr>
      <w:spacing w:before="40" w:after="0"/>
      <w:outlineLvl w:val="3"/>
    </w:pPr>
    <w:rPr>
      <w:rFonts w:eastAsiaTheme="majorEastAsia" w:cstheme="majorBidi"/>
      <w:iCs/>
      <w:color w:val="0F7DC2"/>
      <w:sz w:val="24"/>
    </w:rPr>
  </w:style>
  <w:style w:type="paragraph" w:styleId="Heading5">
    <w:name w:val="heading 5"/>
    <w:basedOn w:val="Normal"/>
    <w:next w:val="Normal"/>
    <w:link w:val="Heading5Char"/>
    <w:uiPriority w:val="9"/>
    <w:unhideWhenUsed/>
    <w:qFormat/>
    <w:rsid w:val="00EE07EA"/>
    <w:pPr>
      <w:keepNext/>
      <w:keepLines/>
      <w:numPr>
        <w:ilvl w:val="4"/>
        <w:numId w:val="9"/>
      </w:numPr>
      <w:spacing w:before="40" w:after="0"/>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EE07EA"/>
    <w:pPr>
      <w:keepNext/>
      <w:keepLines/>
      <w:numPr>
        <w:ilvl w:val="5"/>
        <w:numId w:val="9"/>
      </w:numPr>
      <w:spacing w:before="40" w:after="0"/>
      <w:outlineLvl w:val="5"/>
    </w:pPr>
    <w:rPr>
      <w:rFonts w:eastAsiaTheme="majorEastAsia" w:cstheme="majorBidi"/>
      <w:color w:val="0F4B8F"/>
    </w:rPr>
  </w:style>
  <w:style w:type="paragraph" w:styleId="Heading7">
    <w:name w:val="heading 7"/>
    <w:basedOn w:val="Normal"/>
    <w:next w:val="Normal"/>
    <w:link w:val="Heading7Char"/>
    <w:uiPriority w:val="9"/>
    <w:semiHidden/>
    <w:unhideWhenUsed/>
    <w:qFormat/>
    <w:rsid w:val="005400C2"/>
    <w:pPr>
      <w:keepNext/>
      <w:keepLines/>
      <w:numPr>
        <w:ilvl w:val="6"/>
        <w:numId w:val="9"/>
      </w:numPr>
      <w:spacing w:before="40" w:after="0"/>
      <w:outlineLvl w:val="6"/>
    </w:pPr>
    <w:rPr>
      <w:rFonts w:asciiTheme="majorHAnsi" w:eastAsiaTheme="majorEastAsia" w:hAnsiTheme="majorHAnsi" w:cstheme="majorBidi"/>
      <w:i/>
      <w:iCs/>
      <w:color w:val="0F4B8F"/>
    </w:rPr>
  </w:style>
  <w:style w:type="paragraph" w:styleId="Heading8">
    <w:name w:val="heading 8"/>
    <w:basedOn w:val="Normal"/>
    <w:next w:val="Normal"/>
    <w:link w:val="Heading8Char"/>
    <w:uiPriority w:val="9"/>
    <w:semiHidden/>
    <w:unhideWhenUsed/>
    <w:qFormat/>
    <w:rsid w:val="005C35BA"/>
    <w:pPr>
      <w:keepNext/>
      <w:keepLines/>
      <w:numPr>
        <w:ilvl w:val="7"/>
        <w:numId w:val="9"/>
      </w:numPr>
      <w:spacing w:before="40" w:after="0"/>
      <w:outlineLvl w:val="7"/>
    </w:pPr>
    <w:rPr>
      <w:rFonts w:asciiTheme="majorHAnsi" w:eastAsiaTheme="majorEastAsia" w:hAnsiTheme="majorHAnsi" w:cstheme="majorBidi"/>
      <w:color w:val="1464BF" w:themeColor="text1" w:themeTint="D8"/>
      <w:sz w:val="21"/>
      <w:szCs w:val="21"/>
    </w:rPr>
  </w:style>
  <w:style w:type="paragraph" w:styleId="Heading9">
    <w:name w:val="heading 9"/>
    <w:basedOn w:val="Normal"/>
    <w:next w:val="Normal"/>
    <w:link w:val="Heading9Char"/>
    <w:uiPriority w:val="9"/>
    <w:semiHidden/>
    <w:unhideWhenUsed/>
    <w:qFormat/>
    <w:rsid w:val="005C35BA"/>
    <w:pPr>
      <w:keepNext/>
      <w:keepLines/>
      <w:numPr>
        <w:ilvl w:val="8"/>
        <w:numId w:val="9"/>
      </w:numPr>
      <w:spacing w:before="40" w:after="0"/>
      <w:outlineLvl w:val="8"/>
    </w:pPr>
    <w:rPr>
      <w:rFonts w:asciiTheme="majorHAnsi" w:eastAsiaTheme="majorEastAsia" w:hAnsiTheme="majorHAnsi" w:cstheme="majorBidi"/>
      <w:i/>
      <w:iCs/>
      <w:color w:val="1464BF"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CAF"/>
    <w:rPr>
      <w:rFonts w:ascii="Source Sans Pro" w:eastAsiaTheme="majorEastAsia" w:hAnsi="Source Sans Pro" w:cstheme="majorBidi"/>
      <w:color w:val="0F4B8F" w:themeColor="text1"/>
      <w:sz w:val="36"/>
      <w:szCs w:val="32"/>
    </w:rPr>
  </w:style>
  <w:style w:type="paragraph" w:styleId="ListParagraph">
    <w:name w:val="List Paragraph"/>
    <w:basedOn w:val="Normal"/>
    <w:link w:val="ListParagraphChar"/>
    <w:qFormat/>
    <w:rsid w:val="000D787F"/>
    <w:pPr>
      <w:ind w:left="720"/>
    </w:pPr>
  </w:style>
  <w:style w:type="character" w:customStyle="1" w:styleId="Heading2Char">
    <w:name w:val="Heading 2 Char"/>
    <w:basedOn w:val="DefaultParagraphFont"/>
    <w:link w:val="Heading2"/>
    <w:uiPriority w:val="9"/>
    <w:rsid w:val="005C5966"/>
    <w:rPr>
      <w:rFonts w:ascii="Source Sans Pro" w:eastAsiaTheme="majorEastAsia" w:hAnsi="Source Sans Pro" w:cstheme="majorBidi"/>
      <w:color w:val="0F7DC2" w:themeColor="accent3"/>
      <w:sz w:val="28"/>
      <w:szCs w:val="26"/>
    </w:rPr>
  </w:style>
  <w:style w:type="character" w:customStyle="1" w:styleId="Heading3Char">
    <w:name w:val="Heading 3 Char"/>
    <w:basedOn w:val="DefaultParagraphFont"/>
    <w:link w:val="Heading3"/>
    <w:uiPriority w:val="9"/>
    <w:rsid w:val="00194CAF"/>
    <w:rPr>
      <w:rFonts w:ascii="Source Sans Pro" w:eastAsiaTheme="majorEastAsia" w:hAnsi="Source Sans Pro" w:cstheme="majorBidi"/>
      <w:color w:val="0F4B8F" w:themeColor="text1"/>
      <w:sz w:val="24"/>
      <w:szCs w:val="24"/>
    </w:rPr>
  </w:style>
  <w:style w:type="character" w:customStyle="1" w:styleId="Heading4Char">
    <w:name w:val="Heading 4 Char"/>
    <w:basedOn w:val="DefaultParagraphFont"/>
    <w:link w:val="Heading4"/>
    <w:uiPriority w:val="9"/>
    <w:rsid w:val="005400C2"/>
    <w:rPr>
      <w:rFonts w:ascii="Source Sans Pro" w:eastAsiaTheme="majorEastAsia" w:hAnsi="Source Sans Pro"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Title">
    <w:name w:val="Title"/>
    <w:basedOn w:val="Normal"/>
    <w:next w:val="Heading1"/>
    <w:link w:val="TitleChar"/>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TitleChar">
    <w:name w:val="Title Char"/>
    <w:basedOn w:val="DefaultParagraphFont"/>
    <w:link w:val="Title"/>
    <w:uiPriority w:val="10"/>
    <w:rsid w:val="00C41F7E"/>
    <w:rPr>
      <w:rFonts w:ascii="Source Sans Pro SemiBold" w:eastAsiaTheme="majorEastAsia" w:hAnsi="Source Sans Pro SemiBold" w:cstheme="majorBidi"/>
      <w:b/>
      <w:color w:val="0F4B8F" w:themeColor="text1"/>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SubtitleChar">
    <w:name w:val="Subtitle Char"/>
    <w:basedOn w:val="DefaultParagraphFont"/>
    <w:link w:val="Subtitle"/>
    <w:uiPriority w:val="11"/>
    <w:rsid w:val="00993779"/>
    <w:rPr>
      <w:rFonts w:ascii="Source Sans Pro" w:hAnsi="Source Sans Pro" w:cs="Times New Roman"/>
      <w:color w:val="0F4B8F" w:themeColor="text1"/>
      <w:sz w:val="36"/>
      <w:lang w:val="en-US" w:eastAsia="en-US"/>
    </w:rPr>
  </w:style>
  <w:style w:type="paragraph" w:styleId="TOCHeading">
    <w:name w:val="TOC Heading"/>
    <w:basedOn w:val="Heading1"/>
    <w:next w:val="Normal"/>
    <w:uiPriority w:val="39"/>
    <w:unhideWhenUsed/>
    <w:qFormat/>
    <w:rsid w:val="00E13BB2"/>
    <w:pPr>
      <w:outlineLvl w:val="9"/>
    </w:pPr>
    <w:rPr>
      <w:lang w:val="en-US" w:eastAsia="en-US"/>
    </w:rPr>
  </w:style>
  <w:style w:type="paragraph" w:styleId="TOC1">
    <w:name w:val="toc 1"/>
    <w:basedOn w:val="Normal"/>
    <w:next w:val="Normal"/>
    <w:autoRedefine/>
    <w:uiPriority w:val="39"/>
    <w:unhideWhenUsed/>
    <w:rsid w:val="005C35BA"/>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F4B8F"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FooterChar">
    <w:name w:val="Footer Char"/>
    <w:basedOn w:val="DefaultParagraphFont"/>
    <w:link w:val="Footer"/>
    <w:uiPriority w:val="99"/>
    <w:rsid w:val="00CB2FD2"/>
    <w:rPr>
      <w:rFonts w:ascii="Source Sans Pro" w:hAnsi="Source Sans Pro"/>
      <w:noProof/>
      <w:color w:val="808080" w:themeColor="background1" w:themeShade="80"/>
      <w:sz w:val="18"/>
      <w:szCs w:val="20"/>
      <w:lang w:eastAsia="en-GB"/>
    </w:rPr>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rPr>
      <w:rFonts w:ascii="Source Sans Pro" w:hAnsi="Source Sans Pro"/>
    </w:rPr>
  </w:style>
  <w:style w:type="character" w:customStyle="1" w:styleId="Heading6Char">
    <w:name w:val="Heading 6 Char"/>
    <w:basedOn w:val="DefaultParagraphFont"/>
    <w:link w:val="Heading6"/>
    <w:uiPriority w:val="9"/>
    <w:rsid w:val="005400C2"/>
    <w:rPr>
      <w:rFonts w:ascii="Source Sans Pro" w:eastAsiaTheme="majorEastAsia" w:hAnsi="Source Sans Pro"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ListParagraph"/>
    <w:link w:val="NumberedListBPChar"/>
    <w:qFormat/>
    <w:rsid w:val="00472274"/>
    <w:pPr>
      <w:numPr>
        <w:numId w:val="6"/>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rFonts w:ascii="Source Sans Pro" w:hAnsi="Source Sans Pro"/>
      <w:color w:val="0F4B8F" w:themeColor="text1"/>
      <w:sz w:val="20"/>
      <w:szCs w:val="20"/>
    </w:rPr>
  </w:style>
  <w:style w:type="paragraph" w:customStyle="1" w:styleId="Bullet">
    <w:name w:val="Bullet"/>
    <w:basedOn w:val="Normal"/>
    <w:link w:val="BulletChar"/>
    <w:rsid w:val="000C047C"/>
    <w:pPr>
      <w:numPr>
        <w:numId w:val="3"/>
      </w:numPr>
    </w:pPr>
  </w:style>
  <w:style w:type="character" w:customStyle="1" w:styleId="NumberedListBPChar">
    <w:name w:val="Numbered List (BP) Char"/>
    <w:basedOn w:val="ListParagraphChar"/>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4"/>
      </w:numPr>
      <w:ind w:left="709" w:hanging="284"/>
    </w:pPr>
  </w:style>
  <w:style w:type="paragraph" w:customStyle="1" w:styleId="BulletListBP">
    <w:name w:val="Bullet List (BP)"/>
    <w:basedOn w:val="NumberedListBP"/>
    <w:link w:val="BulletListBPChar"/>
    <w:qFormat/>
    <w:rsid w:val="00472274"/>
    <w:pPr>
      <w:numPr>
        <w:numId w:val="7"/>
      </w:numPr>
    </w:pPr>
  </w:style>
  <w:style w:type="character" w:customStyle="1" w:styleId="BulletChar">
    <w:name w:val="Bullet Char"/>
    <w:basedOn w:val="DefaultParagraphFont"/>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5"/>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Heading7Char">
    <w:name w:val="Heading 7 Char"/>
    <w:basedOn w:val="DefaultParagraphFont"/>
    <w:link w:val="Heading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paragraph" w:customStyle="1" w:styleId="Subtitle2">
    <w:name w:val="Subtitle2"/>
    <w:basedOn w:val="Subtitle"/>
    <w:qFormat/>
    <w:rsid w:val="00993779"/>
    <w:rPr>
      <w:color w:val="0F7DC2" w:themeColor="text2"/>
      <w:sz w:val="28"/>
    </w:rPr>
  </w:style>
  <w:style w:type="paragraph" w:customStyle="1" w:styleId="Header1">
    <w:name w:val="Header1"/>
    <w:basedOn w:val="Normal"/>
    <w:qFormat/>
    <w:rsid w:val="003B30EF"/>
    <w:pPr>
      <w:jc w:val="right"/>
    </w:pPr>
    <w:rPr>
      <w:noProof/>
      <w:color w:val="FFFFFF" w:themeColor="background1"/>
      <w:sz w:val="20"/>
    </w:rPr>
  </w:style>
  <w:style w:type="paragraph" w:customStyle="1" w:styleId="Header2">
    <w:name w:val="Header2"/>
    <w:basedOn w:val="Normal"/>
    <w:qFormat/>
    <w:rsid w:val="003B30EF"/>
    <w:pPr>
      <w:jc w:val="right"/>
    </w:pPr>
    <w:rPr>
      <w:noProof/>
      <w:color w:val="D5E3EF"/>
      <w:sz w:val="20"/>
    </w:rPr>
  </w:style>
  <w:style w:type="paragraph" w:styleId="ListContinue">
    <w:name w:val="List Continue"/>
    <w:basedOn w:val="Normal"/>
    <w:uiPriority w:val="99"/>
    <w:unhideWhenUsed/>
    <w:rsid w:val="00472274"/>
    <w:pPr>
      <w:ind w:left="714"/>
      <w:contextualSpacing/>
    </w:pPr>
  </w:style>
  <w:style w:type="paragraph" w:styleId="ListContinue2">
    <w:name w:val="List Continue 2"/>
    <w:basedOn w:val="Normal"/>
    <w:uiPriority w:val="99"/>
    <w:unhideWhenUsed/>
    <w:rsid w:val="00472274"/>
    <w:pPr>
      <w:ind w:left="1435"/>
      <w:contextualSpacing/>
    </w:pPr>
  </w:style>
  <w:style w:type="paragraph" w:customStyle="1" w:styleId="Note">
    <w:name w:val="Note"/>
    <w:basedOn w:val="Normal"/>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paragraph" w:customStyle="1" w:styleId="paragraph">
    <w:name w:val="paragraph"/>
    <w:basedOn w:val="Normal"/>
    <w:rsid w:val="00447507"/>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447507"/>
  </w:style>
  <w:style w:type="character" w:customStyle="1" w:styleId="eop">
    <w:name w:val="eop"/>
    <w:basedOn w:val="DefaultParagraphFont"/>
    <w:rsid w:val="00447507"/>
  </w:style>
  <w:style w:type="character" w:customStyle="1" w:styleId="contextualspellingandgrammarerror">
    <w:name w:val="contextualspellingandgrammarerror"/>
    <w:basedOn w:val="DefaultParagraphFont"/>
    <w:rsid w:val="00447507"/>
  </w:style>
  <w:style w:type="character" w:customStyle="1" w:styleId="spellingerror">
    <w:name w:val="spellingerror"/>
    <w:basedOn w:val="DefaultParagraphFont"/>
    <w:rsid w:val="0022059D"/>
  </w:style>
  <w:style w:type="character" w:customStyle="1" w:styleId="Heading8Char">
    <w:name w:val="Heading 8 Char"/>
    <w:basedOn w:val="DefaultParagraphFont"/>
    <w:link w:val="Heading8"/>
    <w:uiPriority w:val="9"/>
    <w:semiHidden/>
    <w:rsid w:val="005C35BA"/>
    <w:rPr>
      <w:rFonts w:asciiTheme="majorHAnsi" w:eastAsiaTheme="majorEastAsia" w:hAnsiTheme="majorHAnsi" w:cstheme="majorBidi"/>
      <w:color w:val="1464BF" w:themeColor="text1" w:themeTint="D8"/>
      <w:sz w:val="21"/>
      <w:szCs w:val="21"/>
    </w:rPr>
  </w:style>
  <w:style w:type="character" w:customStyle="1" w:styleId="Heading9Char">
    <w:name w:val="Heading 9 Char"/>
    <w:basedOn w:val="DefaultParagraphFont"/>
    <w:link w:val="Heading9"/>
    <w:uiPriority w:val="9"/>
    <w:semiHidden/>
    <w:rsid w:val="005C35BA"/>
    <w:rPr>
      <w:rFonts w:asciiTheme="majorHAnsi" w:eastAsiaTheme="majorEastAsia" w:hAnsiTheme="majorHAnsi" w:cstheme="majorBidi"/>
      <w:i/>
      <w:iCs/>
      <w:color w:val="1464BF" w:themeColor="text1" w:themeTint="D8"/>
      <w:sz w:val="21"/>
      <w:szCs w:val="21"/>
    </w:rPr>
  </w:style>
  <w:style w:type="character" w:styleId="UnresolvedMention">
    <w:name w:val="Unresolved Mention"/>
    <w:basedOn w:val="DefaultParagraphFont"/>
    <w:uiPriority w:val="99"/>
    <w:semiHidden/>
    <w:unhideWhenUsed/>
    <w:rsid w:val="00D260F5"/>
    <w:rPr>
      <w:color w:val="605E5C"/>
      <w:shd w:val="clear" w:color="auto" w:fill="E1DFDD"/>
    </w:rPr>
  </w:style>
  <w:style w:type="character" w:customStyle="1" w:styleId="texhtml">
    <w:name w:val="texhtml"/>
    <w:basedOn w:val="DefaultParagraphFont"/>
    <w:rsid w:val="004B400B"/>
  </w:style>
  <w:style w:type="character" w:customStyle="1" w:styleId="mwe-math-mathml-inline">
    <w:name w:val="mwe-math-mathml-inline"/>
    <w:basedOn w:val="DefaultParagraphFont"/>
    <w:rsid w:val="001A0C4A"/>
  </w:style>
  <w:style w:type="character" w:customStyle="1" w:styleId="nowrap">
    <w:name w:val="nowrap"/>
    <w:basedOn w:val="DefaultParagraphFont"/>
    <w:rsid w:val="00B74435"/>
  </w:style>
  <w:style w:type="paragraph" w:styleId="NormalWeb">
    <w:name w:val="Normal (Web)"/>
    <w:basedOn w:val="Normal"/>
    <w:uiPriority w:val="99"/>
    <w:unhideWhenUsed/>
    <w:rsid w:val="000A6D8E"/>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ipa">
    <w:name w:val="ipa"/>
    <w:basedOn w:val="DefaultParagraphFont"/>
    <w:rsid w:val="00637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1823">
      <w:bodyDiv w:val="1"/>
      <w:marLeft w:val="0"/>
      <w:marRight w:val="0"/>
      <w:marTop w:val="0"/>
      <w:marBottom w:val="0"/>
      <w:divBdr>
        <w:top w:val="none" w:sz="0" w:space="0" w:color="auto"/>
        <w:left w:val="none" w:sz="0" w:space="0" w:color="auto"/>
        <w:bottom w:val="none" w:sz="0" w:space="0" w:color="auto"/>
        <w:right w:val="none" w:sz="0" w:space="0" w:color="auto"/>
      </w:divBdr>
    </w:div>
    <w:div w:id="194269026">
      <w:bodyDiv w:val="1"/>
      <w:marLeft w:val="0"/>
      <w:marRight w:val="0"/>
      <w:marTop w:val="0"/>
      <w:marBottom w:val="0"/>
      <w:divBdr>
        <w:top w:val="none" w:sz="0" w:space="0" w:color="auto"/>
        <w:left w:val="none" w:sz="0" w:space="0" w:color="auto"/>
        <w:bottom w:val="none" w:sz="0" w:space="0" w:color="auto"/>
        <w:right w:val="none" w:sz="0" w:space="0" w:color="auto"/>
      </w:divBdr>
      <w:divsChild>
        <w:div w:id="1505978664">
          <w:marLeft w:val="0"/>
          <w:marRight w:val="0"/>
          <w:marTop w:val="0"/>
          <w:marBottom w:val="0"/>
          <w:divBdr>
            <w:top w:val="none" w:sz="0" w:space="0" w:color="auto"/>
            <w:left w:val="none" w:sz="0" w:space="0" w:color="auto"/>
            <w:bottom w:val="none" w:sz="0" w:space="0" w:color="auto"/>
            <w:right w:val="none" w:sz="0" w:space="0" w:color="auto"/>
          </w:divBdr>
          <w:divsChild>
            <w:div w:id="2030138089">
              <w:marLeft w:val="0"/>
              <w:marRight w:val="0"/>
              <w:marTop w:val="0"/>
              <w:marBottom w:val="0"/>
              <w:divBdr>
                <w:top w:val="none" w:sz="0" w:space="0" w:color="auto"/>
                <w:left w:val="none" w:sz="0" w:space="0" w:color="auto"/>
                <w:bottom w:val="none" w:sz="0" w:space="0" w:color="auto"/>
                <w:right w:val="none" w:sz="0" w:space="0" w:color="auto"/>
              </w:divBdr>
            </w:div>
            <w:div w:id="243153082">
              <w:marLeft w:val="0"/>
              <w:marRight w:val="0"/>
              <w:marTop w:val="0"/>
              <w:marBottom w:val="0"/>
              <w:divBdr>
                <w:top w:val="none" w:sz="0" w:space="0" w:color="auto"/>
                <w:left w:val="none" w:sz="0" w:space="0" w:color="auto"/>
                <w:bottom w:val="none" w:sz="0" w:space="0" w:color="auto"/>
                <w:right w:val="none" w:sz="0" w:space="0" w:color="auto"/>
              </w:divBdr>
            </w:div>
            <w:div w:id="107429614">
              <w:marLeft w:val="0"/>
              <w:marRight w:val="0"/>
              <w:marTop w:val="0"/>
              <w:marBottom w:val="0"/>
              <w:divBdr>
                <w:top w:val="none" w:sz="0" w:space="0" w:color="auto"/>
                <w:left w:val="none" w:sz="0" w:space="0" w:color="auto"/>
                <w:bottom w:val="none" w:sz="0" w:space="0" w:color="auto"/>
                <w:right w:val="none" w:sz="0" w:space="0" w:color="auto"/>
              </w:divBdr>
            </w:div>
          </w:divsChild>
        </w:div>
        <w:div w:id="1317341298">
          <w:marLeft w:val="0"/>
          <w:marRight w:val="0"/>
          <w:marTop w:val="0"/>
          <w:marBottom w:val="0"/>
          <w:divBdr>
            <w:top w:val="none" w:sz="0" w:space="0" w:color="auto"/>
            <w:left w:val="none" w:sz="0" w:space="0" w:color="auto"/>
            <w:bottom w:val="none" w:sz="0" w:space="0" w:color="auto"/>
            <w:right w:val="none" w:sz="0" w:space="0" w:color="auto"/>
          </w:divBdr>
        </w:div>
        <w:div w:id="139425638">
          <w:marLeft w:val="0"/>
          <w:marRight w:val="0"/>
          <w:marTop w:val="0"/>
          <w:marBottom w:val="0"/>
          <w:divBdr>
            <w:top w:val="none" w:sz="0" w:space="0" w:color="auto"/>
            <w:left w:val="none" w:sz="0" w:space="0" w:color="auto"/>
            <w:bottom w:val="none" w:sz="0" w:space="0" w:color="auto"/>
            <w:right w:val="none" w:sz="0" w:space="0" w:color="auto"/>
          </w:divBdr>
        </w:div>
        <w:div w:id="921183031">
          <w:marLeft w:val="0"/>
          <w:marRight w:val="0"/>
          <w:marTop w:val="0"/>
          <w:marBottom w:val="0"/>
          <w:divBdr>
            <w:top w:val="none" w:sz="0" w:space="0" w:color="auto"/>
            <w:left w:val="none" w:sz="0" w:space="0" w:color="auto"/>
            <w:bottom w:val="none" w:sz="0" w:space="0" w:color="auto"/>
            <w:right w:val="none" w:sz="0" w:space="0" w:color="auto"/>
          </w:divBdr>
        </w:div>
        <w:div w:id="136385130">
          <w:marLeft w:val="0"/>
          <w:marRight w:val="0"/>
          <w:marTop w:val="0"/>
          <w:marBottom w:val="0"/>
          <w:divBdr>
            <w:top w:val="none" w:sz="0" w:space="0" w:color="auto"/>
            <w:left w:val="none" w:sz="0" w:space="0" w:color="auto"/>
            <w:bottom w:val="none" w:sz="0" w:space="0" w:color="auto"/>
            <w:right w:val="none" w:sz="0" w:space="0" w:color="auto"/>
          </w:divBdr>
        </w:div>
      </w:divsChild>
    </w:div>
    <w:div w:id="285700409">
      <w:bodyDiv w:val="1"/>
      <w:marLeft w:val="0"/>
      <w:marRight w:val="0"/>
      <w:marTop w:val="0"/>
      <w:marBottom w:val="0"/>
      <w:divBdr>
        <w:top w:val="none" w:sz="0" w:space="0" w:color="auto"/>
        <w:left w:val="none" w:sz="0" w:space="0" w:color="auto"/>
        <w:bottom w:val="none" w:sz="0" w:space="0" w:color="auto"/>
        <w:right w:val="none" w:sz="0" w:space="0" w:color="auto"/>
      </w:divBdr>
      <w:divsChild>
        <w:div w:id="1132669387">
          <w:marLeft w:val="0"/>
          <w:marRight w:val="0"/>
          <w:marTop w:val="0"/>
          <w:marBottom w:val="0"/>
          <w:divBdr>
            <w:top w:val="none" w:sz="0" w:space="0" w:color="auto"/>
            <w:left w:val="none" w:sz="0" w:space="0" w:color="auto"/>
            <w:bottom w:val="none" w:sz="0" w:space="0" w:color="auto"/>
            <w:right w:val="none" w:sz="0" w:space="0" w:color="auto"/>
          </w:divBdr>
        </w:div>
        <w:div w:id="1638758316">
          <w:marLeft w:val="0"/>
          <w:marRight w:val="0"/>
          <w:marTop w:val="0"/>
          <w:marBottom w:val="0"/>
          <w:divBdr>
            <w:top w:val="none" w:sz="0" w:space="0" w:color="auto"/>
            <w:left w:val="none" w:sz="0" w:space="0" w:color="auto"/>
            <w:bottom w:val="none" w:sz="0" w:space="0" w:color="auto"/>
            <w:right w:val="none" w:sz="0" w:space="0" w:color="auto"/>
          </w:divBdr>
        </w:div>
        <w:div w:id="1046562360">
          <w:marLeft w:val="0"/>
          <w:marRight w:val="0"/>
          <w:marTop w:val="0"/>
          <w:marBottom w:val="0"/>
          <w:divBdr>
            <w:top w:val="none" w:sz="0" w:space="0" w:color="auto"/>
            <w:left w:val="none" w:sz="0" w:space="0" w:color="auto"/>
            <w:bottom w:val="none" w:sz="0" w:space="0" w:color="auto"/>
            <w:right w:val="none" w:sz="0" w:space="0" w:color="auto"/>
          </w:divBdr>
        </w:div>
      </w:divsChild>
    </w:div>
    <w:div w:id="314458824">
      <w:bodyDiv w:val="1"/>
      <w:marLeft w:val="0"/>
      <w:marRight w:val="0"/>
      <w:marTop w:val="0"/>
      <w:marBottom w:val="0"/>
      <w:divBdr>
        <w:top w:val="none" w:sz="0" w:space="0" w:color="auto"/>
        <w:left w:val="none" w:sz="0" w:space="0" w:color="auto"/>
        <w:bottom w:val="none" w:sz="0" w:space="0" w:color="auto"/>
        <w:right w:val="none" w:sz="0" w:space="0" w:color="auto"/>
      </w:divBdr>
      <w:divsChild>
        <w:div w:id="1324510256">
          <w:marLeft w:val="0"/>
          <w:marRight w:val="0"/>
          <w:marTop w:val="0"/>
          <w:marBottom w:val="0"/>
          <w:divBdr>
            <w:top w:val="none" w:sz="0" w:space="0" w:color="auto"/>
            <w:left w:val="none" w:sz="0" w:space="0" w:color="auto"/>
            <w:bottom w:val="none" w:sz="0" w:space="0" w:color="auto"/>
            <w:right w:val="none" w:sz="0" w:space="0" w:color="auto"/>
          </w:divBdr>
          <w:divsChild>
            <w:div w:id="1155954908">
              <w:marLeft w:val="0"/>
              <w:marRight w:val="0"/>
              <w:marTop w:val="0"/>
              <w:marBottom w:val="0"/>
              <w:divBdr>
                <w:top w:val="none" w:sz="0" w:space="0" w:color="auto"/>
                <w:left w:val="none" w:sz="0" w:space="0" w:color="auto"/>
                <w:bottom w:val="none" w:sz="0" w:space="0" w:color="auto"/>
                <w:right w:val="none" w:sz="0" w:space="0" w:color="auto"/>
              </w:divBdr>
            </w:div>
          </w:divsChild>
        </w:div>
        <w:div w:id="1419912404">
          <w:marLeft w:val="0"/>
          <w:marRight w:val="0"/>
          <w:marTop w:val="0"/>
          <w:marBottom w:val="0"/>
          <w:divBdr>
            <w:top w:val="none" w:sz="0" w:space="0" w:color="auto"/>
            <w:left w:val="none" w:sz="0" w:space="0" w:color="auto"/>
            <w:bottom w:val="none" w:sz="0" w:space="0" w:color="auto"/>
            <w:right w:val="none" w:sz="0" w:space="0" w:color="auto"/>
          </w:divBdr>
          <w:divsChild>
            <w:div w:id="102382321">
              <w:marLeft w:val="0"/>
              <w:marRight w:val="0"/>
              <w:marTop w:val="0"/>
              <w:marBottom w:val="0"/>
              <w:divBdr>
                <w:top w:val="none" w:sz="0" w:space="0" w:color="auto"/>
                <w:left w:val="none" w:sz="0" w:space="0" w:color="auto"/>
                <w:bottom w:val="none" w:sz="0" w:space="0" w:color="auto"/>
                <w:right w:val="none" w:sz="0" w:space="0" w:color="auto"/>
              </w:divBdr>
            </w:div>
          </w:divsChild>
        </w:div>
        <w:div w:id="1150754556">
          <w:marLeft w:val="0"/>
          <w:marRight w:val="0"/>
          <w:marTop w:val="0"/>
          <w:marBottom w:val="0"/>
          <w:divBdr>
            <w:top w:val="none" w:sz="0" w:space="0" w:color="auto"/>
            <w:left w:val="none" w:sz="0" w:space="0" w:color="auto"/>
            <w:bottom w:val="none" w:sz="0" w:space="0" w:color="auto"/>
            <w:right w:val="none" w:sz="0" w:space="0" w:color="auto"/>
          </w:divBdr>
          <w:divsChild>
            <w:div w:id="1658150150">
              <w:marLeft w:val="0"/>
              <w:marRight w:val="0"/>
              <w:marTop w:val="0"/>
              <w:marBottom w:val="0"/>
              <w:divBdr>
                <w:top w:val="none" w:sz="0" w:space="0" w:color="auto"/>
                <w:left w:val="none" w:sz="0" w:space="0" w:color="auto"/>
                <w:bottom w:val="none" w:sz="0" w:space="0" w:color="auto"/>
                <w:right w:val="none" w:sz="0" w:space="0" w:color="auto"/>
              </w:divBdr>
            </w:div>
          </w:divsChild>
        </w:div>
        <w:div w:id="866983622">
          <w:marLeft w:val="0"/>
          <w:marRight w:val="0"/>
          <w:marTop w:val="0"/>
          <w:marBottom w:val="0"/>
          <w:divBdr>
            <w:top w:val="none" w:sz="0" w:space="0" w:color="auto"/>
            <w:left w:val="none" w:sz="0" w:space="0" w:color="auto"/>
            <w:bottom w:val="none" w:sz="0" w:space="0" w:color="auto"/>
            <w:right w:val="none" w:sz="0" w:space="0" w:color="auto"/>
          </w:divBdr>
          <w:divsChild>
            <w:div w:id="801458893">
              <w:marLeft w:val="0"/>
              <w:marRight w:val="0"/>
              <w:marTop w:val="0"/>
              <w:marBottom w:val="0"/>
              <w:divBdr>
                <w:top w:val="none" w:sz="0" w:space="0" w:color="auto"/>
                <w:left w:val="none" w:sz="0" w:space="0" w:color="auto"/>
                <w:bottom w:val="none" w:sz="0" w:space="0" w:color="auto"/>
                <w:right w:val="none" w:sz="0" w:space="0" w:color="auto"/>
              </w:divBdr>
            </w:div>
          </w:divsChild>
        </w:div>
        <w:div w:id="1586064378">
          <w:marLeft w:val="0"/>
          <w:marRight w:val="0"/>
          <w:marTop w:val="0"/>
          <w:marBottom w:val="0"/>
          <w:divBdr>
            <w:top w:val="none" w:sz="0" w:space="0" w:color="auto"/>
            <w:left w:val="none" w:sz="0" w:space="0" w:color="auto"/>
            <w:bottom w:val="none" w:sz="0" w:space="0" w:color="auto"/>
            <w:right w:val="none" w:sz="0" w:space="0" w:color="auto"/>
          </w:divBdr>
          <w:divsChild>
            <w:div w:id="381054789">
              <w:marLeft w:val="0"/>
              <w:marRight w:val="0"/>
              <w:marTop w:val="0"/>
              <w:marBottom w:val="0"/>
              <w:divBdr>
                <w:top w:val="none" w:sz="0" w:space="0" w:color="auto"/>
                <w:left w:val="none" w:sz="0" w:space="0" w:color="auto"/>
                <w:bottom w:val="none" w:sz="0" w:space="0" w:color="auto"/>
                <w:right w:val="none" w:sz="0" w:space="0" w:color="auto"/>
              </w:divBdr>
            </w:div>
          </w:divsChild>
        </w:div>
        <w:div w:id="820972554">
          <w:marLeft w:val="0"/>
          <w:marRight w:val="0"/>
          <w:marTop w:val="0"/>
          <w:marBottom w:val="0"/>
          <w:divBdr>
            <w:top w:val="none" w:sz="0" w:space="0" w:color="auto"/>
            <w:left w:val="none" w:sz="0" w:space="0" w:color="auto"/>
            <w:bottom w:val="none" w:sz="0" w:space="0" w:color="auto"/>
            <w:right w:val="none" w:sz="0" w:space="0" w:color="auto"/>
          </w:divBdr>
          <w:divsChild>
            <w:div w:id="135680841">
              <w:marLeft w:val="0"/>
              <w:marRight w:val="0"/>
              <w:marTop w:val="0"/>
              <w:marBottom w:val="0"/>
              <w:divBdr>
                <w:top w:val="none" w:sz="0" w:space="0" w:color="auto"/>
                <w:left w:val="none" w:sz="0" w:space="0" w:color="auto"/>
                <w:bottom w:val="none" w:sz="0" w:space="0" w:color="auto"/>
                <w:right w:val="none" w:sz="0" w:space="0" w:color="auto"/>
              </w:divBdr>
            </w:div>
          </w:divsChild>
        </w:div>
        <w:div w:id="748044137">
          <w:marLeft w:val="0"/>
          <w:marRight w:val="0"/>
          <w:marTop w:val="0"/>
          <w:marBottom w:val="0"/>
          <w:divBdr>
            <w:top w:val="none" w:sz="0" w:space="0" w:color="auto"/>
            <w:left w:val="none" w:sz="0" w:space="0" w:color="auto"/>
            <w:bottom w:val="none" w:sz="0" w:space="0" w:color="auto"/>
            <w:right w:val="none" w:sz="0" w:space="0" w:color="auto"/>
          </w:divBdr>
          <w:divsChild>
            <w:div w:id="1516844000">
              <w:marLeft w:val="0"/>
              <w:marRight w:val="0"/>
              <w:marTop w:val="0"/>
              <w:marBottom w:val="0"/>
              <w:divBdr>
                <w:top w:val="none" w:sz="0" w:space="0" w:color="auto"/>
                <w:left w:val="none" w:sz="0" w:space="0" w:color="auto"/>
                <w:bottom w:val="none" w:sz="0" w:space="0" w:color="auto"/>
                <w:right w:val="none" w:sz="0" w:space="0" w:color="auto"/>
              </w:divBdr>
            </w:div>
          </w:divsChild>
        </w:div>
        <w:div w:id="682557591">
          <w:marLeft w:val="0"/>
          <w:marRight w:val="0"/>
          <w:marTop w:val="0"/>
          <w:marBottom w:val="0"/>
          <w:divBdr>
            <w:top w:val="none" w:sz="0" w:space="0" w:color="auto"/>
            <w:left w:val="none" w:sz="0" w:space="0" w:color="auto"/>
            <w:bottom w:val="none" w:sz="0" w:space="0" w:color="auto"/>
            <w:right w:val="none" w:sz="0" w:space="0" w:color="auto"/>
          </w:divBdr>
          <w:divsChild>
            <w:div w:id="906846706">
              <w:marLeft w:val="0"/>
              <w:marRight w:val="0"/>
              <w:marTop w:val="0"/>
              <w:marBottom w:val="0"/>
              <w:divBdr>
                <w:top w:val="none" w:sz="0" w:space="0" w:color="auto"/>
                <w:left w:val="none" w:sz="0" w:space="0" w:color="auto"/>
                <w:bottom w:val="none" w:sz="0" w:space="0" w:color="auto"/>
                <w:right w:val="none" w:sz="0" w:space="0" w:color="auto"/>
              </w:divBdr>
            </w:div>
          </w:divsChild>
        </w:div>
        <w:div w:id="518471689">
          <w:marLeft w:val="0"/>
          <w:marRight w:val="0"/>
          <w:marTop w:val="0"/>
          <w:marBottom w:val="0"/>
          <w:divBdr>
            <w:top w:val="none" w:sz="0" w:space="0" w:color="auto"/>
            <w:left w:val="none" w:sz="0" w:space="0" w:color="auto"/>
            <w:bottom w:val="none" w:sz="0" w:space="0" w:color="auto"/>
            <w:right w:val="none" w:sz="0" w:space="0" w:color="auto"/>
          </w:divBdr>
          <w:divsChild>
            <w:div w:id="8628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0427">
      <w:bodyDiv w:val="1"/>
      <w:marLeft w:val="0"/>
      <w:marRight w:val="0"/>
      <w:marTop w:val="0"/>
      <w:marBottom w:val="0"/>
      <w:divBdr>
        <w:top w:val="none" w:sz="0" w:space="0" w:color="auto"/>
        <w:left w:val="none" w:sz="0" w:space="0" w:color="auto"/>
        <w:bottom w:val="none" w:sz="0" w:space="0" w:color="auto"/>
        <w:right w:val="none" w:sz="0" w:space="0" w:color="auto"/>
      </w:divBdr>
    </w:div>
    <w:div w:id="708989377">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141271251">
      <w:bodyDiv w:val="1"/>
      <w:marLeft w:val="0"/>
      <w:marRight w:val="0"/>
      <w:marTop w:val="0"/>
      <w:marBottom w:val="0"/>
      <w:divBdr>
        <w:top w:val="none" w:sz="0" w:space="0" w:color="auto"/>
        <w:left w:val="none" w:sz="0" w:space="0" w:color="auto"/>
        <w:bottom w:val="none" w:sz="0" w:space="0" w:color="auto"/>
        <w:right w:val="none" w:sz="0" w:space="0" w:color="auto"/>
      </w:divBdr>
    </w:div>
    <w:div w:id="1229611648">
      <w:bodyDiv w:val="1"/>
      <w:marLeft w:val="0"/>
      <w:marRight w:val="0"/>
      <w:marTop w:val="0"/>
      <w:marBottom w:val="0"/>
      <w:divBdr>
        <w:top w:val="none" w:sz="0" w:space="0" w:color="auto"/>
        <w:left w:val="none" w:sz="0" w:space="0" w:color="auto"/>
        <w:bottom w:val="none" w:sz="0" w:space="0" w:color="auto"/>
        <w:right w:val="none" w:sz="0" w:space="0" w:color="auto"/>
      </w:divBdr>
      <w:divsChild>
        <w:div w:id="452287741">
          <w:marLeft w:val="0"/>
          <w:marRight w:val="0"/>
          <w:marTop w:val="0"/>
          <w:marBottom w:val="0"/>
          <w:divBdr>
            <w:top w:val="none" w:sz="0" w:space="0" w:color="auto"/>
            <w:left w:val="none" w:sz="0" w:space="0" w:color="auto"/>
            <w:bottom w:val="none" w:sz="0" w:space="0" w:color="auto"/>
            <w:right w:val="none" w:sz="0" w:space="0" w:color="auto"/>
          </w:divBdr>
          <w:divsChild>
            <w:div w:id="656300052">
              <w:marLeft w:val="0"/>
              <w:marRight w:val="0"/>
              <w:marTop w:val="0"/>
              <w:marBottom w:val="0"/>
              <w:divBdr>
                <w:top w:val="none" w:sz="0" w:space="0" w:color="auto"/>
                <w:left w:val="none" w:sz="0" w:space="0" w:color="auto"/>
                <w:bottom w:val="none" w:sz="0" w:space="0" w:color="auto"/>
                <w:right w:val="none" w:sz="0" w:space="0" w:color="auto"/>
              </w:divBdr>
            </w:div>
          </w:divsChild>
        </w:div>
        <w:div w:id="2006978252">
          <w:marLeft w:val="0"/>
          <w:marRight w:val="0"/>
          <w:marTop w:val="0"/>
          <w:marBottom w:val="0"/>
          <w:divBdr>
            <w:top w:val="none" w:sz="0" w:space="0" w:color="auto"/>
            <w:left w:val="none" w:sz="0" w:space="0" w:color="auto"/>
            <w:bottom w:val="none" w:sz="0" w:space="0" w:color="auto"/>
            <w:right w:val="none" w:sz="0" w:space="0" w:color="auto"/>
          </w:divBdr>
          <w:divsChild>
            <w:div w:id="2113548181">
              <w:marLeft w:val="0"/>
              <w:marRight w:val="0"/>
              <w:marTop w:val="0"/>
              <w:marBottom w:val="0"/>
              <w:divBdr>
                <w:top w:val="none" w:sz="0" w:space="0" w:color="auto"/>
                <w:left w:val="none" w:sz="0" w:space="0" w:color="auto"/>
                <w:bottom w:val="none" w:sz="0" w:space="0" w:color="auto"/>
                <w:right w:val="none" w:sz="0" w:space="0" w:color="auto"/>
              </w:divBdr>
            </w:div>
          </w:divsChild>
        </w:div>
        <w:div w:id="2074037447">
          <w:marLeft w:val="0"/>
          <w:marRight w:val="0"/>
          <w:marTop w:val="0"/>
          <w:marBottom w:val="0"/>
          <w:divBdr>
            <w:top w:val="none" w:sz="0" w:space="0" w:color="auto"/>
            <w:left w:val="none" w:sz="0" w:space="0" w:color="auto"/>
            <w:bottom w:val="none" w:sz="0" w:space="0" w:color="auto"/>
            <w:right w:val="none" w:sz="0" w:space="0" w:color="auto"/>
          </w:divBdr>
          <w:divsChild>
            <w:div w:id="763035845">
              <w:marLeft w:val="0"/>
              <w:marRight w:val="0"/>
              <w:marTop w:val="0"/>
              <w:marBottom w:val="0"/>
              <w:divBdr>
                <w:top w:val="none" w:sz="0" w:space="0" w:color="auto"/>
                <w:left w:val="none" w:sz="0" w:space="0" w:color="auto"/>
                <w:bottom w:val="none" w:sz="0" w:space="0" w:color="auto"/>
                <w:right w:val="none" w:sz="0" w:space="0" w:color="auto"/>
              </w:divBdr>
            </w:div>
          </w:divsChild>
        </w:div>
        <w:div w:id="1116945673">
          <w:marLeft w:val="0"/>
          <w:marRight w:val="0"/>
          <w:marTop w:val="0"/>
          <w:marBottom w:val="0"/>
          <w:divBdr>
            <w:top w:val="none" w:sz="0" w:space="0" w:color="auto"/>
            <w:left w:val="none" w:sz="0" w:space="0" w:color="auto"/>
            <w:bottom w:val="none" w:sz="0" w:space="0" w:color="auto"/>
            <w:right w:val="none" w:sz="0" w:space="0" w:color="auto"/>
          </w:divBdr>
          <w:divsChild>
            <w:div w:id="2079937477">
              <w:marLeft w:val="0"/>
              <w:marRight w:val="0"/>
              <w:marTop w:val="0"/>
              <w:marBottom w:val="0"/>
              <w:divBdr>
                <w:top w:val="none" w:sz="0" w:space="0" w:color="auto"/>
                <w:left w:val="none" w:sz="0" w:space="0" w:color="auto"/>
                <w:bottom w:val="none" w:sz="0" w:space="0" w:color="auto"/>
                <w:right w:val="none" w:sz="0" w:space="0" w:color="auto"/>
              </w:divBdr>
            </w:div>
          </w:divsChild>
        </w:div>
        <w:div w:id="532617373">
          <w:marLeft w:val="0"/>
          <w:marRight w:val="0"/>
          <w:marTop w:val="0"/>
          <w:marBottom w:val="0"/>
          <w:divBdr>
            <w:top w:val="none" w:sz="0" w:space="0" w:color="auto"/>
            <w:left w:val="none" w:sz="0" w:space="0" w:color="auto"/>
            <w:bottom w:val="none" w:sz="0" w:space="0" w:color="auto"/>
            <w:right w:val="none" w:sz="0" w:space="0" w:color="auto"/>
          </w:divBdr>
          <w:divsChild>
            <w:div w:id="432014350">
              <w:marLeft w:val="0"/>
              <w:marRight w:val="0"/>
              <w:marTop w:val="0"/>
              <w:marBottom w:val="0"/>
              <w:divBdr>
                <w:top w:val="none" w:sz="0" w:space="0" w:color="auto"/>
                <w:left w:val="none" w:sz="0" w:space="0" w:color="auto"/>
                <w:bottom w:val="none" w:sz="0" w:space="0" w:color="auto"/>
                <w:right w:val="none" w:sz="0" w:space="0" w:color="auto"/>
              </w:divBdr>
            </w:div>
          </w:divsChild>
        </w:div>
        <w:div w:id="1106585239">
          <w:marLeft w:val="0"/>
          <w:marRight w:val="0"/>
          <w:marTop w:val="0"/>
          <w:marBottom w:val="0"/>
          <w:divBdr>
            <w:top w:val="none" w:sz="0" w:space="0" w:color="auto"/>
            <w:left w:val="none" w:sz="0" w:space="0" w:color="auto"/>
            <w:bottom w:val="none" w:sz="0" w:space="0" w:color="auto"/>
            <w:right w:val="none" w:sz="0" w:space="0" w:color="auto"/>
          </w:divBdr>
          <w:divsChild>
            <w:div w:id="1400783344">
              <w:marLeft w:val="0"/>
              <w:marRight w:val="0"/>
              <w:marTop w:val="0"/>
              <w:marBottom w:val="0"/>
              <w:divBdr>
                <w:top w:val="none" w:sz="0" w:space="0" w:color="auto"/>
                <w:left w:val="none" w:sz="0" w:space="0" w:color="auto"/>
                <w:bottom w:val="none" w:sz="0" w:space="0" w:color="auto"/>
                <w:right w:val="none" w:sz="0" w:space="0" w:color="auto"/>
              </w:divBdr>
            </w:div>
          </w:divsChild>
        </w:div>
        <w:div w:id="1617591134">
          <w:marLeft w:val="0"/>
          <w:marRight w:val="0"/>
          <w:marTop w:val="0"/>
          <w:marBottom w:val="0"/>
          <w:divBdr>
            <w:top w:val="none" w:sz="0" w:space="0" w:color="auto"/>
            <w:left w:val="none" w:sz="0" w:space="0" w:color="auto"/>
            <w:bottom w:val="none" w:sz="0" w:space="0" w:color="auto"/>
            <w:right w:val="none" w:sz="0" w:space="0" w:color="auto"/>
          </w:divBdr>
          <w:divsChild>
            <w:div w:id="2084990062">
              <w:marLeft w:val="0"/>
              <w:marRight w:val="0"/>
              <w:marTop w:val="0"/>
              <w:marBottom w:val="0"/>
              <w:divBdr>
                <w:top w:val="none" w:sz="0" w:space="0" w:color="auto"/>
                <w:left w:val="none" w:sz="0" w:space="0" w:color="auto"/>
                <w:bottom w:val="none" w:sz="0" w:space="0" w:color="auto"/>
                <w:right w:val="none" w:sz="0" w:space="0" w:color="auto"/>
              </w:divBdr>
            </w:div>
          </w:divsChild>
        </w:div>
        <w:div w:id="70855395">
          <w:marLeft w:val="0"/>
          <w:marRight w:val="0"/>
          <w:marTop w:val="0"/>
          <w:marBottom w:val="0"/>
          <w:divBdr>
            <w:top w:val="none" w:sz="0" w:space="0" w:color="auto"/>
            <w:left w:val="none" w:sz="0" w:space="0" w:color="auto"/>
            <w:bottom w:val="none" w:sz="0" w:space="0" w:color="auto"/>
            <w:right w:val="none" w:sz="0" w:space="0" w:color="auto"/>
          </w:divBdr>
          <w:divsChild>
            <w:div w:id="1859809615">
              <w:marLeft w:val="0"/>
              <w:marRight w:val="0"/>
              <w:marTop w:val="0"/>
              <w:marBottom w:val="0"/>
              <w:divBdr>
                <w:top w:val="none" w:sz="0" w:space="0" w:color="auto"/>
                <w:left w:val="none" w:sz="0" w:space="0" w:color="auto"/>
                <w:bottom w:val="none" w:sz="0" w:space="0" w:color="auto"/>
                <w:right w:val="none" w:sz="0" w:space="0" w:color="auto"/>
              </w:divBdr>
            </w:div>
          </w:divsChild>
        </w:div>
        <w:div w:id="850729474">
          <w:marLeft w:val="0"/>
          <w:marRight w:val="0"/>
          <w:marTop w:val="0"/>
          <w:marBottom w:val="0"/>
          <w:divBdr>
            <w:top w:val="none" w:sz="0" w:space="0" w:color="auto"/>
            <w:left w:val="none" w:sz="0" w:space="0" w:color="auto"/>
            <w:bottom w:val="none" w:sz="0" w:space="0" w:color="auto"/>
            <w:right w:val="none" w:sz="0" w:space="0" w:color="auto"/>
          </w:divBdr>
          <w:divsChild>
            <w:div w:id="17795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8895">
      <w:bodyDiv w:val="1"/>
      <w:marLeft w:val="0"/>
      <w:marRight w:val="0"/>
      <w:marTop w:val="0"/>
      <w:marBottom w:val="0"/>
      <w:divBdr>
        <w:top w:val="none" w:sz="0" w:space="0" w:color="auto"/>
        <w:left w:val="none" w:sz="0" w:space="0" w:color="auto"/>
        <w:bottom w:val="none" w:sz="0" w:space="0" w:color="auto"/>
        <w:right w:val="none" w:sz="0" w:space="0" w:color="auto"/>
      </w:divBdr>
      <w:divsChild>
        <w:div w:id="922759200">
          <w:marLeft w:val="0"/>
          <w:marRight w:val="0"/>
          <w:marTop w:val="0"/>
          <w:marBottom w:val="0"/>
          <w:divBdr>
            <w:top w:val="none" w:sz="0" w:space="0" w:color="auto"/>
            <w:left w:val="none" w:sz="0" w:space="0" w:color="auto"/>
            <w:bottom w:val="none" w:sz="0" w:space="0" w:color="auto"/>
            <w:right w:val="none" w:sz="0" w:space="0" w:color="auto"/>
          </w:divBdr>
        </w:div>
        <w:div w:id="1593777379">
          <w:marLeft w:val="0"/>
          <w:marRight w:val="0"/>
          <w:marTop w:val="0"/>
          <w:marBottom w:val="0"/>
          <w:divBdr>
            <w:top w:val="none" w:sz="0" w:space="0" w:color="auto"/>
            <w:left w:val="none" w:sz="0" w:space="0" w:color="auto"/>
            <w:bottom w:val="none" w:sz="0" w:space="0" w:color="auto"/>
            <w:right w:val="none" w:sz="0" w:space="0" w:color="auto"/>
          </w:divBdr>
        </w:div>
      </w:divsChild>
    </w:div>
    <w:div w:id="1310357181">
      <w:bodyDiv w:val="1"/>
      <w:marLeft w:val="0"/>
      <w:marRight w:val="0"/>
      <w:marTop w:val="0"/>
      <w:marBottom w:val="0"/>
      <w:divBdr>
        <w:top w:val="none" w:sz="0" w:space="0" w:color="auto"/>
        <w:left w:val="none" w:sz="0" w:space="0" w:color="auto"/>
        <w:bottom w:val="none" w:sz="0" w:space="0" w:color="auto"/>
        <w:right w:val="none" w:sz="0" w:space="0" w:color="auto"/>
      </w:divBdr>
    </w:div>
    <w:div w:id="1892300556">
      <w:bodyDiv w:val="1"/>
      <w:marLeft w:val="0"/>
      <w:marRight w:val="0"/>
      <w:marTop w:val="0"/>
      <w:marBottom w:val="0"/>
      <w:divBdr>
        <w:top w:val="none" w:sz="0" w:space="0" w:color="auto"/>
        <w:left w:val="none" w:sz="0" w:space="0" w:color="auto"/>
        <w:bottom w:val="none" w:sz="0" w:space="0" w:color="auto"/>
        <w:right w:val="none" w:sz="0" w:space="0" w:color="auto"/>
      </w:divBdr>
      <w:divsChild>
        <w:div w:id="1250238714">
          <w:marLeft w:val="0"/>
          <w:marRight w:val="0"/>
          <w:marTop w:val="0"/>
          <w:marBottom w:val="0"/>
          <w:divBdr>
            <w:top w:val="none" w:sz="0" w:space="0" w:color="auto"/>
            <w:left w:val="none" w:sz="0" w:space="0" w:color="auto"/>
            <w:bottom w:val="none" w:sz="0" w:space="0" w:color="auto"/>
            <w:right w:val="none" w:sz="0" w:space="0" w:color="auto"/>
          </w:divBdr>
        </w:div>
        <w:div w:id="720327644">
          <w:marLeft w:val="0"/>
          <w:marRight w:val="0"/>
          <w:marTop w:val="0"/>
          <w:marBottom w:val="0"/>
          <w:divBdr>
            <w:top w:val="none" w:sz="0" w:space="0" w:color="auto"/>
            <w:left w:val="none" w:sz="0" w:space="0" w:color="auto"/>
            <w:bottom w:val="none" w:sz="0" w:space="0" w:color="auto"/>
            <w:right w:val="none" w:sz="0" w:space="0" w:color="auto"/>
          </w:divBdr>
        </w:div>
        <w:div w:id="275329131">
          <w:marLeft w:val="0"/>
          <w:marRight w:val="0"/>
          <w:marTop w:val="0"/>
          <w:marBottom w:val="0"/>
          <w:divBdr>
            <w:top w:val="none" w:sz="0" w:space="0" w:color="auto"/>
            <w:left w:val="none" w:sz="0" w:space="0" w:color="auto"/>
            <w:bottom w:val="none" w:sz="0" w:space="0" w:color="auto"/>
            <w:right w:val="none" w:sz="0" w:space="0" w:color="auto"/>
          </w:divBdr>
          <w:divsChild>
            <w:div w:id="1353260768">
              <w:marLeft w:val="0"/>
              <w:marRight w:val="0"/>
              <w:marTop w:val="30"/>
              <w:marBottom w:val="30"/>
              <w:divBdr>
                <w:top w:val="none" w:sz="0" w:space="0" w:color="auto"/>
                <w:left w:val="none" w:sz="0" w:space="0" w:color="auto"/>
                <w:bottom w:val="none" w:sz="0" w:space="0" w:color="auto"/>
                <w:right w:val="none" w:sz="0" w:space="0" w:color="auto"/>
              </w:divBdr>
              <w:divsChild>
                <w:div w:id="161513463">
                  <w:marLeft w:val="0"/>
                  <w:marRight w:val="0"/>
                  <w:marTop w:val="0"/>
                  <w:marBottom w:val="0"/>
                  <w:divBdr>
                    <w:top w:val="none" w:sz="0" w:space="0" w:color="auto"/>
                    <w:left w:val="none" w:sz="0" w:space="0" w:color="auto"/>
                    <w:bottom w:val="none" w:sz="0" w:space="0" w:color="auto"/>
                    <w:right w:val="none" w:sz="0" w:space="0" w:color="auto"/>
                  </w:divBdr>
                  <w:divsChild>
                    <w:div w:id="986477516">
                      <w:marLeft w:val="0"/>
                      <w:marRight w:val="0"/>
                      <w:marTop w:val="0"/>
                      <w:marBottom w:val="0"/>
                      <w:divBdr>
                        <w:top w:val="none" w:sz="0" w:space="0" w:color="auto"/>
                        <w:left w:val="none" w:sz="0" w:space="0" w:color="auto"/>
                        <w:bottom w:val="none" w:sz="0" w:space="0" w:color="auto"/>
                        <w:right w:val="none" w:sz="0" w:space="0" w:color="auto"/>
                      </w:divBdr>
                    </w:div>
                  </w:divsChild>
                </w:div>
                <w:div w:id="1302466691">
                  <w:marLeft w:val="0"/>
                  <w:marRight w:val="0"/>
                  <w:marTop w:val="0"/>
                  <w:marBottom w:val="0"/>
                  <w:divBdr>
                    <w:top w:val="none" w:sz="0" w:space="0" w:color="auto"/>
                    <w:left w:val="none" w:sz="0" w:space="0" w:color="auto"/>
                    <w:bottom w:val="none" w:sz="0" w:space="0" w:color="auto"/>
                    <w:right w:val="none" w:sz="0" w:space="0" w:color="auto"/>
                  </w:divBdr>
                  <w:divsChild>
                    <w:div w:id="1630436576">
                      <w:marLeft w:val="0"/>
                      <w:marRight w:val="0"/>
                      <w:marTop w:val="0"/>
                      <w:marBottom w:val="0"/>
                      <w:divBdr>
                        <w:top w:val="none" w:sz="0" w:space="0" w:color="auto"/>
                        <w:left w:val="none" w:sz="0" w:space="0" w:color="auto"/>
                        <w:bottom w:val="none" w:sz="0" w:space="0" w:color="auto"/>
                        <w:right w:val="none" w:sz="0" w:space="0" w:color="auto"/>
                      </w:divBdr>
                    </w:div>
                  </w:divsChild>
                </w:div>
                <w:div w:id="1739135144">
                  <w:marLeft w:val="0"/>
                  <w:marRight w:val="0"/>
                  <w:marTop w:val="0"/>
                  <w:marBottom w:val="0"/>
                  <w:divBdr>
                    <w:top w:val="none" w:sz="0" w:space="0" w:color="auto"/>
                    <w:left w:val="none" w:sz="0" w:space="0" w:color="auto"/>
                    <w:bottom w:val="none" w:sz="0" w:space="0" w:color="auto"/>
                    <w:right w:val="none" w:sz="0" w:space="0" w:color="auto"/>
                  </w:divBdr>
                  <w:divsChild>
                    <w:div w:id="146434922">
                      <w:marLeft w:val="0"/>
                      <w:marRight w:val="0"/>
                      <w:marTop w:val="0"/>
                      <w:marBottom w:val="0"/>
                      <w:divBdr>
                        <w:top w:val="none" w:sz="0" w:space="0" w:color="auto"/>
                        <w:left w:val="none" w:sz="0" w:space="0" w:color="auto"/>
                        <w:bottom w:val="none" w:sz="0" w:space="0" w:color="auto"/>
                        <w:right w:val="none" w:sz="0" w:space="0" w:color="auto"/>
                      </w:divBdr>
                    </w:div>
                  </w:divsChild>
                </w:div>
                <w:div w:id="769811811">
                  <w:marLeft w:val="0"/>
                  <w:marRight w:val="0"/>
                  <w:marTop w:val="0"/>
                  <w:marBottom w:val="0"/>
                  <w:divBdr>
                    <w:top w:val="none" w:sz="0" w:space="0" w:color="auto"/>
                    <w:left w:val="none" w:sz="0" w:space="0" w:color="auto"/>
                    <w:bottom w:val="none" w:sz="0" w:space="0" w:color="auto"/>
                    <w:right w:val="none" w:sz="0" w:space="0" w:color="auto"/>
                  </w:divBdr>
                  <w:divsChild>
                    <w:div w:id="2062092583">
                      <w:marLeft w:val="0"/>
                      <w:marRight w:val="0"/>
                      <w:marTop w:val="0"/>
                      <w:marBottom w:val="0"/>
                      <w:divBdr>
                        <w:top w:val="none" w:sz="0" w:space="0" w:color="auto"/>
                        <w:left w:val="none" w:sz="0" w:space="0" w:color="auto"/>
                        <w:bottom w:val="none" w:sz="0" w:space="0" w:color="auto"/>
                        <w:right w:val="none" w:sz="0" w:space="0" w:color="auto"/>
                      </w:divBdr>
                    </w:div>
                  </w:divsChild>
                </w:div>
                <w:div w:id="361593422">
                  <w:marLeft w:val="0"/>
                  <w:marRight w:val="0"/>
                  <w:marTop w:val="0"/>
                  <w:marBottom w:val="0"/>
                  <w:divBdr>
                    <w:top w:val="none" w:sz="0" w:space="0" w:color="auto"/>
                    <w:left w:val="none" w:sz="0" w:space="0" w:color="auto"/>
                    <w:bottom w:val="none" w:sz="0" w:space="0" w:color="auto"/>
                    <w:right w:val="none" w:sz="0" w:space="0" w:color="auto"/>
                  </w:divBdr>
                  <w:divsChild>
                    <w:div w:id="880216148">
                      <w:marLeft w:val="0"/>
                      <w:marRight w:val="0"/>
                      <w:marTop w:val="0"/>
                      <w:marBottom w:val="0"/>
                      <w:divBdr>
                        <w:top w:val="none" w:sz="0" w:space="0" w:color="auto"/>
                        <w:left w:val="none" w:sz="0" w:space="0" w:color="auto"/>
                        <w:bottom w:val="none" w:sz="0" w:space="0" w:color="auto"/>
                        <w:right w:val="none" w:sz="0" w:space="0" w:color="auto"/>
                      </w:divBdr>
                    </w:div>
                  </w:divsChild>
                </w:div>
                <w:div w:id="239683167">
                  <w:marLeft w:val="0"/>
                  <w:marRight w:val="0"/>
                  <w:marTop w:val="0"/>
                  <w:marBottom w:val="0"/>
                  <w:divBdr>
                    <w:top w:val="none" w:sz="0" w:space="0" w:color="auto"/>
                    <w:left w:val="none" w:sz="0" w:space="0" w:color="auto"/>
                    <w:bottom w:val="none" w:sz="0" w:space="0" w:color="auto"/>
                    <w:right w:val="none" w:sz="0" w:space="0" w:color="auto"/>
                  </w:divBdr>
                  <w:divsChild>
                    <w:div w:id="1059212043">
                      <w:marLeft w:val="0"/>
                      <w:marRight w:val="0"/>
                      <w:marTop w:val="0"/>
                      <w:marBottom w:val="0"/>
                      <w:divBdr>
                        <w:top w:val="none" w:sz="0" w:space="0" w:color="auto"/>
                        <w:left w:val="none" w:sz="0" w:space="0" w:color="auto"/>
                        <w:bottom w:val="none" w:sz="0" w:space="0" w:color="auto"/>
                        <w:right w:val="none" w:sz="0" w:space="0" w:color="auto"/>
                      </w:divBdr>
                    </w:div>
                  </w:divsChild>
                </w:div>
                <w:div w:id="1383016118">
                  <w:marLeft w:val="0"/>
                  <w:marRight w:val="0"/>
                  <w:marTop w:val="0"/>
                  <w:marBottom w:val="0"/>
                  <w:divBdr>
                    <w:top w:val="none" w:sz="0" w:space="0" w:color="auto"/>
                    <w:left w:val="none" w:sz="0" w:space="0" w:color="auto"/>
                    <w:bottom w:val="none" w:sz="0" w:space="0" w:color="auto"/>
                    <w:right w:val="none" w:sz="0" w:space="0" w:color="auto"/>
                  </w:divBdr>
                  <w:divsChild>
                    <w:div w:id="1057162869">
                      <w:marLeft w:val="0"/>
                      <w:marRight w:val="0"/>
                      <w:marTop w:val="0"/>
                      <w:marBottom w:val="0"/>
                      <w:divBdr>
                        <w:top w:val="none" w:sz="0" w:space="0" w:color="auto"/>
                        <w:left w:val="none" w:sz="0" w:space="0" w:color="auto"/>
                        <w:bottom w:val="none" w:sz="0" w:space="0" w:color="auto"/>
                        <w:right w:val="none" w:sz="0" w:space="0" w:color="auto"/>
                      </w:divBdr>
                    </w:div>
                  </w:divsChild>
                </w:div>
                <w:div w:id="1797600426">
                  <w:marLeft w:val="0"/>
                  <w:marRight w:val="0"/>
                  <w:marTop w:val="0"/>
                  <w:marBottom w:val="0"/>
                  <w:divBdr>
                    <w:top w:val="none" w:sz="0" w:space="0" w:color="auto"/>
                    <w:left w:val="none" w:sz="0" w:space="0" w:color="auto"/>
                    <w:bottom w:val="none" w:sz="0" w:space="0" w:color="auto"/>
                    <w:right w:val="none" w:sz="0" w:space="0" w:color="auto"/>
                  </w:divBdr>
                  <w:divsChild>
                    <w:div w:id="456140812">
                      <w:marLeft w:val="0"/>
                      <w:marRight w:val="0"/>
                      <w:marTop w:val="0"/>
                      <w:marBottom w:val="0"/>
                      <w:divBdr>
                        <w:top w:val="none" w:sz="0" w:space="0" w:color="auto"/>
                        <w:left w:val="none" w:sz="0" w:space="0" w:color="auto"/>
                        <w:bottom w:val="none" w:sz="0" w:space="0" w:color="auto"/>
                        <w:right w:val="none" w:sz="0" w:space="0" w:color="auto"/>
                      </w:divBdr>
                    </w:div>
                  </w:divsChild>
                </w:div>
                <w:div w:id="1077825309">
                  <w:marLeft w:val="0"/>
                  <w:marRight w:val="0"/>
                  <w:marTop w:val="0"/>
                  <w:marBottom w:val="0"/>
                  <w:divBdr>
                    <w:top w:val="none" w:sz="0" w:space="0" w:color="auto"/>
                    <w:left w:val="none" w:sz="0" w:space="0" w:color="auto"/>
                    <w:bottom w:val="none" w:sz="0" w:space="0" w:color="auto"/>
                    <w:right w:val="none" w:sz="0" w:space="0" w:color="auto"/>
                  </w:divBdr>
                  <w:divsChild>
                    <w:div w:id="1383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4188">
          <w:marLeft w:val="0"/>
          <w:marRight w:val="0"/>
          <w:marTop w:val="0"/>
          <w:marBottom w:val="0"/>
          <w:divBdr>
            <w:top w:val="none" w:sz="0" w:space="0" w:color="auto"/>
            <w:left w:val="none" w:sz="0" w:space="0" w:color="auto"/>
            <w:bottom w:val="none" w:sz="0" w:space="0" w:color="auto"/>
            <w:right w:val="none" w:sz="0" w:space="0" w:color="auto"/>
          </w:divBdr>
        </w:div>
        <w:div w:id="1140346411">
          <w:marLeft w:val="0"/>
          <w:marRight w:val="0"/>
          <w:marTop w:val="0"/>
          <w:marBottom w:val="0"/>
          <w:divBdr>
            <w:top w:val="none" w:sz="0" w:space="0" w:color="auto"/>
            <w:left w:val="none" w:sz="0" w:space="0" w:color="auto"/>
            <w:bottom w:val="none" w:sz="0" w:space="0" w:color="auto"/>
            <w:right w:val="none" w:sz="0" w:space="0" w:color="auto"/>
          </w:divBdr>
          <w:divsChild>
            <w:div w:id="927079081">
              <w:marLeft w:val="0"/>
              <w:marRight w:val="0"/>
              <w:marTop w:val="30"/>
              <w:marBottom w:val="30"/>
              <w:divBdr>
                <w:top w:val="none" w:sz="0" w:space="0" w:color="auto"/>
                <w:left w:val="none" w:sz="0" w:space="0" w:color="auto"/>
                <w:bottom w:val="none" w:sz="0" w:space="0" w:color="auto"/>
                <w:right w:val="none" w:sz="0" w:space="0" w:color="auto"/>
              </w:divBdr>
              <w:divsChild>
                <w:div w:id="272134286">
                  <w:marLeft w:val="0"/>
                  <w:marRight w:val="0"/>
                  <w:marTop w:val="0"/>
                  <w:marBottom w:val="0"/>
                  <w:divBdr>
                    <w:top w:val="none" w:sz="0" w:space="0" w:color="auto"/>
                    <w:left w:val="none" w:sz="0" w:space="0" w:color="auto"/>
                    <w:bottom w:val="none" w:sz="0" w:space="0" w:color="auto"/>
                    <w:right w:val="none" w:sz="0" w:space="0" w:color="auto"/>
                  </w:divBdr>
                  <w:divsChild>
                    <w:div w:id="2015450962">
                      <w:marLeft w:val="0"/>
                      <w:marRight w:val="0"/>
                      <w:marTop w:val="0"/>
                      <w:marBottom w:val="0"/>
                      <w:divBdr>
                        <w:top w:val="none" w:sz="0" w:space="0" w:color="auto"/>
                        <w:left w:val="none" w:sz="0" w:space="0" w:color="auto"/>
                        <w:bottom w:val="none" w:sz="0" w:space="0" w:color="auto"/>
                        <w:right w:val="none" w:sz="0" w:space="0" w:color="auto"/>
                      </w:divBdr>
                    </w:div>
                  </w:divsChild>
                </w:div>
                <w:div w:id="2031836999">
                  <w:marLeft w:val="0"/>
                  <w:marRight w:val="0"/>
                  <w:marTop w:val="0"/>
                  <w:marBottom w:val="0"/>
                  <w:divBdr>
                    <w:top w:val="none" w:sz="0" w:space="0" w:color="auto"/>
                    <w:left w:val="none" w:sz="0" w:space="0" w:color="auto"/>
                    <w:bottom w:val="none" w:sz="0" w:space="0" w:color="auto"/>
                    <w:right w:val="none" w:sz="0" w:space="0" w:color="auto"/>
                  </w:divBdr>
                  <w:divsChild>
                    <w:div w:id="648944979">
                      <w:marLeft w:val="0"/>
                      <w:marRight w:val="0"/>
                      <w:marTop w:val="0"/>
                      <w:marBottom w:val="0"/>
                      <w:divBdr>
                        <w:top w:val="none" w:sz="0" w:space="0" w:color="auto"/>
                        <w:left w:val="none" w:sz="0" w:space="0" w:color="auto"/>
                        <w:bottom w:val="none" w:sz="0" w:space="0" w:color="auto"/>
                        <w:right w:val="none" w:sz="0" w:space="0" w:color="auto"/>
                      </w:divBdr>
                    </w:div>
                  </w:divsChild>
                </w:div>
                <w:div w:id="1220364086">
                  <w:marLeft w:val="0"/>
                  <w:marRight w:val="0"/>
                  <w:marTop w:val="0"/>
                  <w:marBottom w:val="0"/>
                  <w:divBdr>
                    <w:top w:val="none" w:sz="0" w:space="0" w:color="auto"/>
                    <w:left w:val="none" w:sz="0" w:space="0" w:color="auto"/>
                    <w:bottom w:val="none" w:sz="0" w:space="0" w:color="auto"/>
                    <w:right w:val="none" w:sz="0" w:space="0" w:color="auto"/>
                  </w:divBdr>
                  <w:divsChild>
                    <w:div w:id="1223174052">
                      <w:marLeft w:val="0"/>
                      <w:marRight w:val="0"/>
                      <w:marTop w:val="0"/>
                      <w:marBottom w:val="0"/>
                      <w:divBdr>
                        <w:top w:val="none" w:sz="0" w:space="0" w:color="auto"/>
                        <w:left w:val="none" w:sz="0" w:space="0" w:color="auto"/>
                        <w:bottom w:val="none" w:sz="0" w:space="0" w:color="auto"/>
                        <w:right w:val="none" w:sz="0" w:space="0" w:color="auto"/>
                      </w:divBdr>
                    </w:div>
                  </w:divsChild>
                </w:div>
                <w:div w:id="415446020">
                  <w:marLeft w:val="0"/>
                  <w:marRight w:val="0"/>
                  <w:marTop w:val="0"/>
                  <w:marBottom w:val="0"/>
                  <w:divBdr>
                    <w:top w:val="none" w:sz="0" w:space="0" w:color="auto"/>
                    <w:left w:val="none" w:sz="0" w:space="0" w:color="auto"/>
                    <w:bottom w:val="none" w:sz="0" w:space="0" w:color="auto"/>
                    <w:right w:val="none" w:sz="0" w:space="0" w:color="auto"/>
                  </w:divBdr>
                  <w:divsChild>
                    <w:div w:id="179395060">
                      <w:marLeft w:val="0"/>
                      <w:marRight w:val="0"/>
                      <w:marTop w:val="0"/>
                      <w:marBottom w:val="0"/>
                      <w:divBdr>
                        <w:top w:val="none" w:sz="0" w:space="0" w:color="auto"/>
                        <w:left w:val="none" w:sz="0" w:space="0" w:color="auto"/>
                        <w:bottom w:val="none" w:sz="0" w:space="0" w:color="auto"/>
                        <w:right w:val="none" w:sz="0" w:space="0" w:color="auto"/>
                      </w:divBdr>
                    </w:div>
                  </w:divsChild>
                </w:div>
                <w:div w:id="403374456">
                  <w:marLeft w:val="0"/>
                  <w:marRight w:val="0"/>
                  <w:marTop w:val="0"/>
                  <w:marBottom w:val="0"/>
                  <w:divBdr>
                    <w:top w:val="none" w:sz="0" w:space="0" w:color="auto"/>
                    <w:left w:val="none" w:sz="0" w:space="0" w:color="auto"/>
                    <w:bottom w:val="none" w:sz="0" w:space="0" w:color="auto"/>
                    <w:right w:val="none" w:sz="0" w:space="0" w:color="auto"/>
                  </w:divBdr>
                  <w:divsChild>
                    <w:div w:id="72901700">
                      <w:marLeft w:val="0"/>
                      <w:marRight w:val="0"/>
                      <w:marTop w:val="0"/>
                      <w:marBottom w:val="0"/>
                      <w:divBdr>
                        <w:top w:val="none" w:sz="0" w:space="0" w:color="auto"/>
                        <w:left w:val="none" w:sz="0" w:space="0" w:color="auto"/>
                        <w:bottom w:val="none" w:sz="0" w:space="0" w:color="auto"/>
                        <w:right w:val="none" w:sz="0" w:space="0" w:color="auto"/>
                      </w:divBdr>
                    </w:div>
                  </w:divsChild>
                </w:div>
                <w:div w:id="324862904">
                  <w:marLeft w:val="0"/>
                  <w:marRight w:val="0"/>
                  <w:marTop w:val="0"/>
                  <w:marBottom w:val="0"/>
                  <w:divBdr>
                    <w:top w:val="none" w:sz="0" w:space="0" w:color="auto"/>
                    <w:left w:val="none" w:sz="0" w:space="0" w:color="auto"/>
                    <w:bottom w:val="none" w:sz="0" w:space="0" w:color="auto"/>
                    <w:right w:val="none" w:sz="0" w:space="0" w:color="auto"/>
                  </w:divBdr>
                  <w:divsChild>
                    <w:div w:id="1360161883">
                      <w:marLeft w:val="0"/>
                      <w:marRight w:val="0"/>
                      <w:marTop w:val="0"/>
                      <w:marBottom w:val="0"/>
                      <w:divBdr>
                        <w:top w:val="none" w:sz="0" w:space="0" w:color="auto"/>
                        <w:left w:val="none" w:sz="0" w:space="0" w:color="auto"/>
                        <w:bottom w:val="none" w:sz="0" w:space="0" w:color="auto"/>
                        <w:right w:val="none" w:sz="0" w:space="0" w:color="auto"/>
                      </w:divBdr>
                    </w:div>
                  </w:divsChild>
                </w:div>
                <w:div w:id="1780946633">
                  <w:marLeft w:val="0"/>
                  <w:marRight w:val="0"/>
                  <w:marTop w:val="0"/>
                  <w:marBottom w:val="0"/>
                  <w:divBdr>
                    <w:top w:val="none" w:sz="0" w:space="0" w:color="auto"/>
                    <w:left w:val="none" w:sz="0" w:space="0" w:color="auto"/>
                    <w:bottom w:val="none" w:sz="0" w:space="0" w:color="auto"/>
                    <w:right w:val="none" w:sz="0" w:space="0" w:color="auto"/>
                  </w:divBdr>
                  <w:divsChild>
                    <w:div w:id="753091888">
                      <w:marLeft w:val="0"/>
                      <w:marRight w:val="0"/>
                      <w:marTop w:val="0"/>
                      <w:marBottom w:val="0"/>
                      <w:divBdr>
                        <w:top w:val="none" w:sz="0" w:space="0" w:color="auto"/>
                        <w:left w:val="none" w:sz="0" w:space="0" w:color="auto"/>
                        <w:bottom w:val="none" w:sz="0" w:space="0" w:color="auto"/>
                        <w:right w:val="none" w:sz="0" w:space="0" w:color="auto"/>
                      </w:divBdr>
                    </w:div>
                  </w:divsChild>
                </w:div>
                <w:div w:id="145319676">
                  <w:marLeft w:val="0"/>
                  <w:marRight w:val="0"/>
                  <w:marTop w:val="0"/>
                  <w:marBottom w:val="0"/>
                  <w:divBdr>
                    <w:top w:val="none" w:sz="0" w:space="0" w:color="auto"/>
                    <w:left w:val="none" w:sz="0" w:space="0" w:color="auto"/>
                    <w:bottom w:val="none" w:sz="0" w:space="0" w:color="auto"/>
                    <w:right w:val="none" w:sz="0" w:space="0" w:color="auto"/>
                  </w:divBdr>
                  <w:divsChild>
                    <w:div w:id="812526735">
                      <w:marLeft w:val="0"/>
                      <w:marRight w:val="0"/>
                      <w:marTop w:val="0"/>
                      <w:marBottom w:val="0"/>
                      <w:divBdr>
                        <w:top w:val="none" w:sz="0" w:space="0" w:color="auto"/>
                        <w:left w:val="none" w:sz="0" w:space="0" w:color="auto"/>
                        <w:bottom w:val="none" w:sz="0" w:space="0" w:color="auto"/>
                        <w:right w:val="none" w:sz="0" w:space="0" w:color="auto"/>
                      </w:divBdr>
                    </w:div>
                  </w:divsChild>
                </w:div>
                <w:div w:id="1860239681">
                  <w:marLeft w:val="0"/>
                  <w:marRight w:val="0"/>
                  <w:marTop w:val="0"/>
                  <w:marBottom w:val="0"/>
                  <w:divBdr>
                    <w:top w:val="none" w:sz="0" w:space="0" w:color="auto"/>
                    <w:left w:val="none" w:sz="0" w:space="0" w:color="auto"/>
                    <w:bottom w:val="none" w:sz="0" w:space="0" w:color="auto"/>
                    <w:right w:val="none" w:sz="0" w:space="0" w:color="auto"/>
                  </w:divBdr>
                  <w:divsChild>
                    <w:div w:id="21347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4551">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Normal_distribution" TargetMode="External"/><Relationship Id="rId21" Type="http://schemas.openxmlformats.org/officeDocument/2006/relationships/hyperlink" Target="https://en.wikipedia.org/wiki/Statistics" TargetMode="External"/><Relationship Id="rId42" Type="http://schemas.openxmlformats.org/officeDocument/2006/relationships/hyperlink" Target="https://en.wikipedia.org/wiki/Dirichlet_distribution" TargetMode="External"/><Relationship Id="rId63" Type="http://schemas.openxmlformats.org/officeDocument/2006/relationships/hyperlink" Target="https://en.wikipedia.org/wiki/Inferential_statistics" TargetMode="External"/><Relationship Id="rId84" Type="http://schemas.openxmlformats.org/officeDocument/2006/relationships/hyperlink" Target="https://en.wikipedia.org/wiki/Poisson_distribution" TargetMode="External"/><Relationship Id="rId138" Type="http://schemas.openxmlformats.org/officeDocument/2006/relationships/hyperlink" Target="https://en.wikipedia.org/wiki/Social_sciences" TargetMode="External"/><Relationship Id="rId159" Type="http://schemas.openxmlformats.org/officeDocument/2006/relationships/hyperlink" Target="https://en.wikipedia.org/wiki/Variance" TargetMode="External"/><Relationship Id="rId170" Type="http://schemas.openxmlformats.org/officeDocument/2006/relationships/hyperlink" Target="https://en.wikipedia.org/wiki/Statistical_population" TargetMode="External"/><Relationship Id="rId191" Type="http://schemas.openxmlformats.org/officeDocument/2006/relationships/hyperlink" Target="https://en.wikipedia.org/wiki/Weibull_distribution" TargetMode="External"/><Relationship Id="rId107" Type="http://schemas.openxmlformats.org/officeDocument/2006/relationships/hyperlink" Target="https://en.wikipedia.org/wiki/Digamma_function" TargetMode="External"/><Relationship Id="rId11" Type="http://schemas.openxmlformats.org/officeDocument/2006/relationships/hyperlink" Target="https://creativecommons.org/licenses/by-sa/3.0/" TargetMode="External"/><Relationship Id="rId32" Type="http://schemas.openxmlformats.org/officeDocument/2006/relationships/hyperlink" Target="https://en.wikipedia.org/wiki/Probability_distribution" TargetMode="External"/><Relationship Id="rId53" Type="http://schemas.openxmlformats.org/officeDocument/2006/relationships/hyperlink" Target="https://en.wikipedia.org/wiki/Chi-squared_distribution" TargetMode="External"/><Relationship Id="rId74" Type="http://schemas.openxmlformats.org/officeDocument/2006/relationships/hyperlink" Target="https://en.wikipedia.org/wiki/Statistics" TargetMode="External"/><Relationship Id="rId128" Type="http://schemas.openxmlformats.org/officeDocument/2006/relationships/hyperlink" Target="https://en.wikipedia.org/wiki/Brownian_motion" TargetMode="External"/><Relationship Id="rId149" Type="http://schemas.openxmlformats.org/officeDocument/2006/relationships/hyperlink" Target="https://en.wikipedia.org/wiki/Statistics" TargetMode="External"/><Relationship Id="rId5" Type="http://schemas.openxmlformats.org/officeDocument/2006/relationships/numbering" Target="numbering.xml"/><Relationship Id="rId95" Type="http://schemas.openxmlformats.org/officeDocument/2006/relationships/hyperlink" Target="https://en.wikipedia.org/wiki/Probability_theory" TargetMode="External"/><Relationship Id="rId160" Type="http://schemas.openxmlformats.org/officeDocument/2006/relationships/hyperlink" Target="https://en.wikipedia.org/wiki/Mean" TargetMode="External"/><Relationship Id="rId181" Type="http://schemas.openxmlformats.org/officeDocument/2006/relationships/hyperlink" Target="https://en.wikipedia.org/wiki/Degrees_of_freedom_(statistics)" TargetMode="External"/><Relationship Id="rId22" Type="http://schemas.openxmlformats.org/officeDocument/2006/relationships/hyperlink" Target="https://en.wikipedia.org/wiki/Natural_science" TargetMode="External"/><Relationship Id="rId43" Type="http://schemas.openxmlformats.org/officeDocument/2006/relationships/hyperlink" Target="https://en.wikipedia.org/wiki/Beta_distribution" TargetMode="External"/><Relationship Id="rId64" Type="http://schemas.openxmlformats.org/officeDocument/2006/relationships/hyperlink" Target="https://en.wikipedia.org/wiki/Hypothesis_testing" TargetMode="External"/><Relationship Id="rId118" Type="http://schemas.openxmlformats.org/officeDocument/2006/relationships/hyperlink" Target="https://en.wikipedia.org/wiki/Uninformative_prior" TargetMode="External"/><Relationship Id="rId139" Type="http://schemas.openxmlformats.org/officeDocument/2006/relationships/hyperlink" Target="https://en.wikipedia.org/wiki/Scientific" TargetMode="External"/><Relationship Id="rId85" Type="http://schemas.openxmlformats.org/officeDocument/2006/relationships/hyperlink" Target="https://en.wikipedia.org/wiki/Exponential_distribution" TargetMode="External"/><Relationship Id="rId150" Type="http://schemas.openxmlformats.org/officeDocument/2006/relationships/hyperlink" Target="https://en.wikipedia.org/wiki/Continuous_probability_distribution" TargetMode="External"/><Relationship Id="rId171" Type="http://schemas.openxmlformats.org/officeDocument/2006/relationships/hyperlink" Target="https://en.wikipedia.org/wiki/Sample_size" TargetMode="External"/><Relationship Id="rId192" Type="http://schemas.openxmlformats.org/officeDocument/2006/relationships/hyperlink" Target="https://en.wikipedia.org/wiki/Weibull_distribution" TargetMode="External"/><Relationship Id="rId12" Type="http://schemas.openxmlformats.org/officeDocument/2006/relationships/hyperlink" Target="file:///C:\Users\adutton\Documents\Rebranding\Templates\www.blueprism.com" TargetMode="External"/><Relationship Id="rId33" Type="http://schemas.openxmlformats.org/officeDocument/2006/relationships/hyperlink" Target="https://en.wikipedia.org/wiki/Random_variable" TargetMode="External"/><Relationship Id="rId108" Type="http://schemas.openxmlformats.org/officeDocument/2006/relationships/hyperlink" Target="https://en.wikipedia.org/wiki/Gamma_distribution" TargetMode="External"/><Relationship Id="rId129" Type="http://schemas.openxmlformats.org/officeDocument/2006/relationships/hyperlink" Target="https://en.wikipedia.org/wiki/Laplace_motion" TargetMode="External"/><Relationship Id="rId54" Type="http://schemas.openxmlformats.org/officeDocument/2006/relationships/hyperlink" Target="https://en.wikipedia.org/wiki/Chi_distribution" TargetMode="External"/><Relationship Id="rId75" Type="http://schemas.openxmlformats.org/officeDocument/2006/relationships/hyperlink" Target="https://en.wikipedia.org/wiki/Probability_distribution" TargetMode="External"/><Relationship Id="rId96" Type="http://schemas.openxmlformats.org/officeDocument/2006/relationships/hyperlink" Target="https://en.wikipedia.org/wiki/Statistics" TargetMode="External"/><Relationship Id="rId140" Type="http://schemas.openxmlformats.org/officeDocument/2006/relationships/hyperlink" Target="https://en.wikipedia.org/wiki/Geophysical" TargetMode="External"/><Relationship Id="rId161" Type="http://schemas.openxmlformats.org/officeDocument/2006/relationships/hyperlink" Target="https://en.wikipedia.org/wiki/Euclidean_vector" TargetMode="External"/><Relationship Id="rId182" Type="http://schemas.openxmlformats.org/officeDocument/2006/relationships/hyperlink" Target="https://en.wikipedia.org/wiki/Confidence_interval" TargetMode="External"/><Relationship Id="rId6" Type="http://schemas.openxmlformats.org/officeDocument/2006/relationships/styles" Target="styles.xml"/><Relationship Id="rId23" Type="http://schemas.openxmlformats.org/officeDocument/2006/relationships/hyperlink" Target="https://en.wikipedia.org/wiki/Social_science" TargetMode="External"/><Relationship Id="rId119" Type="http://schemas.openxmlformats.org/officeDocument/2006/relationships/hyperlink" Target="https://en.wikipedia.org/wiki/Conjugate_prior" TargetMode="External"/><Relationship Id="rId44" Type="http://schemas.openxmlformats.org/officeDocument/2006/relationships/hyperlink" Target="https://en.wikipedia.org/wiki/Augustin_Cauchy" TargetMode="External"/><Relationship Id="rId65" Type="http://schemas.openxmlformats.org/officeDocument/2006/relationships/hyperlink" Target="https://en.wikipedia.org/wiki/Confidence_interval" TargetMode="External"/><Relationship Id="rId86" Type="http://schemas.openxmlformats.org/officeDocument/2006/relationships/hyperlink" Target="https://en.wikipedia.org/wiki/Probability_theory" TargetMode="External"/><Relationship Id="rId130" Type="http://schemas.openxmlformats.org/officeDocument/2006/relationships/hyperlink" Target="https://en.wikipedia.org/wiki/Variance_gamma_process" TargetMode="External"/><Relationship Id="rId151" Type="http://schemas.openxmlformats.org/officeDocument/2006/relationships/hyperlink" Target="https://en.wikipedia.org/wiki/Random_variable" TargetMode="External"/><Relationship Id="rId172" Type="http://schemas.openxmlformats.org/officeDocument/2006/relationships/hyperlink" Target="https://en.wikipedia.org/wiki/Standard_deviation" TargetMode="External"/><Relationship Id="rId193" Type="http://schemas.openxmlformats.org/officeDocument/2006/relationships/hyperlink" Target="https://en.wikipedia.org/wiki/Particle-size_distribution" TargetMode="External"/><Relationship Id="rId13" Type="http://schemas.openxmlformats.org/officeDocument/2006/relationships/header" Target="header1.xml"/><Relationship Id="rId109" Type="http://schemas.openxmlformats.org/officeDocument/2006/relationships/hyperlink" Target="https://en.wikipedia.org/wiki/Probability_theory" TargetMode="External"/><Relationship Id="rId34" Type="http://schemas.openxmlformats.org/officeDocument/2006/relationships/hyperlink" Target="https://en.wikipedia.org/wiki/Logarithm" TargetMode="External"/><Relationship Id="rId55" Type="http://schemas.openxmlformats.org/officeDocument/2006/relationships/hyperlink" Target="https://en.wikipedia.org/wiki/Chi_distribution" TargetMode="External"/><Relationship Id="rId76" Type="http://schemas.openxmlformats.org/officeDocument/2006/relationships/hyperlink" Target="https://en.wikipedia.org/wiki/Poisson_point_process" TargetMode="External"/><Relationship Id="rId97" Type="http://schemas.openxmlformats.org/officeDocument/2006/relationships/hyperlink" Target="https://en.wikipedia.org/wiki/Statistical_parameter" TargetMode="External"/><Relationship Id="rId120" Type="http://schemas.openxmlformats.org/officeDocument/2006/relationships/hyperlink" Target="https://en.wikipedia.org/wiki/Inverse-gamma_distribution" TargetMode="External"/><Relationship Id="rId141" Type="http://schemas.openxmlformats.org/officeDocument/2006/relationships/hyperlink" Target="https://en.wikipedia.org/wiki/Actuarial_science" TargetMode="External"/><Relationship Id="rId7" Type="http://schemas.openxmlformats.org/officeDocument/2006/relationships/settings" Target="settings.xml"/><Relationship Id="rId71" Type="http://schemas.openxmlformats.org/officeDocument/2006/relationships/hyperlink" Target="https://en.wikipedia.org/wiki/Stochastic_process" TargetMode="External"/><Relationship Id="rId92" Type="http://schemas.openxmlformats.org/officeDocument/2006/relationships/hyperlink" Target="https://en.wikipedia.org/wiki/Test_statistic" TargetMode="External"/><Relationship Id="rId162" Type="http://schemas.openxmlformats.org/officeDocument/2006/relationships/hyperlink" Target="https://en.wikipedia.org/wiki/Normal_distribution" TargetMode="External"/><Relationship Id="rId183" Type="http://schemas.openxmlformats.org/officeDocument/2006/relationships/hyperlink" Target="https://en.wikipedia.org/wiki/Normal_distribution" TargetMode="External"/><Relationship Id="rId2" Type="http://schemas.openxmlformats.org/officeDocument/2006/relationships/customXml" Target="../customXml/item2.xml"/><Relationship Id="rId29" Type="http://schemas.openxmlformats.org/officeDocument/2006/relationships/hyperlink" Target="https://en.wikipedia.org/wiki/Probability_distributions" TargetMode="External"/><Relationship Id="rId24" Type="http://schemas.openxmlformats.org/officeDocument/2006/relationships/hyperlink" Target="https://en.wikipedia.org/wiki/Random_variable" TargetMode="External"/><Relationship Id="rId40" Type="http://schemas.openxmlformats.org/officeDocument/2006/relationships/hyperlink" Target="https://en.wikipedia.org/wiki/Statistical_parameter" TargetMode="External"/><Relationship Id="rId45" Type="http://schemas.openxmlformats.org/officeDocument/2006/relationships/hyperlink" Target="https://en.wikipedia.org/wiki/Continuous_probability_distribution" TargetMode="External"/><Relationship Id="rId66" Type="http://schemas.openxmlformats.org/officeDocument/2006/relationships/hyperlink" Target="https://en.wikipedia.org/wiki/Chi-square_distribution" TargetMode="External"/><Relationship Id="rId87" Type="http://schemas.openxmlformats.org/officeDocument/2006/relationships/hyperlink" Target="https://en.wikipedia.org/wiki/Statistics" TargetMode="External"/><Relationship Id="rId110" Type="http://schemas.openxmlformats.org/officeDocument/2006/relationships/hyperlink" Target="https://en.wikipedia.org/wiki/Statistics" TargetMode="External"/><Relationship Id="rId115" Type="http://schemas.openxmlformats.org/officeDocument/2006/relationships/hyperlink" Target="https://en.wikipedia.org/wiki/Bayesian_statistics" TargetMode="External"/><Relationship Id="rId131" Type="http://schemas.openxmlformats.org/officeDocument/2006/relationships/hyperlink" Target="https://en.wikipedia.org/wiki/Laplace_distribution" TargetMode="External"/><Relationship Id="rId136" Type="http://schemas.openxmlformats.org/officeDocument/2006/relationships/hyperlink" Target="https://en.wikipedia.org/wiki/Power-law" TargetMode="External"/><Relationship Id="rId157" Type="http://schemas.openxmlformats.org/officeDocument/2006/relationships/hyperlink" Target="https://en.wikipedia.org/wiki/Uncorrelated" TargetMode="External"/><Relationship Id="rId178" Type="http://schemas.openxmlformats.org/officeDocument/2006/relationships/hyperlink" Target="https://en.wikipedia.org/wiki/Regression_analysis" TargetMode="External"/><Relationship Id="rId61" Type="http://schemas.openxmlformats.org/officeDocument/2006/relationships/hyperlink" Target="https://en.wikipedia.org/wiki/Gamma_distribution" TargetMode="External"/><Relationship Id="rId82" Type="http://schemas.openxmlformats.org/officeDocument/2006/relationships/hyperlink" Target="https://en.wikipedia.org/wiki/Binomial_distribution" TargetMode="External"/><Relationship Id="rId152" Type="http://schemas.openxmlformats.org/officeDocument/2006/relationships/hyperlink" Target="https://en.wikipedia.org/wiki/Chi_distribution" TargetMode="External"/><Relationship Id="rId173" Type="http://schemas.openxmlformats.org/officeDocument/2006/relationships/hyperlink" Target="https://en.wikipedia.org/wiki/William_Sealy_Gosset" TargetMode="External"/><Relationship Id="rId194" Type="http://schemas.openxmlformats.org/officeDocument/2006/relationships/hyperlink" Target="https://en.wikipedia.org/wiki/Weibull_distribution" TargetMode="External"/><Relationship Id="rId199" Type="http://schemas.openxmlformats.org/officeDocument/2006/relationships/fontTable" Target="fontTable.xml"/><Relationship Id="rId19" Type="http://schemas.openxmlformats.org/officeDocument/2006/relationships/hyperlink" Target="https://www.nuget.org/packages/MathNet.Numerics/" TargetMode="External"/><Relationship Id="rId14" Type="http://schemas.openxmlformats.org/officeDocument/2006/relationships/footer" Target="footer1.xml"/><Relationship Id="rId30" Type="http://schemas.openxmlformats.org/officeDocument/2006/relationships/hyperlink" Target="https://en.wikipedia.org/wiki/Uniform_distribution_%28continuous%29" TargetMode="External"/><Relationship Id="rId35" Type="http://schemas.openxmlformats.org/officeDocument/2006/relationships/hyperlink" Target="https://en.wikipedia.org/wiki/Normal_distribution" TargetMode="External"/><Relationship Id="rId56" Type="http://schemas.openxmlformats.org/officeDocument/2006/relationships/hyperlink" Target="https://en.wikipedia.org/wiki/Probability_theory" TargetMode="External"/><Relationship Id="rId77" Type="http://schemas.openxmlformats.org/officeDocument/2006/relationships/hyperlink" Target="https://en.wikipedia.org/wiki/Gamma_distribution" TargetMode="External"/><Relationship Id="rId100" Type="http://schemas.openxmlformats.org/officeDocument/2006/relationships/hyperlink" Target="https://en.wikipedia.org/wiki/Erlang_distribution" TargetMode="External"/><Relationship Id="rId105" Type="http://schemas.openxmlformats.org/officeDocument/2006/relationships/hyperlink" Target="https://en.wikipedia.org/wiki/Rate_parameter" TargetMode="External"/><Relationship Id="rId126" Type="http://schemas.openxmlformats.org/officeDocument/2006/relationships/hyperlink" Target="https://en.wikipedia.org/wiki/Gumbel_distribution" TargetMode="External"/><Relationship Id="rId147" Type="http://schemas.openxmlformats.org/officeDocument/2006/relationships/hyperlink" Target="https://en.wikipedia.org/wiki/Pareto_distribution" TargetMode="External"/><Relationship Id="rId168" Type="http://schemas.openxmlformats.org/officeDocument/2006/relationships/hyperlink" Target="https://en.wikipedia.org/wiki/Expected_value" TargetMode="External"/><Relationship Id="rId8" Type="http://schemas.openxmlformats.org/officeDocument/2006/relationships/webSettings" Target="webSettings.xml"/><Relationship Id="rId51" Type="http://schemas.openxmlformats.org/officeDocument/2006/relationships/hyperlink" Target="https://en.wikipedia.org/wiki/Normal_distribution" TargetMode="External"/><Relationship Id="rId72" Type="http://schemas.openxmlformats.org/officeDocument/2006/relationships/hyperlink" Target="https://en.wikipedia.org/wiki/Erlang_distribution" TargetMode="External"/><Relationship Id="rId93" Type="http://schemas.openxmlformats.org/officeDocument/2006/relationships/hyperlink" Target="https://en.wikipedia.org/wiki/Analysis_of_variance" TargetMode="External"/><Relationship Id="rId98" Type="http://schemas.openxmlformats.org/officeDocument/2006/relationships/hyperlink" Target="https://en.wikipedia.org/wiki/Probability_distribution" TargetMode="External"/><Relationship Id="rId121" Type="http://schemas.openxmlformats.org/officeDocument/2006/relationships/hyperlink" Target="https://en.wikipedia.org/wiki/Probability_theory" TargetMode="External"/><Relationship Id="rId142" Type="http://schemas.openxmlformats.org/officeDocument/2006/relationships/hyperlink" Target="https://en.wikipedia.org/wiki/Distribution_of_wealth" TargetMode="External"/><Relationship Id="rId163" Type="http://schemas.openxmlformats.org/officeDocument/2006/relationships/hyperlink" Target="https://en.wikipedia.org/wiki/John_Strutt,_3rd_Baron_Rayleigh" TargetMode="External"/><Relationship Id="rId184" Type="http://schemas.openxmlformats.org/officeDocument/2006/relationships/hyperlink" Target="https://en.wikipedia.org/wiki/Generalised_hyperbolic_distribution" TargetMode="External"/><Relationship Id="rId189" Type="http://schemas.openxmlformats.org/officeDocument/2006/relationships/hyperlink" Target="https://en.wikipedia.org/wiki/Probability_distribution" TargetMode="External"/><Relationship Id="rId3" Type="http://schemas.openxmlformats.org/officeDocument/2006/relationships/customXml" Target="../customXml/item3.xml"/><Relationship Id="rId25" Type="http://schemas.openxmlformats.org/officeDocument/2006/relationships/hyperlink" Target="https://en.wikipedia.org/wiki/Normal_distribution" TargetMode="External"/><Relationship Id="rId46" Type="http://schemas.openxmlformats.org/officeDocument/2006/relationships/hyperlink" Target="https://en.wikipedia.org/wiki/Physicist" TargetMode="External"/><Relationship Id="rId67" Type="http://schemas.openxmlformats.org/officeDocument/2006/relationships/hyperlink" Target="https://en.wikipedia.org/wiki/Probability_distribution" TargetMode="External"/><Relationship Id="rId116" Type="http://schemas.openxmlformats.org/officeDocument/2006/relationships/hyperlink" Target="https://en.wikipedia.org/wiki/Variance" TargetMode="External"/><Relationship Id="rId137" Type="http://schemas.openxmlformats.org/officeDocument/2006/relationships/hyperlink" Target="https://en.wikipedia.org/wiki/Probability_distribution" TargetMode="External"/><Relationship Id="rId158" Type="http://schemas.openxmlformats.org/officeDocument/2006/relationships/hyperlink" Target="https://en.wikipedia.org/wiki/Normal_distribution" TargetMode="External"/><Relationship Id="rId20" Type="http://schemas.openxmlformats.org/officeDocument/2006/relationships/image" Target="media/image4.png"/><Relationship Id="rId41" Type="http://schemas.openxmlformats.org/officeDocument/2006/relationships/hyperlink" Target="https://en.wikipedia.org/wiki/Shape_parameter" TargetMode="External"/><Relationship Id="rId62" Type="http://schemas.openxmlformats.org/officeDocument/2006/relationships/hyperlink" Target="https://en.wikipedia.org/wiki/Probability_distribution" TargetMode="External"/><Relationship Id="rId83" Type="http://schemas.openxmlformats.org/officeDocument/2006/relationships/hyperlink" Target="https://en.wikipedia.org/wiki/Gamma_distribution" TargetMode="External"/><Relationship Id="rId88" Type="http://schemas.openxmlformats.org/officeDocument/2006/relationships/hyperlink" Target="https://en.wikipedia.org/wiki/Ronald_Fisher" TargetMode="External"/><Relationship Id="rId111" Type="http://schemas.openxmlformats.org/officeDocument/2006/relationships/hyperlink" Target="https://en.wikipedia.org/wiki/Probability_distribution" TargetMode="External"/><Relationship Id="rId132" Type="http://schemas.openxmlformats.org/officeDocument/2006/relationships/hyperlink" Target="https://en.wikipedia.org/wiki/Civil_engineer" TargetMode="External"/><Relationship Id="rId153" Type="http://schemas.openxmlformats.org/officeDocument/2006/relationships/hyperlink" Target="https://en.wikipedia.org/wiki/Degrees_of_freedom" TargetMode="External"/><Relationship Id="rId174" Type="http://schemas.openxmlformats.org/officeDocument/2006/relationships/hyperlink" Target="https://en.wikipedia.org/wiki/Student%27s_t-test" TargetMode="External"/><Relationship Id="rId179" Type="http://schemas.openxmlformats.org/officeDocument/2006/relationships/hyperlink" Target="https://en.wikipedia.org/wiki/Bayesian_analysis" TargetMode="External"/><Relationship Id="rId195" Type="http://schemas.openxmlformats.org/officeDocument/2006/relationships/hyperlink" Target="https://community.blueprism.com/communities/community-home?CommunityKey=1e516cfe-4d1f-4de9-a9eb-58d15bf38c81" TargetMode="External"/><Relationship Id="rId190" Type="http://schemas.openxmlformats.org/officeDocument/2006/relationships/hyperlink" Target="https://en.wikipedia.org/wiki/Waloddi_Weibull" TargetMode="External"/><Relationship Id="rId15" Type="http://schemas.openxmlformats.org/officeDocument/2006/relationships/header" Target="header2.xml"/><Relationship Id="rId36" Type="http://schemas.openxmlformats.org/officeDocument/2006/relationships/hyperlink" Target="https://en.wikipedia.org/wiki/Log-normal_distribution" TargetMode="External"/><Relationship Id="rId57" Type="http://schemas.openxmlformats.org/officeDocument/2006/relationships/hyperlink" Target="https://en.wikipedia.org/wiki/Statistics" TargetMode="External"/><Relationship Id="rId106" Type="http://schemas.openxmlformats.org/officeDocument/2006/relationships/hyperlink" Target="https://en.wikipedia.org/wiki/Maximum_entropy_probability_distribution" TargetMode="External"/><Relationship Id="rId127" Type="http://schemas.openxmlformats.org/officeDocument/2006/relationships/hyperlink" Target="https://en.wikipedia.org/wiki/Independent_identically-distributed_random_variables" TargetMode="External"/><Relationship Id="rId10" Type="http://schemas.openxmlformats.org/officeDocument/2006/relationships/endnotes" Target="endnotes.xml"/><Relationship Id="rId31" Type="http://schemas.openxmlformats.org/officeDocument/2006/relationships/hyperlink" Target="https://en.wikipedia.org/wiki/Probability_theory" TargetMode="External"/><Relationship Id="rId52" Type="http://schemas.openxmlformats.org/officeDocument/2006/relationships/hyperlink" Target="https://en.wikipedia.org/wiki/Euclidean_distance" TargetMode="External"/><Relationship Id="rId73" Type="http://schemas.openxmlformats.org/officeDocument/2006/relationships/hyperlink" Target="https://en.wikipedia.org/wiki/Probability_theory" TargetMode="External"/><Relationship Id="rId78" Type="http://schemas.openxmlformats.org/officeDocument/2006/relationships/hyperlink" Target="https://en.wikipedia.org/wiki/Geometric_distribution" TargetMode="External"/><Relationship Id="rId94" Type="http://schemas.openxmlformats.org/officeDocument/2006/relationships/hyperlink" Target="https://en.wikipedia.org/wiki/F-distribution" TargetMode="External"/><Relationship Id="rId99" Type="http://schemas.openxmlformats.org/officeDocument/2006/relationships/hyperlink" Target="https://en.wikipedia.org/wiki/Exponential_distribution" TargetMode="External"/><Relationship Id="rId101" Type="http://schemas.openxmlformats.org/officeDocument/2006/relationships/hyperlink" Target="https://en.wikipedia.org/wiki/Chi-squared_distribution" TargetMode="External"/><Relationship Id="rId122" Type="http://schemas.openxmlformats.org/officeDocument/2006/relationships/hyperlink" Target="https://en.wikipedia.org/wiki/Statistics" TargetMode="External"/><Relationship Id="rId143" Type="http://schemas.openxmlformats.org/officeDocument/2006/relationships/hyperlink" Target="https://en.wikipedia.org/wiki/Pareto_distribution" TargetMode="External"/><Relationship Id="rId148" Type="http://schemas.openxmlformats.org/officeDocument/2006/relationships/hyperlink" Target="https://en.wikipedia.org/wiki/Probability_theory" TargetMode="External"/><Relationship Id="rId164" Type="http://schemas.openxmlformats.org/officeDocument/2006/relationships/hyperlink" Target="https://en.wikipedia.org/wiki/Rayleigh_distribution" TargetMode="External"/><Relationship Id="rId169" Type="http://schemas.openxmlformats.org/officeDocument/2006/relationships/hyperlink" Target="https://en.wikipedia.org/wiki/Normal_distribution" TargetMode="External"/><Relationship Id="rId185" Type="http://schemas.openxmlformats.org/officeDocument/2006/relationships/hyperlink" Target="https://en.wikipedia.org/wiki/Student%27s_t-distribution"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en.wikipedia.org/wiki/Normal_distribution" TargetMode="External"/><Relationship Id="rId26" Type="http://schemas.openxmlformats.org/officeDocument/2006/relationships/hyperlink" Target="https://en.wikipedia.org/wiki/Probability_theory" TargetMode="External"/><Relationship Id="rId47" Type="http://schemas.openxmlformats.org/officeDocument/2006/relationships/hyperlink" Target="https://en.wikipedia.org/wiki/Hendrik_Lorentz" TargetMode="External"/><Relationship Id="rId68" Type="http://schemas.openxmlformats.org/officeDocument/2006/relationships/hyperlink" Target="https://en.wikipedia.org/wiki/Agner_Krarup_Erlang" TargetMode="External"/><Relationship Id="rId89" Type="http://schemas.openxmlformats.org/officeDocument/2006/relationships/hyperlink" Target="https://en.wikipedia.org/wiki/George_W._Snedecor" TargetMode="External"/><Relationship Id="rId112" Type="http://schemas.openxmlformats.org/officeDocument/2006/relationships/hyperlink" Target="https://en.wikipedia.org/wiki/Real_line" TargetMode="External"/><Relationship Id="rId133" Type="http://schemas.openxmlformats.org/officeDocument/2006/relationships/hyperlink" Target="https://en.wikipedia.org/wiki/Economist" TargetMode="External"/><Relationship Id="rId154" Type="http://schemas.openxmlformats.org/officeDocument/2006/relationships/hyperlink" Target="https://en.wikipedia.org/wiki/Euclidean_vector" TargetMode="External"/><Relationship Id="rId175" Type="http://schemas.openxmlformats.org/officeDocument/2006/relationships/hyperlink" Target="https://en.wikipedia.org/wiki/Statistical_significance" TargetMode="External"/><Relationship Id="rId196" Type="http://schemas.openxmlformats.org/officeDocument/2006/relationships/footer" Target="footer3.xml"/><Relationship Id="rId200" Type="http://schemas.openxmlformats.org/officeDocument/2006/relationships/theme" Target="theme/theme1.xml"/><Relationship Id="rId16" Type="http://schemas.openxmlformats.org/officeDocument/2006/relationships/footer" Target="footer2.xml"/><Relationship Id="rId37" Type="http://schemas.openxmlformats.org/officeDocument/2006/relationships/hyperlink" Target="https://en.wikipedia.org/wiki/Probability_theory" TargetMode="External"/><Relationship Id="rId58" Type="http://schemas.openxmlformats.org/officeDocument/2006/relationships/hyperlink" Target="https://en.wikipedia.org/wiki/Degrees_of_freedom_(statistics)" TargetMode="External"/><Relationship Id="rId79" Type="http://schemas.openxmlformats.org/officeDocument/2006/relationships/hyperlink" Target="https://en.wikipedia.org/wiki/Memoryless" TargetMode="External"/><Relationship Id="rId102" Type="http://schemas.openxmlformats.org/officeDocument/2006/relationships/hyperlink" Target="https://en.wikipedia.org/wiki/Statistical_parameter" TargetMode="External"/><Relationship Id="rId123" Type="http://schemas.openxmlformats.org/officeDocument/2006/relationships/hyperlink" Target="https://en.wikipedia.org/wiki/Probability_distribution" TargetMode="External"/><Relationship Id="rId144" Type="http://schemas.openxmlformats.org/officeDocument/2006/relationships/hyperlink" Target="https://en.wikipedia.org/wiki/Pareto_principle" TargetMode="External"/><Relationship Id="rId90" Type="http://schemas.openxmlformats.org/officeDocument/2006/relationships/hyperlink" Target="https://en.wikipedia.org/wiki/Continuous_probability_distribution" TargetMode="External"/><Relationship Id="rId165" Type="http://schemas.openxmlformats.org/officeDocument/2006/relationships/hyperlink" Target="https://en.wikipedia.org/wiki/Probability" TargetMode="External"/><Relationship Id="rId186" Type="http://schemas.openxmlformats.org/officeDocument/2006/relationships/hyperlink" Target="https://en.wikipedia.org/wiki/Probability_theory" TargetMode="External"/><Relationship Id="rId27" Type="http://schemas.openxmlformats.org/officeDocument/2006/relationships/hyperlink" Target="https://en.wikipedia.org/wiki/Statistics" TargetMode="External"/><Relationship Id="rId48" Type="http://schemas.openxmlformats.org/officeDocument/2006/relationships/hyperlink" Target="https://en.wikipedia.org/wiki/Probability_theory" TargetMode="External"/><Relationship Id="rId69" Type="http://schemas.openxmlformats.org/officeDocument/2006/relationships/hyperlink" Target="https://en.wikipedia.org/wiki/Teletraffic_engineering" TargetMode="External"/><Relationship Id="rId113" Type="http://schemas.openxmlformats.org/officeDocument/2006/relationships/hyperlink" Target="https://en.wikipedia.org/wiki/Multiplicative_inverse" TargetMode="External"/><Relationship Id="rId134" Type="http://schemas.openxmlformats.org/officeDocument/2006/relationships/hyperlink" Target="https://en.wikipedia.org/wiki/Vilfredo_Pareto" TargetMode="External"/><Relationship Id="rId80" Type="http://schemas.openxmlformats.org/officeDocument/2006/relationships/hyperlink" Target="https://en.wikipedia.org/wiki/Exponential_family" TargetMode="External"/><Relationship Id="rId155" Type="http://schemas.openxmlformats.org/officeDocument/2006/relationships/hyperlink" Target="https://en.wikipedia.org/wiki/Wind" TargetMode="External"/><Relationship Id="rId176" Type="http://schemas.openxmlformats.org/officeDocument/2006/relationships/hyperlink" Target="https://en.wikipedia.org/wiki/Mean" TargetMode="External"/><Relationship Id="rId197" Type="http://schemas.openxmlformats.org/officeDocument/2006/relationships/header" Target="header3.xml"/><Relationship Id="rId17" Type="http://schemas.openxmlformats.org/officeDocument/2006/relationships/hyperlink" Target="https://www.blueprism.com" TargetMode="External"/><Relationship Id="rId38" Type="http://schemas.openxmlformats.org/officeDocument/2006/relationships/hyperlink" Target="https://en.wikipedia.org/wiki/Statistics" TargetMode="External"/><Relationship Id="rId59" Type="http://schemas.openxmlformats.org/officeDocument/2006/relationships/hyperlink" Target="https://en.wikipedia.org/wiki/Independence_(probability_theory)" TargetMode="External"/><Relationship Id="rId103" Type="http://schemas.openxmlformats.org/officeDocument/2006/relationships/hyperlink" Target="https://en.wikipedia.org/wiki/Shape_parameter" TargetMode="External"/><Relationship Id="rId124" Type="http://schemas.openxmlformats.org/officeDocument/2006/relationships/hyperlink" Target="https://en.wikipedia.org/wiki/Pierre-Simon_Laplace" TargetMode="External"/><Relationship Id="rId70" Type="http://schemas.openxmlformats.org/officeDocument/2006/relationships/hyperlink" Target="https://en.wikipedia.org/wiki/Queueing_theory" TargetMode="External"/><Relationship Id="rId91" Type="http://schemas.openxmlformats.org/officeDocument/2006/relationships/hyperlink" Target="https://en.wikipedia.org/wiki/Null_distribution" TargetMode="External"/><Relationship Id="rId145" Type="http://schemas.openxmlformats.org/officeDocument/2006/relationships/hyperlink" Target="https://en.wikipedia.org/wiki/Matthew_principle" TargetMode="External"/><Relationship Id="rId166" Type="http://schemas.openxmlformats.org/officeDocument/2006/relationships/hyperlink" Target="https://en.wikipedia.org/wiki/Statistics" TargetMode="External"/><Relationship Id="rId187" Type="http://schemas.openxmlformats.org/officeDocument/2006/relationships/hyperlink" Target="https://en.wikipedia.org/wiki/Statistics" TargetMode="External"/><Relationship Id="rId1" Type="http://schemas.openxmlformats.org/officeDocument/2006/relationships/customXml" Target="../customXml/item1.xml"/><Relationship Id="rId28" Type="http://schemas.openxmlformats.org/officeDocument/2006/relationships/hyperlink" Target="https://en.wikipedia.org/wiki/Symmetric_distribution" TargetMode="External"/><Relationship Id="rId49" Type="http://schemas.openxmlformats.org/officeDocument/2006/relationships/hyperlink" Target="https://en.wikipedia.org/wiki/Statistics" TargetMode="External"/><Relationship Id="rId114" Type="http://schemas.openxmlformats.org/officeDocument/2006/relationships/hyperlink" Target="https://en.wikipedia.org/wiki/Gamma_distribution" TargetMode="External"/><Relationship Id="rId60" Type="http://schemas.openxmlformats.org/officeDocument/2006/relationships/hyperlink" Target="https://en.wikipedia.org/wiki/Standard_normal" TargetMode="External"/><Relationship Id="rId81" Type="http://schemas.openxmlformats.org/officeDocument/2006/relationships/hyperlink" Target="https://en.wikipedia.org/wiki/Normal_distribution" TargetMode="External"/><Relationship Id="rId135" Type="http://schemas.openxmlformats.org/officeDocument/2006/relationships/hyperlink" Target="https://en.wikipedia.org/wiki/Pareto_distribution" TargetMode="External"/><Relationship Id="rId156" Type="http://schemas.openxmlformats.org/officeDocument/2006/relationships/hyperlink" Target="https://en.wikipedia.org/wiki/Plane_(geometry)" TargetMode="External"/><Relationship Id="rId177" Type="http://schemas.openxmlformats.org/officeDocument/2006/relationships/hyperlink" Target="https://en.wikipedia.org/wiki/Confidence_interval" TargetMode="External"/><Relationship Id="rId198" Type="http://schemas.openxmlformats.org/officeDocument/2006/relationships/footer" Target="footer4.xml"/><Relationship Id="rId18" Type="http://schemas.openxmlformats.org/officeDocument/2006/relationships/hyperlink" Target="https://www.nuget.org/packages/MathNet.Numerics/" TargetMode="External"/><Relationship Id="rId39" Type="http://schemas.openxmlformats.org/officeDocument/2006/relationships/hyperlink" Target="https://en.wikipedia.org/wiki/Probability_distribution" TargetMode="External"/><Relationship Id="rId50" Type="http://schemas.openxmlformats.org/officeDocument/2006/relationships/hyperlink" Target="https://en.wikipedia.org/wiki/Probability_distribution" TargetMode="External"/><Relationship Id="rId104" Type="http://schemas.openxmlformats.org/officeDocument/2006/relationships/hyperlink" Target="https://en.wikipedia.org/wiki/Scale_parameter" TargetMode="External"/><Relationship Id="rId125" Type="http://schemas.openxmlformats.org/officeDocument/2006/relationships/hyperlink" Target="https://en.wikipedia.org/wiki/Exponential_distribution" TargetMode="External"/><Relationship Id="rId146" Type="http://schemas.openxmlformats.org/officeDocument/2006/relationships/hyperlink" Target="https://en.wikipedia.org/wiki/Pareto_distribution" TargetMode="External"/><Relationship Id="rId167" Type="http://schemas.openxmlformats.org/officeDocument/2006/relationships/hyperlink" Target="https://en.wikipedia.org/wiki/Probability_distribution" TargetMode="External"/><Relationship Id="rId188" Type="http://schemas.openxmlformats.org/officeDocument/2006/relationships/hyperlink" Target="https://en.wikipedia.org/wiki/Help:IPA/English"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ff%20Hirst\AppData\Roaming\Microsoft\Templates\DX%20Asset%20User%20Guide%20Template%20v1.0.dotx" TargetMode="External"/></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43AA7AD7C15B4FA2F5B3829655AA3A" ma:contentTypeVersion="13" ma:contentTypeDescription="Create a new document." ma:contentTypeScope="" ma:versionID="be12b325674db9198c2b7aa082b6e07b">
  <xsd:schema xmlns:xsd="http://www.w3.org/2001/XMLSchema" xmlns:xs="http://www.w3.org/2001/XMLSchema" xmlns:p="http://schemas.microsoft.com/office/2006/metadata/properties" xmlns:ns3="1d931f2a-457b-458b-ad5e-66bbe83e9984" xmlns:ns4="446b3fdf-a4de-458e-8ace-cd171037e08f" targetNamespace="http://schemas.microsoft.com/office/2006/metadata/properties" ma:root="true" ma:fieldsID="930dffaea4d8588df56332df7fdc57bd" ns3:_="" ns4:_="">
    <xsd:import namespace="1d931f2a-457b-458b-ad5e-66bbe83e9984"/>
    <xsd:import namespace="446b3fdf-a4de-458e-8ace-cd171037e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31f2a-457b-458b-ad5e-66bbe83e9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6b3fdf-a4de-458e-8ace-cd171037e0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7579A-2193-4BA8-BD32-817556AD2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31f2a-457b-458b-ad5e-66bbe83e9984"/>
    <ds:schemaRef ds:uri="446b3fdf-a4de-458e-8ace-cd171037e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3.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7C8FA2-BEC1-4B01-95EE-D7970794F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DX Asset User Guide Template v1.0.dotx</Template>
  <TotalTime>1860</TotalTime>
  <Pages>25</Pages>
  <Words>8077</Words>
  <Characters>46041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[Document Title]</vt:lpstr>
    </vt:vector>
  </TitlesOfParts>
  <Company>Blue Prism</Company>
  <LinksUpToDate>false</LinksUpToDate>
  <CharactersWithSpaces>54010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Geoff Hirst</dc:creator>
  <cp:keywords>Version: 5.0.001</cp:keywords>
  <dc:description/>
  <cp:lastModifiedBy>Geoff Hirst</cp:lastModifiedBy>
  <cp:revision>314</cp:revision>
  <cp:lastPrinted>2019-01-10T08:13:00Z</cp:lastPrinted>
  <dcterms:created xsi:type="dcterms:W3CDTF">2020-06-09T15:10:00Z</dcterms:created>
  <dcterms:modified xsi:type="dcterms:W3CDTF">2020-07-02T15:50:00Z</dcterms:modified>
  <cp:category>[Document type]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0x010100D043AA7AD7C15B4FA2F5B3829655AA3A</vt:lpwstr>
  </property>
</Properties>
</file>