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 Bold" w:hAnsi="Arial Bold" w:cs="Arial Bold"/>
          <w:b/>
          <w:bCs/>
          <w:sz w:val="32"/>
          <w:szCs w:val="32"/>
        </w:rPr>
      </w:pPr>
      <w:r>
        <w:rPr>
          <w:rFonts w:hint="default" w:ascii="Arial Bold" w:hAnsi="Arial Bold" w:cs="Arial Bold"/>
          <w:b/>
          <w:bCs/>
          <w:sz w:val="32"/>
          <w:szCs w:val="32"/>
        </w:rPr>
        <w:t>【</w:t>
      </w:r>
      <w:r>
        <w:rPr>
          <w:rFonts w:hint="default" w:ascii="Arial Bold" w:hAnsi="Arial Bold" w:cs="Arial Bold"/>
          <w:b/>
          <w:bCs/>
          <w:sz w:val="32"/>
          <w:szCs w:val="32"/>
        </w:rPr>
        <w:t>注意事项</w:t>
      </w:r>
      <w:r>
        <w:rPr>
          <w:rFonts w:hint="default" w:ascii="Arial Bold" w:hAnsi="Arial Bold" w:cs="Arial Bold"/>
          <w:b/>
          <w:bCs/>
          <w:sz w:val="32"/>
          <w:szCs w:val="32"/>
        </w:rPr>
        <w:t>】</w:t>
      </w:r>
    </w:p>
    <w:p>
      <w:pPr>
        <w:numPr>
          <w:ilvl w:val="0"/>
          <w:numId w:val="1"/>
        </w:numPr>
        <w:rPr>
          <w:rFonts w:hint="default" w:ascii="Arial Regular" w:hAnsi="Arial Regular" w:eastAsia="STSong" w:cs="Arial Regular"/>
          <w:b/>
          <w:bCs/>
          <w:sz w:val="22"/>
          <w:szCs w:val="22"/>
        </w:rPr>
      </w:pPr>
      <w:r>
        <w:rPr>
          <w:rFonts w:hint="default" w:ascii="Arial Regular" w:hAnsi="Arial Regular" w:eastAsia="STSong" w:cs="Arial Regular"/>
          <w:b/>
          <w:bCs/>
          <w:sz w:val="22"/>
          <w:szCs w:val="22"/>
        </w:rPr>
        <w:t>实</w:t>
      </w:r>
      <w:r>
        <w:rPr>
          <w:rFonts w:hint="default" w:ascii="Mshtakan Bold" w:hAnsi="Mshtakan Bold" w:eastAsia="STSong" w:cs="Mshtakan Bold"/>
          <w:b/>
          <w:bCs/>
          <w:sz w:val="22"/>
          <w:szCs w:val="22"/>
        </w:rPr>
        <w:t>验前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保持平静，可以深呼吸几次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，在确认心跳稳定后准备开始实验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ab/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</w:p>
    <w:p>
      <w:pPr>
        <w:numPr>
          <w:ilvl w:val="0"/>
          <w:numId w:val="1"/>
        </w:numPr>
        <w:rPr>
          <w:rFonts w:hint="default" w:ascii="Mshtakan Bold" w:hAnsi="Mshtakan Bold" w:eastAsia="STSong" w:cs="Mshtakan Bold"/>
          <w:b/>
          <w:bCs/>
          <w:sz w:val="22"/>
          <w:szCs w:val="22"/>
        </w:rPr>
      </w:pPr>
      <w:r>
        <w:rPr>
          <w:rFonts w:hint="default" w:ascii="Mshtakan Bold" w:hAnsi="Mshtakan Bold" w:eastAsia="STSong" w:cs="Mshtakan Bold"/>
          <w:b/>
          <w:bCs/>
          <w:sz w:val="22"/>
          <w:szCs w:val="22"/>
        </w:rPr>
        <w:t>使用VR进行实验的时候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请尽量减少头部和身体的大幅度运动，如遇到眩晕恶心等情况请及时告知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由于存在产生消极情绪的可能，如有不适请及时摘下VR头盔并停止实验。</w:t>
      </w:r>
    </w:p>
    <w:p>
      <w:p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1"/>
        </w:numPr>
        <w:rPr>
          <w:rFonts w:hint="default" w:ascii="Mshtakan Bold" w:hAnsi="Mshtakan Bold" w:eastAsia="STSong" w:cs="Mshtakan Bold"/>
          <w:b/>
          <w:bCs/>
          <w:sz w:val="22"/>
          <w:szCs w:val="22"/>
        </w:rPr>
      </w:pPr>
      <w:r>
        <w:rPr>
          <w:rFonts w:hint="default" w:ascii="Mshtakan Bold" w:hAnsi="Mshtakan Bold" w:eastAsia="STSong" w:cs="Mshtakan Bold"/>
          <w:b/>
          <w:bCs/>
          <w:sz w:val="22"/>
          <w:szCs w:val="22"/>
        </w:rPr>
        <w:t>休息环节</w:t>
      </w:r>
    </w:p>
    <w:p>
      <w:pPr>
        <w:numPr>
          <w:ilvl w:val="0"/>
          <w:numId w:val="0"/>
        </w:num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各个阶段后会有休息环节，请摘下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VR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耳机，进行深呼吸</w:t>
      </w:r>
    </w:p>
    <w:p>
      <w:pPr>
        <w:numPr>
          <w:ilvl w:val="0"/>
          <w:numId w:val="0"/>
        </w:num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</w:p>
    <w:p>
      <w:pPr>
        <w:numPr>
          <w:ilvl w:val="0"/>
          <w:numId w:val="0"/>
        </w:numPr>
        <w:rPr>
          <w:rFonts w:hint="default" w:ascii="Mshtakan Bold" w:hAnsi="Mshtakan Bold" w:eastAsia="STSong" w:cs="Mshtakan Bold"/>
          <w:b/>
          <w:bCs/>
          <w:sz w:val="22"/>
          <w:szCs w:val="22"/>
        </w:rPr>
      </w:pPr>
      <w:r>
        <w:rPr>
          <w:rFonts w:hint="default" w:ascii="Mshtakan Bold" w:hAnsi="Mshtakan Bold" w:eastAsia="STSong" w:cs="Mshtakan Bold"/>
          <w:b/>
          <w:bCs/>
          <w:sz w:val="24"/>
          <w:szCs w:val="24"/>
        </w:rPr>
        <w:t>4.</w:t>
      </w:r>
      <w:r>
        <w:rPr>
          <w:rFonts w:hint="default" w:ascii="Mshtakan Bold" w:hAnsi="Mshtakan Bold" w:eastAsia="STSong" w:cs="Mshtakan Bold"/>
          <w:b/>
          <w:bCs/>
          <w:sz w:val="22"/>
          <w:szCs w:val="22"/>
        </w:rPr>
        <w:t>自我评价环节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各个阶段后会有自我评价环节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，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尽量不要选择暧昧的中间值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尽量选择第一感的，最符合自己身体实际感受的选项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</w:p>
    <w:p>
      <w:pPr>
        <w:numPr>
          <w:ilvl w:val="0"/>
          <w:numId w:val="1"/>
        </w:num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Mshtakan Bold" w:hAnsi="Mshtakan Bold" w:eastAsia="STSong" w:cs="Mshtakan Bold"/>
          <w:b/>
          <w:bCs/>
          <w:sz w:val="22"/>
          <w:szCs w:val="22"/>
        </w:rPr>
        <w:t>実験形式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实验合作对话者三人，共同参与到虚拟空间的模拟实验中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主要话题内容提供者将戴VR设备和传感器，进入虚拟空间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另外一人将通过PC端进入平台，作为对话附和者进行交流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研究助理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不参与对话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，在PC端进入同一个虚拟空间，以更容易掌握实验进程和内容。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实验将会录音和录像</w:t>
      </w:r>
    </w:p>
    <w:p>
      <w:pPr>
        <w:jc w:val="both"/>
      </w:pPr>
    </w:p>
    <w:p>
      <w:pPr>
        <w:numPr>
          <w:ilvl w:val="0"/>
          <w:numId w:val="1"/>
        </w:num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Mshtakan Bold" w:hAnsi="Mshtakan Bold" w:eastAsia="STSong" w:cs="Mshtakan Bold"/>
          <w:b/>
          <w:bCs/>
          <w:sz w:val="22"/>
          <w:szCs w:val="22"/>
        </w:rPr>
        <w:t>実験</w:t>
      </w:r>
      <w:r>
        <w:rPr>
          <w:rFonts w:hint="default" w:ascii="Mshtakan Bold" w:hAnsi="Mshtakan Bold" w:eastAsia="STSong" w:cs="Mshtakan Bold"/>
          <w:b/>
          <w:bCs/>
          <w:sz w:val="22"/>
          <w:szCs w:val="22"/>
        </w:rPr>
        <w:t>数据保护</w:t>
      </w:r>
    </w:p>
    <w:p>
      <w:pPr>
        <w:jc w:val="both"/>
      </w:pPr>
      <w:r>
        <w:t>本实验数据仅作研究使用</w:t>
      </w:r>
    </w:p>
    <w:p>
      <w:pPr>
        <w:jc w:val="both"/>
      </w:pP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Bold" w:hAnsi="Arial Bold" w:cs="Arial Bold"/>
          <w:b/>
          <w:bCs/>
          <w:sz w:val="32"/>
          <w:szCs w:val="32"/>
        </w:rPr>
        <w:t>【</w:t>
      </w:r>
      <w:r>
        <w:rPr>
          <w:rFonts w:hint="default" w:ascii="Arial Bold" w:hAnsi="Arial Bold" w:cs="Arial Bold"/>
          <w:b/>
          <w:bCs/>
          <w:sz w:val="32"/>
          <w:szCs w:val="32"/>
        </w:rPr>
        <w:t>实验流程</w:t>
      </w:r>
      <w:r>
        <w:rPr>
          <w:rFonts w:hint="default" w:ascii="Arial Bold" w:hAnsi="Arial Bold" w:cs="Arial Bold"/>
          <w:b/>
          <w:bCs/>
          <w:sz w:val="32"/>
          <w:szCs w:val="32"/>
        </w:rPr>
        <w:t>】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(1) 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实验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合作者阅读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实验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说明并填写个人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基本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信息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(2) 实验合作者佩戴传感器和VR。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(3) 实验合作者休息数分钟。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(4) 在每个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小节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，合作者们在虚拟世界中自我诱发情感、互相对话或讨论，并尽可能引发对应的心理状态。</w:t>
      </w:r>
    </w:p>
    <w:p>
      <w:pPr>
        <w:numPr>
          <w:ilvl w:val="0"/>
          <w:numId w:val="2"/>
        </w:num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主要合作者回答每个部分的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自我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评估问卷。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重复流程3-5。.</w:t>
      </w:r>
    </w:p>
    <w:p>
      <w:pPr>
        <w:jc w:val="both"/>
      </w:pPr>
    </w:p>
    <w:p>
      <w:pPr>
        <w:rPr>
          <w:rFonts w:hint="default" w:ascii="Arial Bold" w:hAnsi="Arial Bold" w:cs="Arial Bold"/>
          <w:b/>
          <w:bCs/>
          <w:sz w:val="32"/>
          <w:szCs w:val="32"/>
        </w:rPr>
      </w:pPr>
      <w:r>
        <w:rPr>
          <w:rFonts w:hint="default" w:ascii="Arial Bold" w:hAnsi="Arial Bold" w:cs="Arial Bold"/>
          <w:b/>
          <w:bCs/>
          <w:sz w:val="32"/>
          <w:szCs w:val="32"/>
        </w:rPr>
        <w:t>【</w:t>
      </w:r>
      <w:r>
        <w:rPr>
          <w:rFonts w:hint="default" w:ascii="Arial Bold" w:hAnsi="Arial Bold" w:cs="Arial Bold"/>
          <w:b/>
          <w:bCs/>
          <w:sz w:val="32"/>
          <w:szCs w:val="32"/>
        </w:rPr>
        <w:t>实验配置</w:t>
      </w:r>
      <w:r>
        <w:rPr>
          <w:rFonts w:hint="default" w:ascii="Arial Bold" w:hAnsi="Arial Bold" w:cs="Arial Bold"/>
          <w:b/>
          <w:bCs/>
          <w:sz w:val="32"/>
          <w:szCs w:val="32"/>
        </w:rPr>
        <w:t>】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900430</wp:posOffset>
            </wp:positionH>
            <wp:positionV relativeFrom="paragraph">
              <wp:posOffset>10160</wp:posOffset>
            </wp:positionV>
            <wp:extent cx="666750" cy="283210"/>
            <wp:effectExtent l="0" t="0" r="69850" b="46990"/>
            <wp:wrapTight wrapText="bothSides">
              <wp:wrapPolygon>
                <wp:start x="0" y="0"/>
                <wp:lineTo x="0" y="19857"/>
                <wp:lineTo x="20571" y="19857"/>
                <wp:lineTo x="20571" y="0"/>
                <wp:lineTo x="0" y="0"/>
              </wp:wrapPolygon>
            </wp:wrapTight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 Bold" w:hAnsi="Arial Bold" w:cs="Arial Bold"/>
          <w:b/>
          <w:bCs/>
          <w:sz w:val="22"/>
          <w:szCs w:val="22"/>
        </w:rPr>
        <w:t xml:space="preserve">APP: 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VRChat</w:t>
      </w:r>
    </w:p>
    <w:p>
      <w:pPr>
        <w:rPr>
          <w:rFonts w:hint="default" w:ascii="Arial Bold" w:hAnsi="Arial Bold" w:cs="Arial Bold"/>
          <w:b/>
          <w:bCs/>
          <w:sz w:val="22"/>
          <w:szCs w:val="22"/>
        </w:rPr>
      </w:pP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Bold" w:hAnsi="Arial Bold" w:cs="Arial Bold"/>
          <w:b/>
          <w:bCs/>
          <w:sz w:val="22"/>
          <w:szCs w:val="22"/>
        </w:rPr>
        <w:t>Used Raw Data:</w:t>
      </w:r>
      <w:r>
        <w:rPr>
          <w:rFonts w:hint="default" w:ascii="Arial Bold" w:hAnsi="Arial Bold" w:cs="Arial Bold"/>
          <w:b/>
          <w:bCs/>
          <w:sz w:val="22"/>
          <w:szCs w:val="22"/>
        </w:rPr>
        <w:t xml:space="preserve"> 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ECG，Audio，Eye Tracking，Lip Tracking，Head position&amp;rotation</w:t>
      </w:r>
    </w:p>
    <w:p>
      <w:pPr>
        <w:rPr>
          <w:rFonts w:hint="default" w:ascii="Arial Bold" w:hAnsi="Arial Bold" w:cs="Arial Bold"/>
          <w:b/>
          <w:bCs/>
          <w:sz w:val="21"/>
          <w:szCs w:val="21"/>
        </w:rPr>
      </w:pPr>
    </w:p>
    <w:p>
      <w:pPr>
        <w:rPr>
          <w:rFonts w:hint="default" w:ascii="Arial Bold" w:hAnsi="Arial Bold" w:cs="Arial Bold"/>
          <w:b/>
          <w:bCs/>
          <w:sz w:val="22"/>
          <w:szCs w:val="22"/>
          <w:lang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1203325</wp:posOffset>
            </wp:positionH>
            <wp:positionV relativeFrom="paragraph">
              <wp:posOffset>189865</wp:posOffset>
            </wp:positionV>
            <wp:extent cx="610235" cy="610235"/>
            <wp:effectExtent l="0" t="0" r="24765" b="24765"/>
            <wp:wrapTight wrapText="bothSides">
              <wp:wrapPolygon>
                <wp:start x="922" y="0"/>
                <wp:lineTo x="922" y="20678"/>
                <wp:lineTo x="21600" y="20678"/>
                <wp:lineTo x="21600" y="0"/>
                <wp:lineTo x="922" y="0"/>
              </wp:wrapPolygon>
            </wp:wrapTight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10235" cy="61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 Bold" w:hAnsi="Arial Bold" w:cs="Arial Bold"/>
          <w:b/>
          <w:bCs/>
          <w:sz w:val="22"/>
          <w:szCs w:val="22"/>
          <w:lang w:eastAsia="zh-CN"/>
        </w:rPr>
        <w:t xml:space="preserve">Device: 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  <w:lang w:eastAsia="zh-CN"/>
        </w:rPr>
        <w:t>VIVE Pro Eye, Polar H10, Oculus Quest2</w:t>
      </w:r>
    </w:p>
    <w:p>
      <w:pPr>
        <w:jc w:val="both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1816735</wp:posOffset>
            </wp:positionH>
            <wp:positionV relativeFrom="paragraph">
              <wp:posOffset>96520</wp:posOffset>
            </wp:positionV>
            <wp:extent cx="989965" cy="436880"/>
            <wp:effectExtent l="0" t="0" r="635" b="20320"/>
            <wp:wrapTight wrapText="bothSides">
              <wp:wrapPolygon>
                <wp:start x="0" y="0"/>
                <wp:lineTo x="0" y="20093"/>
                <wp:lineTo x="21060" y="20093"/>
                <wp:lineTo x="21060" y="0"/>
                <wp:lineTo x="0" y="0"/>
              </wp:wrapPolygon>
            </wp:wrapTight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572770</wp:posOffset>
            </wp:positionH>
            <wp:positionV relativeFrom="paragraph">
              <wp:posOffset>39370</wp:posOffset>
            </wp:positionV>
            <wp:extent cx="611505" cy="492125"/>
            <wp:effectExtent l="0" t="0" r="48895" b="66675"/>
            <wp:wrapTight wrapText="bothSides">
              <wp:wrapPolygon>
                <wp:start x="0" y="0"/>
                <wp:lineTo x="0" y="20569"/>
                <wp:lineTo x="20636" y="20569"/>
                <wp:lineTo x="20636" y="0"/>
                <wp:lineTo x="0" y="0"/>
              </wp:wrapPolygon>
            </wp:wrapTight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49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Arial Bold" w:hAnsi="Arial Bold" w:cs="Arial Bold"/>
          <w:b/>
          <w:bCs/>
          <w:sz w:val="32"/>
          <w:szCs w:val="32"/>
        </w:rPr>
      </w:pPr>
    </w:p>
    <w:p>
      <w:pPr>
        <w:rPr>
          <w:rFonts w:hint="default" w:ascii="Arial Bold" w:hAnsi="Arial Bold" w:cs="Arial Bold"/>
          <w:b/>
          <w:bCs/>
          <w:sz w:val="32"/>
          <w:szCs w:val="32"/>
        </w:rPr>
      </w:pPr>
      <w:r>
        <w:rPr>
          <w:rFonts w:hint="default" w:ascii="Arial Bold" w:hAnsi="Arial Bold" w:cs="Arial Bold"/>
          <w:b/>
          <w:bCs/>
          <w:sz w:val="32"/>
          <w:szCs w:val="32"/>
        </w:rPr>
        <w:t>【</w:t>
      </w:r>
      <w:r>
        <w:rPr>
          <w:rFonts w:hint="default" w:ascii="Arial Bold" w:hAnsi="Arial Bold" w:cs="Arial Bold"/>
          <w:b/>
          <w:bCs/>
          <w:sz w:val="32"/>
          <w:szCs w:val="32"/>
        </w:rPr>
        <w:t>实验内容</w:t>
      </w:r>
      <w:r>
        <w:rPr>
          <w:rFonts w:hint="default" w:ascii="Arial Bold" w:hAnsi="Arial Bold" w:cs="Arial Bold"/>
          <w:b/>
          <w:bCs/>
          <w:sz w:val="32"/>
          <w:szCs w:val="32"/>
        </w:rPr>
        <w:t>】</w:t>
      </w:r>
    </w:p>
    <w:p>
      <w:pPr>
        <w:rPr>
          <w:rFonts w:hint="default" w:ascii="Arial Regular" w:hAnsi="Arial Regular" w:cs="Arial Regular"/>
          <w:b/>
          <w:bCs/>
          <w:sz w:val="22"/>
          <w:szCs w:val="22"/>
        </w:rPr>
      </w:pPr>
      <w:r>
        <w:rPr>
          <w:rFonts w:hint="default" w:ascii="Arial Regular" w:hAnsi="Arial Regular" w:cs="Arial Regular"/>
          <w:b/>
          <w:bCs/>
          <w:sz w:val="22"/>
          <w:szCs w:val="22"/>
        </w:rPr>
        <w:t>在VR世界中进行基于对话的情感诱发</w:t>
      </w:r>
    </w:p>
    <w:p>
      <w:pPr>
        <w:rPr>
          <w:rFonts w:hint="default" w:ascii="Arial Regular" w:hAnsi="Arial Regular" w:cs="Arial Regular"/>
          <w:b/>
          <w:bCs/>
          <w:sz w:val="18"/>
          <w:szCs w:val="18"/>
        </w:rPr>
      </w:pPr>
    </w:p>
    <w:p>
      <w:pPr>
        <w:rPr>
          <w:rFonts w:hint="default" w:ascii="Arial Regular" w:hAnsi="Arial Regular" w:cs="Arial Regular"/>
          <w:b/>
          <w:bCs/>
          <w:sz w:val="22"/>
          <w:szCs w:val="22"/>
        </w:rPr>
      </w:pPr>
      <w:r>
        <w:rPr>
          <w:rFonts w:hint="default" w:ascii="Arial Regular" w:hAnsi="Arial Regular" w:cs="Arial Regular"/>
          <w:b/>
          <w:bCs/>
          <w:sz w:val="22"/>
          <w:szCs w:val="22"/>
        </w:rPr>
        <w:t>对话设置：</w:t>
      </w:r>
    </w:p>
    <w:p>
      <w:pPr>
        <w:jc w:val="center"/>
      </w:pPr>
      <w:r>
        <w:drawing>
          <wp:inline distT="0" distB="0" distL="114300" distR="114300">
            <wp:extent cx="4827270" cy="2227580"/>
            <wp:effectExtent l="0" t="0" r="2413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Arial Regular" w:hAnsi="Arial Regular" w:cs="Arial Regular"/>
          <w:b/>
          <w:bCs/>
          <w:sz w:val="18"/>
          <w:szCs w:val="18"/>
        </w:rPr>
      </w:pPr>
      <w:r>
        <w:rPr>
          <w:rFonts w:hint="default" w:ascii="Arial Regular" w:hAnsi="Arial Regular" w:cs="Arial Regular"/>
          <w:b/>
          <w:bCs/>
          <w:sz w:val="18"/>
          <w:szCs w:val="18"/>
        </w:rPr>
        <w:t>Player1 会戴上传感器并且和Player2就某个话题进行对话</w:t>
      </w:r>
    </w:p>
    <w:p>
      <w:pPr>
        <w:rPr>
          <w:rFonts w:hint="default" w:ascii="Arial Regular" w:hAnsi="Arial Regular" w:cs="Arial Regular"/>
          <w:b/>
          <w:bCs/>
          <w:sz w:val="18"/>
          <w:szCs w:val="18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Arial Regular" w:hAnsi="Arial Regular" w:cs="Arial Regular"/>
          <w:b/>
          <w:bCs/>
          <w:sz w:val="18"/>
          <w:szCs w:val="18"/>
        </w:rPr>
      </w:pPr>
      <w:r>
        <w:rPr>
          <w:rFonts w:hint="default" w:ascii="Arial Regular" w:hAnsi="Arial Regular" w:cs="Arial Regular"/>
          <w:b/>
          <w:bCs/>
          <w:sz w:val="18"/>
          <w:szCs w:val="18"/>
        </w:rPr>
        <w:t>在实验过后Player1需要评估</w:t>
      </w:r>
      <w:r>
        <w:rPr>
          <w:rFonts w:hint="default" w:ascii="Arial Regular" w:hAnsi="Arial Regular" w:cs="Arial Regular"/>
          <w:b/>
          <w:bCs/>
          <w:sz w:val="18"/>
          <w:szCs w:val="18"/>
        </w:rPr>
        <w:t>整体</w:t>
      </w:r>
      <w:r>
        <w:rPr>
          <w:rFonts w:hint="default" w:ascii="Arial Regular" w:hAnsi="Arial Regular" w:cs="Arial Regular"/>
          <w:b/>
          <w:bCs/>
          <w:sz w:val="18"/>
          <w:szCs w:val="18"/>
        </w:rPr>
        <w:t>对话氛围以及自己的3D情感</w:t>
      </w:r>
    </w:p>
    <w:p>
      <w:pPr>
        <w:rPr>
          <w:rFonts w:hint="default" w:ascii="Arial Regular" w:hAnsi="Arial Regular" w:cs="Arial Regular"/>
          <w:b/>
          <w:bCs/>
          <w:sz w:val="18"/>
          <w:szCs w:val="18"/>
        </w:rPr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 w:ascii="Arial Regular" w:hAnsi="Arial Regular" w:cs="Arial Regular"/>
          <w:b/>
          <w:bCs/>
          <w:sz w:val="18"/>
          <w:szCs w:val="18"/>
        </w:rPr>
      </w:pPr>
      <w:r>
        <w:rPr>
          <w:rFonts w:hint="default" w:ascii="Arial Regular" w:hAnsi="Arial Regular" w:cs="Arial Regular"/>
          <w:b/>
          <w:bCs/>
          <w:sz w:val="18"/>
          <w:szCs w:val="18"/>
        </w:rPr>
        <w:t>Player2会</w:t>
      </w:r>
      <w:r>
        <w:rPr>
          <w:rFonts w:hint="default" w:ascii="Arial Regular" w:hAnsi="Arial Regular" w:cs="Arial Regular"/>
          <w:b/>
          <w:bCs/>
          <w:sz w:val="18"/>
          <w:szCs w:val="18"/>
        </w:rPr>
        <w:t>在PC端</w:t>
      </w:r>
      <w:r>
        <w:rPr>
          <w:rFonts w:hint="default" w:ascii="Arial Regular" w:hAnsi="Arial Regular" w:cs="Arial Regular"/>
          <w:b/>
          <w:bCs/>
          <w:sz w:val="18"/>
          <w:szCs w:val="18"/>
        </w:rPr>
        <w:t>和Player1进行对话，并且在实验结束后评估对话氛围以及推测Player1的情感</w:t>
      </w:r>
    </w:p>
    <w:p>
      <w:pPr>
        <w:jc w:val="both"/>
        <w:rPr>
          <w:rFonts w:hint="default" w:ascii="Arial Regular" w:hAnsi="Arial Regular" w:cs="Arial Regular"/>
          <w:b/>
          <w:bCs/>
          <w:sz w:val="18"/>
          <w:szCs w:val="18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Arial Regular" w:hAnsi="Arial Regular" w:cs="Arial Regular"/>
          <w:b/>
          <w:bCs/>
          <w:sz w:val="18"/>
          <w:szCs w:val="18"/>
        </w:rPr>
      </w:pPr>
      <w:r>
        <w:rPr>
          <w:rFonts w:hint="default" w:ascii="Arial Regular" w:hAnsi="Arial Regular" w:cs="Arial Regular"/>
          <w:b/>
          <w:bCs/>
          <w:sz w:val="18"/>
          <w:szCs w:val="18"/>
        </w:rPr>
        <w:t>Player3不参与会话，作为旁观者评估二者的对话氛围并推测Player1的情感</w:t>
      </w:r>
    </w:p>
    <w:p>
      <w:pPr>
        <w:rPr>
          <w:rFonts w:hint="default" w:ascii="Arial Regular" w:hAnsi="Arial Regular" w:cs="Arial Regular"/>
          <w:b/>
          <w:bCs/>
          <w:sz w:val="18"/>
          <w:szCs w:val="18"/>
        </w:rPr>
      </w:pPr>
    </w:p>
    <w:p>
      <w:pPr>
        <w:rPr>
          <w:rFonts w:hint="default" w:ascii="Arial Regular" w:hAnsi="Arial Regular" w:cs="Arial Regular"/>
          <w:b/>
          <w:bCs/>
          <w:sz w:val="22"/>
          <w:szCs w:val="22"/>
        </w:rPr>
      </w:pPr>
      <w:r>
        <w:rPr>
          <w:rFonts w:hint="default" w:ascii="Arial Regular" w:hAnsi="Arial Regular" w:cs="Arial Regular"/>
          <w:b/>
          <w:bCs/>
          <w:sz w:val="22"/>
          <w:szCs w:val="22"/>
        </w:rPr>
        <w:t>实验计划：</w:t>
      </w:r>
    </w:p>
    <w:p>
      <w:pPr>
        <w:jc w:val="center"/>
        <w:rPr>
          <w:rFonts w:hint="default" w:ascii="Arial Bold" w:hAnsi="Arial Bold" w:cs="Arial Bold"/>
          <w:b/>
          <w:bCs/>
          <w:sz w:val="32"/>
          <w:szCs w:val="32"/>
        </w:rPr>
      </w:pPr>
      <w:r>
        <w:drawing>
          <wp:inline distT="0" distB="0" distL="114300" distR="114300">
            <wp:extent cx="4982845" cy="2632075"/>
            <wp:effectExtent l="0" t="0" r="2095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Bold" w:hAnsi="Arial Bold" w:cs="Arial Bold"/>
          <w:b/>
          <w:bCs/>
          <w:sz w:val="32"/>
          <w:szCs w:val="32"/>
        </w:rPr>
      </w:pPr>
    </w:p>
    <w:p>
      <w:pPr>
        <w:jc w:val="both"/>
        <w:rPr>
          <w:rFonts w:hint="default" w:ascii="Arial Bold" w:hAnsi="Arial Bold" w:cs="Arial Bold"/>
          <w:b/>
          <w:bCs/>
          <w:sz w:val="32"/>
          <w:szCs w:val="32"/>
        </w:rPr>
      </w:pPr>
    </w:p>
    <w:p>
      <w:pPr>
        <w:jc w:val="both"/>
      </w:pPr>
      <w:bookmarkStart w:id="0" w:name="_GoBack"/>
      <w:bookmarkEnd w:id="0"/>
    </w:p>
    <w:p>
      <w:pPr>
        <w:rPr>
          <w:b/>
          <w:bCs/>
          <w:sz w:val="22"/>
          <w:szCs w:val="28"/>
          <w:u w:val="single"/>
        </w:rPr>
      </w:pPr>
      <w:r>
        <w:rPr>
          <w:rFonts w:hint="default" w:ascii="Arial Bold" w:hAnsi="Arial Bold" w:cs="Arial Bold"/>
          <w:b/>
          <w:bCs/>
          <w:sz w:val="32"/>
          <w:szCs w:val="32"/>
        </w:rPr>
        <w:t>【</w:t>
      </w:r>
      <w:r>
        <w:rPr>
          <w:rFonts w:hint="default" w:ascii="Arial Bold" w:hAnsi="Arial Bold" w:cs="Arial Bold"/>
          <w:b/>
          <w:bCs/>
          <w:sz w:val="32"/>
          <w:szCs w:val="32"/>
        </w:rPr>
        <w:t>个人信息1</w:t>
      </w:r>
      <w:r>
        <w:rPr>
          <w:rFonts w:hint="default" w:ascii="Arial Bold" w:hAnsi="Arial Bold" w:cs="Arial Bold"/>
          <w:b/>
          <w:bCs/>
          <w:sz w:val="32"/>
          <w:szCs w:val="32"/>
        </w:rPr>
        <w:t>】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6"/>
        <w:gridCol w:w="2630"/>
        <w:gridCol w:w="1595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6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名字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：</w:t>
            </w:r>
          </w:p>
        </w:tc>
        <w:tc>
          <w:tcPr>
            <w:tcW w:w="2630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595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年龄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：</w:t>
            </w:r>
          </w:p>
        </w:tc>
        <w:tc>
          <w:tcPr>
            <w:tcW w:w="2841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6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性别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：</w:t>
            </w:r>
          </w:p>
        </w:tc>
        <w:tc>
          <w:tcPr>
            <w:tcW w:w="2630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595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国籍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：</w:t>
            </w:r>
          </w:p>
        </w:tc>
        <w:tc>
          <w:tcPr>
            <w:tcW w:w="2841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6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职业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：</w:t>
            </w:r>
          </w:p>
        </w:tc>
        <w:tc>
          <w:tcPr>
            <w:tcW w:w="2630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595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母语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：</w:t>
            </w:r>
          </w:p>
        </w:tc>
        <w:tc>
          <w:tcPr>
            <w:tcW w:w="2841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</w:tr>
    </w:tbl>
    <w:p>
      <w:pPr>
        <w:jc w:val="both"/>
      </w:pPr>
    </w:p>
    <w:p>
      <w:pPr>
        <w:jc w:val="both"/>
      </w:pPr>
      <w:r>
        <w:rPr>
          <w:rFonts w:hint="default" w:ascii="Arial Bold" w:hAnsi="Arial Bold" w:cs="Arial Bold"/>
          <w:b/>
          <w:bCs/>
          <w:sz w:val="32"/>
          <w:szCs w:val="32"/>
        </w:rPr>
        <w:t>【</w:t>
      </w:r>
      <w:r>
        <w:rPr>
          <w:rFonts w:hint="default" w:ascii="Arial Bold" w:hAnsi="Arial Bold" w:cs="Arial Bold"/>
          <w:b/>
          <w:bCs/>
          <w:sz w:val="32"/>
          <w:szCs w:val="32"/>
        </w:rPr>
        <w:t>个人信息2</w:t>
      </w:r>
      <w:r>
        <w:rPr>
          <w:rFonts w:hint="default" w:ascii="Arial Bold" w:hAnsi="Arial Bold" w:cs="Arial Bold"/>
          <w:b/>
          <w:bCs/>
          <w:sz w:val="32"/>
          <w:szCs w:val="32"/>
        </w:rPr>
        <w:t>】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7"/>
        <w:gridCol w:w="1120"/>
        <w:gridCol w:w="3520"/>
        <w:gridCol w:w="10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87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是否有VR经验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(y/n)</w:t>
            </w:r>
          </w:p>
        </w:tc>
        <w:tc>
          <w:tcPr>
            <w:tcW w:w="1120" w:type="dxa"/>
            <w:vAlign w:val="top"/>
          </w:tcPr>
          <w:p>
            <w:pPr>
              <w:rPr>
                <w:rFonts w:hint="default" w:ascii="Arial Regular" w:hAnsi="Arial Regular" w:cs="Arial Regular" w:eastAsiaTheme="minorEastAsia"/>
                <w:b w:val="0"/>
                <w:bCs w:val="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20" w:type="dxa"/>
            <w:vAlign w:val="top"/>
          </w:tcPr>
          <w:p>
            <w:pPr>
              <w:rPr>
                <w:rFonts w:hint="default" w:ascii="Arial Regular" w:hAnsi="Arial Regular" w:cs="Arial Regular" w:eastAsiaTheme="minorEastAsia"/>
                <w:b w:val="0"/>
                <w:bCs w:val="0"/>
                <w:kern w:val="2"/>
                <w:sz w:val="18"/>
                <w:szCs w:val="18"/>
                <w:lang w:eastAsia="zh-CN" w:bidi="ar-SA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有很多VR经验吗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(1~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5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)</w:t>
            </w:r>
          </w:p>
        </w:tc>
        <w:tc>
          <w:tcPr>
            <w:tcW w:w="1095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87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是否有3D游戏经验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？(y/n)</w:t>
            </w:r>
          </w:p>
        </w:tc>
        <w:tc>
          <w:tcPr>
            <w:tcW w:w="1120" w:type="dxa"/>
            <w:vAlign w:val="top"/>
          </w:tcPr>
          <w:p>
            <w:pPr>
              <w:rPr>
                <w:rFonts w:hint="default" w:ascii="Arial Regular" w:hAnsi="Arial Regular" w:cs="Arial Regular" w:eastAsiaTheme="minorEastAsia"/>
                <w:b w:val="0"/>
                <w:bCs w:val="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20" w:type="dxa"/>
            <w:vAlign w:val="top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有很多3D游戏经验吗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(1~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5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)</w:t>
            </w:r>
          </w:p>
        </w:tc>
        <w:tc>
          <w:tcPr>
            <w:tcW w:w="1095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87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有VRchat经验吗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?(y/n)</w:t>
            </w:r>
          </w:p>
        </w:tc>
        <w:tc>
          <w:tcPr>
            <w:tcW w:w="1120" w:type="dxa"/>
            <w:vAlign w:val="top"/>
          </w:tcPr>
          <w:p>
            <w:pPr>
              <w:rPr>
                <w:rFonts w:hint="default" w:ascii="Arial Regular" w:hAnsi="Arial Regular" w:cs="Arial Regular" w:eastAsiaTheme="minorEastAsia"/>
                <w:b w:val="0"/>
                <w:bCs w:val="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20" w:type="dxa"/>
            <w:vAlign w:val="top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有很多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VRChat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经验吗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?(1~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5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)</w:t>
            </w:r>
          </w:p>
        </w:tc>
        <w:tc>
          <w:tcPr>
            <w:tcW w:w="1095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427" w:type="dxa"/>
            <w:gridSpan w:val="3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当你玩VR或者玩3D游戏/看3D视频很容易眩晕吗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?(1~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5</w:t>
            </w: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)</w:t>
            </w:r>
          </w:p>
        </w:tc>
        <w:tc>
          <w:tcPr>
            <w:tcW w:w="1095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</w:p>
        </w:tc>
      </w:tr>
    </w:tbl>
    <w:p>
      <w:pPr>
        <w:jc w:val="both"/>
        <w:rPr>
          <w:rFonts w:hint="default"/>
        </w:rPr>
      </w:pPr>
      <w:r>
        <w:rPr>
          <w:rFonts w:hint="default"/>
        </w:rPr>
        <w:t>1-5，1为完全不同意，5为非常同意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 w:ascii="Arial Bold" w:hAnsi="Arial Bold" w:cs="Arial Bold"/>
          <w:b/>
          <w:bCs/>
          <w:sz w:val="32"/>
          <w:szCs w:val="32"/>
        </w:rPr>
        <w:t>【</w:t>
      </w:r>
      <w:r>
        <w:rPr>
          <w:rFonts w:hint="default" w:ascii="Arial Bold" w:hAnsi="Arial Bold" w:cs="Arial Bold"/>
          <w:b/>
          <w:bCs/>
          <w:sz w:val="32"/>
          <w:szCs w:val="32"/>
        </w:rPr>
        <w:t>实验最终确认</w:t>
      </w:r>
      <w:r>
        <w:rPr>
          <w:rFonts w:hint="default" w:ascii="Arial Bold" w:hAnsi="Arial Bold" w:cs="Arial Bold"/>
          <w:b/>
          <w:bCs/>
          <w:sz w:val="32"/>
          <w:szCs w:val="32"/>
        </w:rPr>
        <w:t>】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6"/>
        <w:gridCol w:w="2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6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我已知晓实验注意事项，实验流程以及实验内容</w:t>
            </w:r>
          </w:p>
        </w:tc>
        <w:tc>
          <w:tcPr>
            <w:tcW w:w="2064" w:type="dxa"/>
            <w:vAlign w:val="top"/>
          </w:tcPr>
          <w:p>
            <w:pPr>
              <w:rPr>
                <w:rFonts w:hint="default" w:ascii="Arial Regular" w:hAnsi="Arial Regular" w:cs="Arial Regular" w:eastAsiaTheme="minorEastAsia"/>
                <w:b w:val="0"/>
                <w:bCs w:val="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6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我已确认自我评估问卷的使用方式，并保证如实回答</w:t>
            </w:r>
          </w:p>
        </w:tc>
        <w:tc>
          <w:tcPr>
            <w:tcW w:w="2064" w:type="dxa"/>
            <w:vAlign w:val="top"/>
          </w:tcPr>
          <w:p>
            <w:pPr>
              <w:rPr>
                <w:rFonts w:hint="default" w:ascii="Arial Regular" w:hAnsi="Arial Regular" w:cs="Arial Regular" w:eastAsiaTheme="minorEastAsia"/>
                <w:b w:val="0"/>
                <w:bCs w:val="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6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我已知晓可能出现的不良生理/心理反应并做好了实验准备</w:t>
            </w:r>
          </w:p>
        </w:tc>
        <w:tc>
          <w:tcPr>
            <w:tcW w:w="2064" w:type="dxa"/>
            <w:vAlign w:val="top"/>
          </w:tcPr>
          <w:p>
            <w:pPr>
              <w:rPr>
                <w:rFonts w:hint="default" w:ascii="Arial Regular" w:hAnsi="Arial Regular" w:cs="Arial Regular" w:eastAsiaTheme="minorEastAsia"/>
                <w:b w:val="0"/>
                <w:bCs w:val="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6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我同意获取的实验数据用于研究用途</w:t>
            </w:r>
          </w:p>
        </w:tc>
        <w:tc>
          <w:tcPr>
            <w:tcW w:w="2064" w:type="dxa"/>
            <w:vAlign w:val="top"/>
          </w:tcPr>
          <w:p>
            <w:pPr>
              <w:rPr>
                <w:rFonts w:hint="default" w:ascii="Arial Regular" w:hAnsi="Arial Regular" w:cs="Arial Regular" w:eastAsiaTheme="minorEastAsia"/>
                <w:b w:val="0"/>
                <w:bCs w:val="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6" w:type="dxa"/>
          </w:tcPr>
          <w:p>
            <w:pP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</w:pPr>
            <w:r>
              <w:rPr>
                <w:rFonts w:hint="default" w:ascii="Arial Regular" w:hAnsi="Arial Regular" w:cs="Arial Regular"/>
                <w:b w:val="0"/>
                <w:bCs w:val="0"/>
                <w:sz w:val="18"/>
                <w:szCs w:val="18"/>
              </w:rPr>
              <w:t>我同意参与该实验</w:t>
            </w:r>
          </w:p>
        </w:tc>
        <w:tc>
          <w:tcPr>
            <w:tcW w:w="2064" w:type="dxa"/>
            <w:vAlign w:val="top"/>
          </w:tcPr>
          <w:p>
            <w:pPr>
              <w:rPr>
                <w:rFonts w:hint="default" w:ascii="Arial Regular" w:hAnsi="Arial Regular" w:cs="Arial Regular" w:eastAsiaTheme="minorEastAsia"/>
                <w:b w:val="0"/>
                <w:bCs w:val="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</w:tbl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 w:ascii="Arial Bold" w:hAnsi="Arial Bold" w:cs="Arial Bold"/>
          <w:b/>
          <w:bCs/>
          <w:sz w:val="32"/>
          <w:szCs w:val="32"/>
        </w:rPr>
      </w:pPr>
      <w:r>
        <w:rPr>
          <w:rFonts w:hint="default" w:ascii="Arial Bold" w:hAnsi="Arial Bold" w:cs="Arial Bold"/>
          <w:b/>
          <w:bCs/>
          <w:sz w:val="32"/>
          <w:szCs w:val="32"/>
        </w:rPr>
        <w:t>【</w:t>
      </w:r>
      <w:r>
        <w:rPr>
          <w:rFonts w:hint="default" w:ascii="Arial Bold" w:hAnsi="Arial Bold" w:cs="Arial Bold"/>
          <w:b/>
          <w:bCs/>
          <w:sz w:val="32"/>
          <w:szCs w:val="32"/>
        </w:rPr>
        <w:t>问卷</w:t>
      </w:r>
      <w:r>
        <w:rPr>
          <w:rFonts w:hint="default" w:ascii="Arial Bold" w:hAnsi="Arial Bold" w:cs="Arial Bold"/>
          <w:b/>
          <w:bCs/>
          <w:sz w:val="32"/>
          <w:szCs w:val="32"/>
        </w:rPr>
        <w:t xml:space="preserve">】 </w:t>
      </w:r>
    </w:p>
    <w:p>
      <w:pPr>
        <w:numPr>
          <w:numId w:val="0"/>
        </w:numPr>
        <w:ind w:leftChars="0"/>
        <w:rPr>
          <w:rFonts w:hint="default" w:ascii="Arial Regular" w:hAnsi="Arial Regular" w:cs="Arial Regular"/>
          <w:b/>
          <w:bCs/>
          <w:sz w:val="22"/>
          <w:szCs w:val="22"/>
        </w:rPr>
      </w:pPr>
      <w:r>
        <w:rPr>
          <w:rFonts w:hint="default" w:ascii="Arial Regular" w:hAnsi="Arial Regular" w:cs="Arial Regular"/>
          <w:b/>
          <w:bCs/>
          <w:sz w:val="22"/>
          <w:szCs w:val="22"/>
        </w:rPr>
        <w:t>3D</w:t>
      </w:r>
      <w:r>
        <w:rPr>
          <w:rFonts w:hint="default" w:ascii="Arial Regular" w:hAnsi="Arial Regular" w:cs="Arial Regular"/>
          <w:b/>
          <w:bCs/>
          <w:sz w:val="22"/>
          <w:szCs w:val="22"/>
        </w:rPr>
        <w:t>情感</w:t>
      </w:r>
      <w:r>
        <w:rPr>
          <w:rFonts w:hint="default" w:ascii="Arial Regular" w:hAnsi="Arial Regular" w:cs="Arial Regular"/>
          <w:b/>
          <w:bCs/>
          <w:sz w:val="22"/>
          <w:szCs w:val="22"/>
        </w:rPr>
        <w:t>(</w:t>
      </w:r>
      <w:r>
        <w:rPr>
          <w:rFonts w:hint="default" w:ascii="Arial Regular" w:hAnsi="Arial Regular" w:cs="Arial Regular"/>
          <w:b/>
          <w:bCs/>
          <w:sz w:val="22"/>
          <w:szCs w:val="22"/>
          <w:lang w:val="en-US" w:eastAsia="zh-CN"/>
        </w:rPr>
        <w:t>SAM</w:t>
      </w:r>
      <w:r>
        <w:rPr>
          <w:rFonts w:hint="default" w:ascii="Arial Regular" w:hAnsi="Arial Regular" w:cs="Arial Regular"/>
          <w:b/>
          <w:bCs/>
          <w:sz w:val="22"/>
          <w:szCs w:val="22"/>
          <w:lang w:eastAsia="zh-CN"/>
        </w:rPr>
        <w:t xml:space="preserve"> </w:t>
      </w:r>
      <w:r>
        <w:rPr>
          <w:rFonts w:hint="default" w:ascii="Arial Regular" w:hAnsi="Arial Regular" w:cs="Arial Regular"/>
          <w:b/>
          <w:bCs/>
          <w:sz w:val="22"/>
          <w:szCs w:val="22"/>
          <w:lang w:val="en-US" w:eastAsia="zh-CN"/>
        </w:rPr>
        <w:t>QUESTIONAIRE</w:t>
      </w:r>
      <w:r>
        <w:rPr>
          <w:rFonts w:hint="default" w:ascii="Arial Regular" w:hAnsi="Arial Regular" w:cs="Arial Regular"/>
          <w:b/>
          <w:bCs/>
          <w:sz w:val="22"/>
          <w:szCs w:val="22"/>
          <w:lang w:eastAsia="zh-CN"/>
        </w:rPr>
        <w:t>)</w:t>
      </w:r>
      <w:r>
        <w:rPr>
          <w:rFonts w:hint="default" w:ascii="Arial Regular" w:hAnsi="Arial Regular" w:cs="Arial Regular"/>
          <w:b/>
          <w:bCs/>
          <w:sz w:val="22"/>
          <w:szCs w:val="22"/>
          <w:lang w:eastAsia="zh-CN"/>
        </w:rPr>
        <w:t xml:space="preserve">           对话氛围</w:t>
      </w:r>
    </w:p>
    <w:p>
      <w:pPr>
        <w:ind w:firstLine="1050" w:firstLineChars="500"/>
        <w:rPr>
          <w:rFonts w:hint="default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62865</wp:posOffset>
            </wp:positionV>
            <wp:extent cx="3152775" cy="1605915"/>
            <wp:effectExtent l="0" t="0" r="22225" b="19685"/>
            <wp:wrapTight wrapText="bothSides">
              <wp:wrapPolygon>
                <wp:start x="0" y="0"/>
                <wp:lineTo x="0" y="21181"/>
                <wp:lineTo x="21404" y="21181"/>
                <wp:lineTo x="21404" y="0"/>
                <wp:lineTo x="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83820</wp:posOffset>
            </wp:positionV>
            <wp:extent cx="2582545" cy="1532255"/>
            <wp:effectExtent l="0" t="0" r="8255" b="17145"/>
            <wp:wrapTight wrapText="bothSides">
              <wp:wrapPolygon>
                <wp:start x="0" y="0"/>
                <wp:lineTo x="0" y="21126"/>
                <wp:lineTo x="21457" y="21126"/>
                <wp:lineTo x="21457" y="0"/>
                <wp:lineTo x="0" y="0"/>
              </wp:wrapPolygon>
            </wp:wrapTight>
            <wp:docPr id="2" name="Picture 2" descr="2741630993507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741630993507_.pi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　　　</w:t>
      </w:r>
    </w:p>
    <w:p>
      <w:pPr>
        <w:jc w:val="both"/>
        <w:rPr>
          <w:rFonts w:hint="default" w:ascii="Arial Bold" w:hAnsi="Arial Bold" w:cs="Arial Bold"/>
          <w:b/>
          <w:bCs/>
          <w:sz w:val="32"/>
          <w:szCs w:val="32"/>
        </w:rPr>
      </w:pPr>
      <w:r>
        <w:rPr>
          <w:rFonts w:hint="default" w:ascii="Arial Bold" w:hAnsi="Arial Bold" w:cs="Arial Bold"/>
          <w:b/>
          <w:bCs/>
          <w:sz w:val="32"/>
          <w:szCs w:val="32"/>
        </w:rPr>
        <w:t xml:space="preserve">【话题附录】 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ネガティブな話題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Talk about a recent sad thing谈一谈悲伤的事情  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Talk about the biggest worry谈一谈担忧的事情  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Talk about the things that make u angry谈一谈让人生气的事情  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Talk about the things that make people shy and embarrassed谈一谈让人脸红/尴尬的事情  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Talk about the disgusting things that make you sick 谈一谈讨论让人感到恶心不爽的事情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Talk about a recent failure谈一谈讨论最近的一次失败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T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alk about a time when you felt alone谈一谈你感到孤独的时候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Talk about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 the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 things you hate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谈一谈你讨厌的东西</w:t>
      </w:r>
    </w:p>
    <w:p>
      <w:pPr>
        <w:jc w:val="both"/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積極的な話題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Talk about a happy thing谈一谈开心的事情  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Talk about your hobby谈一谈兴趣爱好  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Talk about the places you would most like to visit谈一谈最想去旅游的地方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Talk about the type you like谈一谈喜欢的类型  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Talk about your dream or future plan谈一谈谈论你的梦想或者未来规划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Indoor?Outdoor?Why?喜欢出门还是呆在家里，为什么？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If you can get a superpower, which superpower do you want如果能获得一种超能力，你想要哪种超能力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Do you have a pet? Which one is your favorite?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你养过宠物吗？最喜欢哪只？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議論を呼びやすい話題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Talk about your research or project谈一眼你的研究或者项目  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 xml:space="preserve">Whether to agree with Dink？Why？同意丁克吗，为什么  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  <w:lang w:val="en-US" w:eastAsia="zh-CN"/>
        </w:rPr>
        <w:t>Talk about your views on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  <w:lang w:eastAsia="zh-CN"/>
        </w:rPr>
        <w:t xml:space="preserve"> d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  <w:lang w:val="en-US" w:eastAsia="zh-CN"/>
        </w:rPr>
        <w:t>eclining birthrate and aging population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  <w:lang w:eastAsia="zh-CN"/>
        </w:rPr>
        <w:t>谈一谈对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  <w:lang w:val="en-US" w:eastAsia="zh-CN"/>
        </w:rPr>
        <w:t>少子高齢化</w:t>
      </w:r>
      <w:r>
        <w:rPr>
          <w:rFonts w:hint="default" w:ascii="Arial Regular" w:hAnsi="Arial Regular" w:cs="Arial Regular"/>
          <w:b w:val="0"/>
          <w:bCs w:val="0"/>
          <w:sz w:val="18"/>
          <w:szCs w:val="18"/>
          <w:lang w:eastAsia="zh-CN"/>
        </w:rPr>
        <w:t>的看法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  <w:lang w:eastAsia="zh-CN"/>
        </w:rPr>
        <w:t>Use IT for economic recovery in the post-corona era谈一谈用IT技术进行后新冠时代的经济恢复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Should English be the official language in Japanese companies?你觉得将英语作为公司公用语好吗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What do people live for?你觉得人活着是为了什么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Is marriage really necessary?你觉得结婚真的有必要吗</w:t>
      </w:r>
    </w:p>
    <w:p>
      <w:pPr>
        <w:rPr>
          <w:rFonts w:hint="default" w:ascii="Arial Regular" w:hAnsi="Arial Regular" w:cs="Arial Regular"/>
          <w:b w:val="0"/>
          <w:bCs w:val="0"/>
          <w:sz w:val="18"/>
          <w:szCs w:val="18"/>
        </w:rPr>
      </w:pPr>
      <w:r>
        <w:rPr>
          <w:rFonts w:hint="default" w:ascii="Arial Regular" w:hAnsi="Arial Regular" w:cs="Arial Regular"/>
          <w:b w:val="0"/>
          <w:bCs w:val="0"/>
          <w:sz w:val="18"/>
          <w:szCs w:val="18"/>
        </w:rPr>
        <w:t>What do you think about the future of VR, AR and why?你对VR，AR的未来有什么看法，为什么？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htakan Regular">
    <w:panose1 w:val="02000400000000000000"/>
    <w:charset w:val="00"/>
    <w:family w:val="auto"/>
    <w:pitch w:val="default"/>
    <w:sig w:usb0="8000040B" w:usb1="4000404A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DIN Condensed">
    <w:panose1 w:val="00000500000000000000"/>
    <w:charset w:val="00"/>
    <w:family w:val="auto"/>
    <w:pitch w:val="default"/>
    <w:sig w:usb0="800000AF" w:usb1="5000204A" w:usb2="00000000" w:usb3="00000000" w:csb0="0000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venir Next Condensed Regular">
    <w:panose1 w:val="020B0806020202020204"/>
    <w:charset w:val="00"/>
    <w:family w:val="auto"/>
    <w:pitch w:val="default"/>
    <w:sig w:usb0="8000002F" w:usb1="5000204A" w:usb2="00000000" w:usb3="00000000" w:csb0="0000009B" w:csb1="0000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Bodoni Ornaments">
    <w:panose1 w:val="00000400000000000000"/>
    <w:charset w:val="00"/>
    <w:family w:val="auto"/>
    <w:pitch w:val="default"/>
    <w:sig w:usb0="80000083" w:usb1="08000048" w:usb2="14000000" w:usb3="00000000" w:csb0="00000001" w:csb1="00000000"/>
  </w:font>
  <w:font w:name="Noto Sans Inscriptional Parthian">
    <w:panose1 w:val="020B0502040504020204"/>
    <w:charset w:val="00"/>
    <w:family w:val="auto"/>
    <w:pitch w:val="default"/>
    <w:sig w:usb0="00000003" w:usb1="02000000" w:usb2="00000000" w:usb3="00000000" w:csb0="00000001" w:csb1="00000000"/>
  </w:font>
  <w:font w:name="Noto Sans Tai Tham">
    <w:panose1 w:val="020B0502040504020204"/>
    <w:charset w:val="00"/>
    <w:family w:val="auto"/>
    <w:pitch w:val="default"/>
    <w:sig w:usb0="00000000" w:usb1="00000000" w:usb2="00000000" w:usb3="00000000" w:csb0="00000001" w:csb1="00000000"/>
  </w:font>
  <w:font w:name="Thonburi Regular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PT Sans Regular">
    <w:panose1 w:val="020B0503020203020204"/>
    <w:charset w:val="00"/>
    <w:family w:val="auto"/>
    <w:pitch w:val="default"/>
    <w:sig w:usb0="A00002EF" w:usb1="5000204B" w:usb2="00000000" w:usb3="00000000" w:csb0="20000097" w:csb1="00000000"/>
  </w:font>
  <w:font w:name="Noto Sans Coptic">
    <w:panose1 w:val="020B0502040504020204"/>
    <w:charset w:val="00"/>
    <w:family w:val="auto"/>
    <w:pitch w:val="default"/>
    <w:sig w:usb0="800001C3" w:usb1="02002000" w:usb2="00000001" w:usb3="00000000" w:csb0="00000001" w:csb1="00000000"/>
  </w:font>
  <w:font w:name="Kannada MN Regular">
    <w:panose1 w:val="00000500000000000000"/>
    <w:charset w:val="00"/>
    <w:family w:val="auto"/>
    <w:pitch w:val="default"/>
    <w:sig w:usb0="00400001" w:usb1="00000000" w:usb2="00000000" w:usb3="00000000" w:csb0="00000001" w:csb1="00000000"/>
  </w:font>
  <w:font w:name="ITF Devanagari Marathi Book">
    <w:panose1 w:val="02000000000000000000"/>
    <w:charset w:val="00"/>
    <w:family w:val="auto"/>
    <w:pitch w:val="default"/>
    <w:sig w:usb0="00008000" w:usb1="00000000" w:usb2="00000000" w:usb3="00000000" w:csb0="00000000" w:csb1="00000000"/>
  </w:font>
  <w:font w:name="Helvetica Neue Regular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Faris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Beirut">
    <w:panose1 w:val="00000600000000000000"/>
    <w:charset w:val="00"/>
    <w:family w:val="auto"/>
    <w:pitch w:val="default"/>
    <w:sig w:usb0="00000003" w:usb1="00000000" w:usb2="00000000" w:usb3="00000000" w:csb0="00000001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TSong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ongti TC Regular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 TC Regular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PingFang HK Regular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Al Bayan Plain">
    <w:panose1 w:val="00000000000000000000"/>
    <w:charset w:val="00"/>
    <w:family w:val="auto"/>
    <w:pitch w:val="default"/>
    <w:sig w:usb0="00002000" w:usb1="00000000" w:usb2="00000008" w:usb3="00000000" w:csb0="00000040" w:csb1="20000000"/>
  </w:font>
  <w:font w:name="Al Nile Regular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l Tarik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Baghdad">
    <w:panose1 w:val="01000500000000020004"/>
    <w:charset w:val="00"/>
    <w:family w:val="auto"/>
    <w:pitch w:val="default"/>
    <w:sig w:usb0="80002003" w:usb1="80000000" w:usb2="00000008" w:usb3="00000000" w:csb0="00000000" w:csb1="00000000"/>
  </w:font>
  <w:font w:name="Arial Italic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Bold Italic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Lucida Grande Plai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htakan Oblique">
    <w:panose1 w:val="02000400000000000000"/>
    <w:charset w:val="00"/>
    <w:family w:val="auto"/>
    <w:pitch w:val="default"/>
    <w:sig w:usb0="8000040B" w:usb1="4000404A" w:usb2="00000000" w:usb3="00000000" w:csb0="00000001" w:csb1="00000000"/>
  </w:font>
  <w:font w:name="Mshtakan Bold">
    <w:panose1 w:val="02000400000000000000"/>
    <w:charset w:val="00"/>
    <w:family w:val="auto"/>
    <w:pitch w:val="default"/>
    <w:sig w:usb0="8000040B" w:usb1="4000404A" w:usb2="00000000" w:usb3="00000000" w:csb0="00000001" w:csb1="00000000"/>
  </w:font>
  <w:font w:name="Lucida Grande Bold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Arial Narrow Regular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venir Book">
    <w:panose1 w:val="02000503020000020003"/>
    <w:charset w:val="00"/>
    <w:family w:val="auto"/>
    <w:pitch w:val="default"/>
    <w:sig w:usb0="800000AF" w:usb1="5000204A" w:usb2="00000000" w:usb3="00000000" w:csb0="0000009B" w:csb1="00000000"/>
  </w:font>
  <w:font w:name="Bodoni 72 Smallcaps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Chalkboard SE Regula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harter Roman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Galvji Regular">
    <w:panose1 w:val="020B0504020202020204"/>
    <w:charset w:val="00"/>
    <w:family w:val="auto"/>
    <w:pitch w:val="default"/>
    <w:sig w:usb0="A00000EF" w:usb1="5000204A" w:usb2="00001000" w:usb3="00000000" w:csb0="20000001" w:csb1="00000000"/>
  </w:font>
  <w:font w:name="Gurmukhi MT">
    <w:panose1 w:val="00000000000000000000"/>
    <w:charset w:val="00"/>
    <w:family w:val="auto"/>
    <w:pitch w:val="default"/>
    <w:sig w:usb0="80028003" w:usb1="1000C0C0" w:usb2="00000000" w:usb3="00000000" w:csb0="00000001" w:csb1="00000000"/>
  </w:font>
  <w:font w:name="Hoefler Text Regula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TF Devanagari Book">
    <w:panose1 w:val="02000000000000000000"/>
    <w:charset w:val="00"/>
    <w:family w:val="auto"/>
    <w:pitch w:val="default"/>
    <w:sig w:usb0="00008000" w:usb1="00000000" w:usb2="00000000" w:usb3="00000000" w:csb0="00000000" w:csb1="00000000"/>
  </w:font>
  <w:font w:name="Noto Nastaliq Urdu Regular">
    <w:panose1 w:val="020B0502040504020204"/>
    <w:charset w:val="00"/>
    <w:family w:val="auto"/>
    <w:pitch w:val="default"/>
    <w:sig w:usb0="80002003" w:usb1="80002040" w:usb2="00000000" w:usb3="00000000" w:csb0="00000041" w:csb1="00000000"/>
  </w:font>
  <w:font w:name="Noto Sans Lydian">
    <w:panose1 w:val="020B0502040504020204"/>
    <w:charset w:val="00"/>
    <w:family w:val="auto"/>
    <w:pitch w:val="default"/>
    <w:sig w:usb0="00000003" w:usb1="02000000" w:usb2="00000000" w:usb3="02000000" w:csb0="00000001" w:csb1="00000000"/>
  </w:font>
  <w:font w:name="Noto Sans Tai Viet">
    <w:panose1 w:val="020B0502040504020204"/>
    <w:charset w:val="00"/>
    <w:family w:val="auto"/>
    <w:pitch w:val="default"/>
    <w:sig w:usb0="A0000003" w:usb1="00002000" w:usb2="00000000" w:usb3="00000000" w:csb0="00000001" w:csb1="00000000"/>
  </w:font>
  <w:font w:name="Plantagenet Cherokee">
    <w:panose1 w:val="02020000000000000000"/>
    <w:charset w:val="00"/>
    <w:family w:val="auto"/>
    <w:pitch w:val="default"/>
    <w:sig w:usb0="80000003" w:usb1="00000000" w:usb2="00001000" w:usb3="00000000" w:csb0="200001F3" w:csb1="CDFC0000"/>
  </w:font>
  <w:font w:name="Ryumin-Light-Identity-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mediu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TimesNewRomanP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PA189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PA183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WPalladioL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JP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Xingkai TC Light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odoni 72 Oldstyle Book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Gujarati MT Regular">
    <w:panose1 w:val="00000500070000000000"/>
    <w:charset w:val="00"/>
    <w:family w:val="auto"/>
    <w:pitch w:val="default"/>
    <w:sig w:usb0="80048003" w:usb1="1000C0C1" w:usb2="00000000" w:usb3="00000000" w:csb0="00000001" w:csb1="00000000"/>
  </w:font>
  <w:font w:name="Hiragino Kaku Gothic StdN">
    <w:panose1 w:val="020B0800000000000000"/>
    <w:charset w:val="80"/>
    <w:family w:val="auto"/>
    <w:pitch w:val="default"/>
    <w:sig w:usb0="800002CF" w:usb1="6AC7FCFC" w:usb2="00000012" w:usb3="00000000" w:csb0="0002000D" w:csb1="00000000"/>
  </w:font>
  <w:font w:name="Gill Sans Regular">
    <w:panose1 w:val="020B0502020104020203"/>
    <w:charset w:val="00"/>
    <w:family w:val="auto"/>
    <w:pitch w:val="default"/>
    <w:sig w:usb0="80000267" w:usb1="00000000" w:usb2="00000000" w:usb3="00000000" w:csb0="200001F7" w:csb1="CFFE0000"/>
  </w:font>
  <w:font w:name="Hiragino Kaku Gothic Std">
    <w:panose1 w:val="020B0800000000000000"/>
    <w:charset w:val="80"/>
    <w:family w:val="auto"/>
    <w:pitch w:val="default"/>
    <w:sig w:usb0="800002CF" w:usb1="68C7FCFC" w:usb2="00000012" w:usb3="00000000" w:csb0="0002000D" w:csb1="00000000"/>
  </w:font>
  <w:font w:name="Noto Sans Mongolian">
    <w:panose1 w:val="020B0502040504020204"/>
    <w:charset w:val="00"/>
    <w:family w:val="auto"/>
    <w:pitch w:val="default"/>
    <w:sig w:usb0="00000000" w:usb1="00000000" w:usb2="00020000" w:usb3="00000000" w:csb0="00000001" w:csb1="00000000"/>
  </w:font>
  <w:font w:name="Noto Sans Phoenician">
    <w:panose1 w:val="020B0502040504020204"/>
    <w:charset w:val="00"/>
    <w:family w:val="auto"/>
    <w:pitch w:val="default"/>
    <w:sig w:usb0="00000003" w:usb1="06000000" w:usb2="00000000" w:usb3="00000000" w:csb0="00000001" w:csb1="00000000"/>
  </w:font>
  <w:font w:name="STIXGeneral Regular">
    <w:panose1 w:val="00000800000000000000"/>
    <w:charset w:val="00"/>
    <w:family w:val="auto"/>
    <w:pitch w:val="default"/>
    <w:sig w:usb0="A00002FF" w:usb1="42006DFF" w:usb2="02000000" w:usb3="00000000" w:csb0="A00001FF" w:csb1="DFFF0000"/>
  </w:font>
  <w:font w:name="Savoye LET">
    <w:panose1 w:val="00000000000000000000"/>
    <w:charset w:val="00"/>
    <w:family w:val="auto"/>
    <w:pitch w:val="default"/>
    <w:sig w:usb0="A00002FF" w:usb1="5000005B" w:usb2="00000000" w:usb3="00000000" w:csb0="2000019F" w:csb1="06000000"/>
  </w:font>
  <w:font w:name="Phosphate Inline">
    <w:panose1 w:val="02000506050000020004"/>
    <w:charset w:val="00"/>
    <w:family w:val="auto"/>
    <w:pitch w:val="default"/>
    <w:sig w:usb0="A00000EF" w:usb1="5000204B" w:usb2="00000040" w:usb3="00000000" w:csb0="20000193" w:csb1="00000000"/>
  </w:font>
  <w:font w:name="Hiragino Maru Gothic Pro">
    <w:panose1 w:val="020F0400000000000000"/>
    <w:charset w:val="80"/>
    <w:family w:val="auto"/>
    <w:pitch w:val="default"/>
    <w:sig w:usb0="E00002FF" w:usb1="7AE7FFFF" w:usb2="00000012" w:usb3="00000000" w:csb0="0002000D" w:csb1="00000000"/>
  </w:font>
  <w:font w:name="DIN Alternate">
    <w:panose1 w:val="020B0500000000000000"/>
    <w:charset w:val="00"/>
    <w:family w:val="auto"/>
    <w:pitch w:val="default"/>
    <w:sig w:usb0="8000002F" w:usb1="10000048" w:usb2="00000000" w:usb3="00000000" w:csb0="20000111" w:csb1="40000000"/>
  </w:font>
  <w:font w:name="Futura Medium">
    <w:panose1 w:val="020B0602020204020303"/>
    <w:charset w:val="00"/>
    <w:family w:val="auto"/>
    <w:pitch w:val="default"/>
    <w:sig w:usb0="80000067" w:usb1="00000000" w:usb2="00000000" w:usb3="00000000" w:csb0="200001FB" w:csb1="CDFD0000"/>
  </w:font>
  <w:font w:name="Lucida Grande Mediu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37024C"/>
    <w:multiLevelType w:val="singleLevel"/>
    <w:tmpl w:val="6137024C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139735B"/>
    <w:multiLevelType w:val="singleLevel"/>
    <w:tmpl w:val="6139735B"/>
    <w:lvl w:ilvl="0" w:tentative="0">
      <w:start w:val="5"/>
      <w:numFmt w:val="decimal"/>
      <w:suff w:val="space"/>
      <w:lvlText w:val="(%1)"/>
      <w:lvlJc w:val="left"/>
    </w:lvl>
  </w:abstractNum>
  <w:abstractNum w:abstractNumId="2">
    <w:nsid w:val="62A9259F"/>
    <w:multiLevelType w:val="singleLevel"/>
    <w:tmpl w:val="62A9259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2C12415"/>
    <w:multiLevelType w:val="singleLevel"/>
    <w:tmpl w:val="62C1241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7A42E"/>
    <w:rsid w:val="06FB9B65"/>
    <w:rsid w:val="1F18C1AC"/>
    <w:rsid w:val="2FD7AF74"/>
    <w:rsid w:val="67CEDEB5"/>
    <w:rsid w:val="76D7B9AE"/>
    <w:rsid w:val="77FFC359"/>
    <w:rsid w:val="7F5FE55C"/>
    <w:rsid w:val="7F752536"/>
    <w:rsid w:val="7FBE0350"/>
    <w:rsid w:val="7FE7A42E"/>
    <w:rsid w:val="7FFF97FD"/>
    <w:rsid w:val="E3AFA2AF"/>
    <w:rsid w:val="E7F5D38D"/>
    <w:rsid w:val="F5F6C7EA"/>
    <w:rsid w:val="F77F0326"/>
    <w:rsid w:val="FBDE3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1357</Words>
  <Characters>2195</Characters>
  <Lines>0</Lines>
  <Paragraphs>0</Paragraphs>
  <ScaleCrop>false</ScaleCrop>
  <LinksUpToDate>false</LinksUpToDate>
  <CharactersWithSpaces>2554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2022-07-03T13:31:00Z</dcterms:created>
  <dc:creator>liuyi</dc:creator>
  <cp:lastModifiedBy>liuyi</cp:lastModifiedBy>
  <dcterms:modified xsi:type="dcterms:W3CDTF">2022-07-03T14:44:16Z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1033-3.3.0.5120</vt:lpwstr>
  </property>
</Properties>
</file>