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52"/>
          <w:szCs w:val="52"/>
        </w:rPr>
      </w:pPr>
    </w:p>
    <w:p>
      <w:pPr>
        <w:jc w:val="center"/>
        <w:rPr>
          <w:rFonts w:ascii="Times New Roman" w:hAnsi="Times New Roman"/>
          <w:sz w:val="52"/>
          <w:szCs w:val="52"/>
        </w:rPr>
      </w:pPr>
    </w:p>
    <w:p>
      <w:pPr>
        <w:jc w:val="center"/>
        <w:rPr>
          <w:rFonts w:ascii="黑体" w:hAnsi="黑体" w:eastAsia="黑体"/>
          <w:sz w:val="72"/>
          <w:szCs w:val="52"/>
        </w:rPr>
      </w:pPr>
      <w:r>
        <w:rPr>
          <w:rFonts w:hint="eastAsia" w:ascii="黑体" w:hAnsi="黑体" w:eastAsia="黑体"/>
          <w:sz w:val="72"/>
          <w:szCs w:val="52"/>
        </w:rPr>
        <w:t>Radioactive团队出品</w:t>
      </w:r>
    </w:p>
    <w:p>
      <w:pPr>
        <w:jc w:val="center"/>
        <w:rPr>
          <w:rFonts w:ascii="Times New Roman" w:hAnsi="Times New Roman"/>
          <w:b/>
          <w:sz w:val="48"/>
          <w:szCs w:val="20"/>
        </w:rPr>
      </w:pPr>
    </w:p>
    <w:p>
      <w:pPr>
        <w:jc w:val="center"/>
        <w:rPr>
          <w:rFonts w:ascii="Times New Roman" w:hAnsi="Times New Roman"/>
          <w:sz w:val="44"/>
          <w:szCs w:val="20"/>
        </w:rPr>
      </w:pPr>
      <w:r>
        <w:rPr>
          <w:rFonts w:ascii="Times New Roman" w:hAnsi="Times New Roman"/>
          <w:sz w:val="44"/>
          <w:szCs w:val="20"/>
        </w:rPr>
        <w:drawing>
          <wp:inline distT="0" distB="0" distL="0" distR="0">
            <wp:extent cx="1055370" cy="1083945"/>
            <wp:effectExtent l="0" t="0" r="0" b="1905"/>
            <wp:docPr id="22" name="图片 22" descr="D:\项目\浙江省服务外包\元素\FF\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项目\浙江省服务外包\元素\FF\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82417" cy="1111683"/>
                    </a:xfrm>
                    <a:prstGeom prst="rect">
                      <a:avLst/>
                    </a:prstGeom>
                    <a:noFill/>
                    <a:ln>
                      <a:noFill/>
                    </a:ln>
                  </pic:spPr>
                </pic:pic>
              </a:graphicData>
            </a:graphic>
          </wp:inline>
        </w:drawing>
      </w:r>
    </w:p>
    <w:p>
      <w:pPr>
        <w:tabs>
          <w:tab w:val="left" w:pos="720"/>
        </w:tabs>
        <w:ind w:left="1377" w:leftChars="656"/>
        <w:rPr>
          <w:rFonts w:ascii="Times New Roman" w:hAnsi="Times New Roman"/>
          <w:sz w:val="44"/>
          <w:szCs w:val="20"/>
        </w:rPr>
      </w:pPr>
    </w:p>
    <w:p>
      <w:pPr>
        <w:tabs>
          <w:tab w:val="left" w:pos="720"/>
        </w:tabs>
        <w:ind w:left="1377" w:leftChars="656"/>
        <w:rPr>
          <w:rFonts w:ascii="Times New Roman" w:hAnsi="Times New Roman"/>
          <w:sz w:val="44"/>
          <w:szCs w:val="20"/>
        </w:rPr>
      </w:pPr>
    </w:p>
    <w:p>
      <w:pPr>
        <w:tabs>
          <w:tab w:val="left" w:pos="720"/>
        </w:tabs>
        <w:rPr>
          <w:rFonts w:ascii="黑体" w:hAnsi="黑体" w:eastAsia="黑体"/>
          <w:sz w:val="44"/>
          <w:szCs w:val="20"/>
        </w:rPr>
      </w:pPr>
    </w:p>
    <w:p>
      <w:pPr>
        <w:tabs>
          <w:tab w:val="left" w:pos="720"/>
        </w:tabs>
        <w:ind w:firstLine="660" w:firstLineChars="150"/>
        <w:rPr>
          <w:rFonts w:ascii="黑体" w:hAnsi="黑体" w:eastAsia="黑体"/>
          <w:sz w:val="36"/>
          <w:szCs w:val="36"/>
          <w:u w:val="single"/>
        </w:rPr>
      </w:pPr>
      <w:r>
        <w:rPr>
          <w:rFonts w:hint="eastAsia" w:ascii="黑体" w:hAnsi="黑体" w:eastAsia="黑体"/>
          <w:sz w:val="44"/>
          <w:szCs w:val="44"/>
        </w:rPr>
        <w:t>文档名称</w:t>
      </w:r>
      <w:r>
        <w:rPr>
          <w:rFonts w:ascii="黑体" w:hAnsi="黑体" w:eastAsia="黑体"/>
          <w:sz w:val="44"/>
          <w:szCs w:val="44"/>
        </w:rPr>
        <w:t xml:space="preserve">  </w:t>
      </w:r>
      <w:r>
        <w:rPr>
          <w:rFonts w:hint="eastAsia" w:ascii="黑体" w:hAnsi="黑体" w:eastAsia="黑体"/>
          <w:sz w:val="44"/>
          <w:szCs w:val="44"/>
          <w:u w:val="single"/>
        </w:rPr>
        <w:t xml:space="preserve">    组织管理与业务分析      </w:t>
      </w:r>
    </w:p>
    <w:p>
      <w:pPr>
        <w:spacing w:line="360" w:lineRule="auto"/>
        <w:rPr>
          <w:rFonts w:ascii="黑体" w:hAnsi="黑体" w:eastAsia="黑体"/>
          <w:szCs w:val="20"/>
          <w:u w:val="single"/>
        </w:rPr>
      </w:pPr>
    </w:p>
    <w:p>
      <w:pPr>
        <w:tabs>
          <w:tab w:val="left" w:pos="720"/>
        </w:tabs>
        <w:ind w:firstLine="660" w:firstLineChars="150"/>
        <w:rPr>
          <w:rFonts w:ascii="黑体" w:hAnsi="黑体" w:eastAsia="黑体"/>
          <w:sz w:val="44"/>
          <w:szCs w:val="44"/>
        </w:rPr>
      </w:pPr>
      <w:r>
        <w:rPr>
          <w:rFonts w:ascii="黑体" w:hAnsi="黑体" w:eastAsia="黑体"/>
          <w:sz w:val="44"/>
          <w:szCs w:val="44"/>
        </w:rPr>
        <w:t>作</w:t>
      </w:r>
      <w:r>
        <w:rPr>
          <w:rFonts w:hint="eastAsia" w:ascii="黑体" w:hAnsi="黑体" w:eastAsia="黑体"/>
          <w:sz w:val="44"/>
          <w:szCs w:val="44"/>
        </w:rPr>
        <w:t xml:space="preserve"> </w:t>
      </w:r>
      <w:r>
        <w:rPr>
          <w:rFonts w:ascii="黑体" w:hAnsi="黑体" w:eastAsia="黑体"/>
          <w:sz w:val="44"/>
          <w:szCs w:val="44"/>
        </w:rPr>
        <w:t xml:space="preserve">   者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刘浥</w:t>
      </w:r>
      <w:r>
        <w:rPr>
          <w:rFonts w:ascii="黑体" w:hAnsi="黑体" w:eastAsia="黑体"/>
          <w:sz w:val="44"/>
          <w:szCs w:val="44"/>
          <w:u w:val="single"/>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p>
    <w:p>
      <w:pPr>
        <w:tabs>
          <w:tab w:val="left" w:pos="720"/>
        </w:tabs>
        <w:ind w:left="3587" w:leftChars="556" w:hanging="2420" w:hangingChars="550"/>
        <w:rPr>
          <w:rFonts w:ascii="黑体" w:hAnsi="黑体" w:eastAsia="黑体"/>
          <w:sz w:val="44"/>
          <w:szCs w:val="44"/>
        </w:rPr>
      </w:pPr>
    </w:p>
    <w:p>
      <w:pPr>
        <w:tabs>
          <w:tab w:val="left" w:pos="720"/>
        </w:tabs>
        <w:ind w:firstLine="660" w:firstLineChars="150"/>
        <w:rPr>
          <w:rFonts w:ascii="黑体" w:hAnsi="黑体" w:eastAsia="黑体"/>
          <w:sz w:val="44"/>
          <w:szCs w:val="44"/>
        </w:rPr>
      </w:pPr>
      <w:r>
        <w:rPr>
          <w:rFonts w:hint="eastAsia" w:ascii="黑体" w:hAnsi="黑体" w:eastAsia="黑体"/>
          <w:sz w:val="44"/>
          <w:szCs w:val="44"/>
        </w:rPr>
        <w:t xml:space="preserve">审 </w:t>
      </w:r>
      <w:r>
        <w:rPr>
          <w:rFonts w:ascii="黑体" w:hAnsi="黑体" w:eastAsia="黑体"/>
          <w:sz w:val="44"/>
          <w:szCs w:val="44"/>
        </w:rPr>
        <w:t xml:space="preserve">   </w:t>
      </w:r>
      <w:r>
        <w:rPr>
          <w:rFonts w:hint="eastAsia" w:ascii="黑体" w:hAnsi="黑体" w:eastAsia="黑体"/>
          <w:sz w:val="44"/>
          <w:szCs w:val="44"/>
        </w:rPr>
        <w:t>核</w:t>
      </w:r>
      <w:r>
        <w:rPr>
          <w:rFonts w:ascii="黑体" w:hAnsi="黑体" w:eastAsia="黑体"/>
          <w:sz w:val="44"/>
          <w:szCs w:val="44"/>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林翼力</w:t>
      </w:r>
      <w:r>
        <w:rPr>
          <w:rFonts w:ascii="黑体" w:hAnsi="黑体" w:eastAsia="黑体"/>
          <w:sz w:val="44"/>
          <w:szCs w:val="44"/>
          <w:u w:val="single"/>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ascii="黑体" w:hAnsi="黑体" w:eastAsia="黑体"/>
          <w:sz w:val="44"/>
          <w:szCs w:val="44"/>
        </w:rPr>
        <w:t xml:space="preserve"> </w:t>
      </w:r>
    </w:p>
    <w:p>
      <w:pPr>
        <w:tabs>
          <w:tab w:val="left" w:pos="720"/>
        </w:tabs>
        <w:ind w:left="3587" w:leftChars="556" w:hanging="2420" w:hangingChars="550"/>
        <w:rPr>
          <w:rFonts w:ascii="黑体" w:hAnsi="黑体" w:eastAsia="黑体"/>
          <w:sz w:val="44"/>
          <w:szCs w:val="44"/>
        </w:rPr>
      </w:pPr>
    </w:p>
    <w:p>
      <w:pPr>
        <w:spacing w:line="360" w:lineRule="auto"/>
        <w:ind w:firstLine="660" w:firstLineChars="150"/>
        <w:rPr>
          <w:rFonts w:ascii="宋体" w:hAnsi="宋体"/>
        </w:rPr>
      </w:pPr>
      <w:r>
        <w:rPr>
          <w:rFonts w:ascii="黑体" w:hAnsi="黑体" w:eastAsia="黑体"/>
          <w:sz w:val="44"/>
          <w:szCs w:val="44"/>
        </w:rPr>
        <w:t xml:space="preserve">提交日期  </w:t>
      </w:r>
      <w:r>
        <w:rPr>
          <w:rFonts w:ascii="黑体" w:hAnsi="黑体" w:eastAsia="黑体"/>
          <w:sz w:val="44"/>
          <w:szCs w:val="44"/>
          <w:u w:val="single"/>
        </w:rPr>
        <w:tab/>
      </w:r>
      <w:r>
        <w:rPr>
          <w:rFonts w:ascii="黑体" w:hAnsi="黑体" w:eastAsia="黑体"/>
          <w:sz w:val="44"/>
          <w:szCs w:val="44"/>
          <w:u w:val="single"/>
        </w:rPr>
        <w:t xml:space="preserve">     201</w:t>
      </w:r>
      <w:r>
        <w:rPr>
          <w:rFonts w:hint="eastAsia" w:ascii="黑体" w:hAnsi="黑体" w:eastAsia="黑体"/>
          <w:sz w:val="44"/>
          <w:szCs w:val="44"/>
          <w:u w:val="single"/>
        </w:rPr>
        <w:t>9</w:t>
      </w:r>
      <w:r>
        <w:rPr>
          <w:rFonts w:ascii="黑体" w:hAnsi="黑体" w:eastAsia="黑体"/>
          <w:sz w:val="44"/>
          <w:szCs w:val="44"/>
          <w:u w:val="single"/>
        </w:rPr>
        <w:t>年 4月</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ascii="Times New Roman" w:hAnsi="Times New Roman"/>
          <w:sz w:val="44"/>
          <w:szCs w:val="44"/>
          <w:u w:val="single"/>
        </w:rPr>
        <w:t xml:space="preserve">  </w:t>
      </w:r>
      <w:r>
        <w:rPr>
          <w:rFonts w:ascii="Times New Roman" w:hAnsi="Times New Roman"/>
          <w:sz w:val="44"/>
          <w:szCs w:val="44"/>
        </w:rPr>
        <w:t xml:space="preserve">  </w:t>
      </w:r>
    </w:p>
    <w:p>
      <w:pPr>
        <w:spacing w:line="360" w:lineRule="auto"/>
        <w:rPr>
          <w:rFonts w:ascii="宋体" w:hAnsi="宋体"/>
        </w:rPr>
        <w:sectPr>
          <w:headerReference r:id="rId3" w:type="default"/>
          <w:footerReference r:id="rId4" w:type="default"/>
          <w:pgSz w:w="11906" w:h="16838"/>
          <w:pgMar w:top="1418" w:right="1797" w:bottom="1418" w:left="1797" w:header="567" w:footer="992" w:gutter="0"/>
          <w:pgNumType w:fmt="upperRoman" w:start="1"/>
          <w:cols w:space="720" w:num="1"/>
          <w:titlePg/>
          <w:docGrid w:type="linesAndChars" w:linePitch="312" w:charSpace="0"/>
        </w:sectPr>
      </w:pPr>
    </w:p>
    <w:p>
      <w:pPr>
        <w:pStyle w:val="2"/>
      </w:pPr>
      <w:bookmarkStart w:id="0" w:name="_Toc511328212"/>
      <w:bookmarkStart w:id="1" w:name="_Toc511476377"/>
      <w:bookmarkStart w:id="2" w:name="_Toc511328399"/>
      <w:r>
        <w:rPr>
          <w:rFonts w:hint="eastAsia"/>
        </w:rPr>
        <w:t>文档角色与分工说明</w:t>
      </w:r>
      <w:bookmarkEnd w:id="0"/>
      <w:bookmarkEnd w:id="1"/>
      <w:bookmarkEnd w:id="2"/>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1" w:type="dxa"/>
            <w:vAlign w:val="center"/>
          </w:tcPr>
          <w:p>
            <w:pPr>
              <w:spacing w:line="360" w:lineRule="auto"/>
              <w:jc w:val="center"/>
              <w:rPr>
                <w:rFonts w:ascii="宋体" w:hAnsi="宋体"/>
                <w:szCs w:val="21"/>
              </w:rPr>
            </w:pPr>
            <w:r>
              <w:rPr>
                <w:rFonts w:hint="eastAsia" w:ascii="宋体" w:hAnsi="宋体"/>
                <w:szCs w:val="21"/>
              </w:rPr>
              <w:t>主要负责人</w:t>
            </w:r>
          </w:p>
        </w:tc>
        <w:tc>
          <w:tcPr>
            <w:tcW w:w="6481" w:type="dxa"/>
            <w:vAlign w:val="center"/>
          </w:tcPr>
          <w:p>
            <w:pPr>
              <w:spacing w:line="360" w:lineRule="auto"/>
              <w:jc w:val="center"/>
              <w:rPr>
                <w:rFonts w:ascii="宋体" w:hAnsi="宋体"/>
                <w:szCs w:val="21"/>
              </w:rPr>
            </w:pPr>
            <w:r>
              <w:rPr>
                <w:rFonts w:hint="eastAsia" w:ascii="宋体" w:hAnsi="宋体"/>
                <w:szCs w:val="21"/>
              </w:rPr>
              <w:t>职责与分工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1" w:type="dxa"/>
            <w:vAlign w:val="center"/>
          </w:tcPr>
          <w:p>
            <w:pPr>
              <w:spacing w:line="360" w:lineRule="auto"/>
              <w:jc w:val="center"/>
              <w:rPr>
                <w:rFonts w:ascii="宋体" w:hAnsi="宋体"/>
                <w:szCs w:val="21"/>
              </w:rPr>
            </w:pPr>
            <w:r>
              <w:rPr>
                <w:rFonts w:hint="eastAsia" w:ascii="宋体" w:hAnsi="宋体"/>
                <w:szCs w:val="21"/>
              </w:rPr>
              <w:t>项目经理</w:t>
            </w:r>
          </w:p>
        </w:tc>
        <w:tc>
          <w:tcPr>
            <w:tcW w:w="6481" w:type="dxa"/>
          </w:tcPr>
          <w:p>
            <w:pPr>
              <w:spacing w:line="360" w:lineRule="auto"/>
              <w:rPr>
                <w:rFonts w:ascii="宋体" w:hAnsi="宋体"/>
                <w:szCs w:val="21"/>
              </w:rPr>
            </w:pPr>
            <w:r>
              <w:rPr>
                <w:rFonts w:hint="eastAsia" w:ascii="宋体" w:hAnsi="宋体"/>
                <w:szCs w:val="21"/>
              </w:rPr>
              <w:t>此文档主要编写者，具体工作包括：</w:t>
            </w:r>
          </w:p>
          <w:p>
            <w:pPr>
              <w:spacing w:line="360" w:lineRule="auto"/>
              <w:rPr>
                <w:rFonts w:ascii="宋体" w:hAnsi="宋体"/>
                <w:szCs w:val="21"/>
              </w:rPr>
            </w:pPr>
            <w:r>
              <w:rPr>
                <w:rFonts w:hint="eastAsia" w:ascii="宋体" w:hAnsi="宋体"/>
                <w:szCs w:val="21"/>
              </w:rPr>
              <w:t>1. 项目计划会议，创建解决方案的体系结构，制定工作计划（包括资</w:t>
            </w:r>
          </w:p>
          <w:p>
            <w:pPr>
              <w:spacing w:line="360" w:lineRule="auto"/>
              <w:rPr>
                <w:rFonts w:ascii="宋体" w:hAnsi="宋体"/>
                <w:szCs w:val="21"/>
              </w:rPr>
            </w:pPr>
            <w:r>
              <w:rPr>
                <w:rFonts w:hint="eastAsia" w:ascii="宋体" w:hAnsi="宋体"/>
                <w:szCs w:val="21"/>
              </w:rPr>
              <w:t>源计划、沟通计划、风险管理计划）并撰写相关文档；</w:t>
            </w:r>
          </w:p>
          <w:p>
            <w:pPr>
              <w:spacing w:line="360" w:lineRule="auto"/>
              <w:rPr>
                <w:rFonts w:ascii="宋体" w:hAnsi="宋体"/>
                <w:szCs w:val="21"/>
              </w:rPr>
            </w:pPr>
            <w:r>
              <w:rPr>
                <w:rFonts w:hint="eastAsia" w:ascii="宋体" w:hAnsi="宋体"/>
                <w:szCs w:val="21"/>
              </w:rPr>
              <w:t>2. 制定工作进度计划表：创建组织结构并进行任务分解和制定项目进</w:t>
            </w:r>
          </w:p>
          <w:p>
            <w:pPr>
              <w:spacing w:line="360" w:lineRule="auto"/>
              <w:rPr>
                <w:rFonts w:ascii="宋体" w:hAnsi="宋体"/>
                <w:szCs w:val="21"/>
              </w:rPr>
            </w:pPr>
            <w:r>
              <w:rPr>
                <w:rFonts w:hint="eastAsia" w:ascii="宋体" w:hAnsi="宋体"/>
                <w:szCs w:val="21"/>
              </w:rPr>
              <w:t>度表，对各项资源进行规划和总体安排；</w:t>
            </w:r>
          </w:p>
          <w:p>
            <w:pPr>
              <w:spacing w:line="360" w:lineRule="auto"/>
              <w:rPr>
                <w:rFonts w:ascii="宋体" w:hAnsi="宋体"/>
                <w:szCs w:val="21"/>
              </w:rPr>
            </w:pPr>
            <w:r>
              <w:rPr>
                <w:rFonts w:hint="eastAsia" w:ascii="宋体" w:hAnsi="宋体"/>
                <w:szCs w:val="21"/>
              </w:rPr>
              <w:t>3. 通过召开小组会议进行项目计划的审核和发布。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1" w:type="dxa"/>
            <w:vAlign w:val="center"/>
          </w:tcPr>
          <w:p>
            <w:pPr>
              <w:spacing w:line="360" w:lineRule="auto"/>
              <w:jc w:val="center"/>
              <w:rPr>
                <w:rFonts w:ascii="宋体" w:hAnsi="宋体"/>
                <w:szCs w:val="21"/>
              </w:rPr>
            </w:pPr>
            <w:r>
              <w:rPr>
                <w:rFonts w:hint="eastAsia" w:ascii="宋体" w:hAnsi="宋体"/>
                <w:szCs w:val="21"/>
              </w:rPr>
              <w:t>客户关系经理</w:t>
            </w:r>
          </w:p>
        </w:tc>
        <w:tc>
          <w:tcPr>
            <w:tcW w:w="6481" w:type="dxa"/>
          </w:tcPr>
          <w:p>
            <w:pPr>
              <w:spacing w:line="360" w:lineRule="auto"/>
              <w:rPr>
                <w:rFonts w:ascii="宋体" w:hAnsi="宋体"/>
                <w:szCs w:val="21"/>
              </w:rPr>
            </w:pPr>
            <w:r>
              <w:rPr>
                <w:rFonts w:hint="eastAsia" w:ascii="宋体" w:hAnsi="宋体"/>
                <w:szCs w:val="21"/>
              </w:rPr>
              <w:t>主要负责第二章组织管理，第三章业务分析部分，并按规范编写此文档。</w:t>
            </w:r>
          </w:p>
        </w:tc>
      </w:tr>
    </w:tbl>
    <w:p>
      <w:pPr>
        <w:widowControl/>
        <w:jc w:val="left"/>
      </w:pPr>
    </w:p>
    <w:p>
      <w:pPr>
        <w:widowControl/>
        <w:jc w:val="left"/>
      </w:pPr>
      <w:r>
        <w:br w:type="page"/>
      </w:r>
    </w:p>
    <w:sdt>
      <w:sdtPr>
        <w:rPr>
          <w:rFonts w:ascii="Calibri" w:hAnsi="Calibri" w:eastAsia="宋体" w:cs="Times New Roman"/>
          <w:color w:val="auto"/>
          <w:kern w:val="2"/>
          <w:sz w:val="21"/>
          <w:szCs w:val="24"/>
          <w:lang w:val="zh-CN"/>
        </w:rPr>
        <w:id w:val="-50928190"/>
        <w:docPartObj>
          <w:docPartGallery w:val="Table of Contents"/>
          <w:docPartUnique/>
        </w:docPartObj>
      </w:sdtPr>
      <w:sdtEndPr>
        <w:rPr>
          <w:rFonts w:ascii="Calibri" w:hAnsi="Calibri" w:eastAsia="宋体" w:cs="Times New Roman"/>
          <w:b/>
          <w:bCs/>
          <w:color w:val="auto"/>
          <w:kern w:val="2"/>
          <w:sz w:val="21"/>
          <w:szCs w:val="24"/>
          <w:lang w:val="zh-CN"/>
        </w:rPr>
      </w:sdtEndPr>
      <w:sdtContent>
        <w:p>
          <w:pPr>
            <w:pStyle w:val="34"/>
            <w:jc w:val="center"/>
            <w:rPr>
              <w:rFonts w:ascii="黑体" w:hAnsi="黑体" w:eastAsia="黑体"/>
              <w:color w:val="000000" w:themeColor="text1"/>
              <w14:textFill>
                <w14:solidFill>
                  <w14:schemeClr w14:val="tx1"/>
                </w14:solidFill>
              </w14:textFill>
            </w:rPr>
          </w:pPr>
          <w:r>
            <w:rPr>
              <w:rFonts w:ascii="黑体" w:hAnsi="黑体" w:eastAsia="黑体"/>
              <w:color w:val="000000" w:themeColor="text1"/>
              <w:lang w:val="zh-CN"/>
              <w14:textFill>
                <w14:solidFill>
                  <w14:schemeClr w14:val="tx1"/>
                </w14:solidFill>
              </w14:textFill>
            </w:rPr>
            <w:t>目录</w:t>
          </w:r>
        </w:p>
        <w:p>
          <w:pPr>
            <w:pStyle w:val="10"/>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"_Toc511476377" </w:instrText>
          </w:r>
          <w:r>
            <w:fldChar w:fldCharType="separate"/>
          </w:r>
          <w:r>
            <w:rPr>
              <w:rStyle w:val="15"/>
            </w:rPr>
            <w:t>文档角色与分工说明</w:t>
          </w:r>
          <w:r>
            <w:tab/>
          </w:r>
          <w:r>
            <w:fldChar w:fldCharType="begin"/>
          </w:r>
          <w:r>
            <w:instrText xml:space="preserve"> PAGEREF _Toc511476377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"_Toc511476378" </w:instrText>
          </w:r>
          <w:r>
            <w:fldChar w:fldCharType="separate"/>
          </w:r>
          <w:r>
            <w:rPr>
              <w:rStyle w:val="15"/>
            </w:rPr>
            <w:t>第一章 简介</w:t>
          </w:r>
          <w:r>
            <w:tab/>
          </w:r>
          <w:r>
            <w:fldChar w:fldCharType="begin"/>
          </w:r>
          <w:r>
            <w:instrText xml:space="preserve"> PAGEREF _Toc511476378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"_Toc511476379" </w:instrText>
          </w:r>
          <w:r>
            <w:fldChar w:fldCharType="separate"/>
          </w:r>
          <w:r>
            <w:rPr>
              <w:rStyle w:val="15"/>
            </w:rPr>
            <w:t>1.1 编写目的</w:t>
          </w:r>
          <w:r>
            <w:tab/>
          </w:r>
          <w:r>
            <w:fldChar w:fldCharType="begin"/>
          </w:r>
          <w:r>
            <w:instrText xml:space="preserve"> PAGEREF _Toc511476379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"_Toc511476380" </w:instrText>
          </w:r>
          <w:r>
            <w:fldChar w:fldCharType="separate"/>
          </w:r>
          <w:r>
            <w:rPr>
              <w:rStyle w:val="15"/>
            </w:rPr>
            <w:t>1.2 定义和缩略语</w:t>
          </w:r>
          <w:r>
            <w:tab/>
          </w:r>
          <w:r>
            <w:fldChar w:fldCharType="begin"/>
          </w:r>
          <w:r>
            <w:instrText xml:space="preserve"> PAGEREF _Toc511476380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"_Toc511476381" </w:instrText>
          </w:r>
          <w:r>
            <w:fldChar w:fldCharType="separate"/>
          </w:r>
          <w:r>
            <w:rPr>
              <w:rStyle w:val="15"/>
            </w:rPr>
            <w:t>1.3 概述</w:t>
          </w:r>
          <w:r>
            <w:tab/>
          </w:r>
          <w:r>
            <w:fldChar w:fldCharType="begin"/>
          </w:r>
          <w:r>
            <w:instrText xml:space="preserve"> PAGEREF _Toc511476381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"_Toc511476382" </w:instrText>
          </w:r>
          <w:r>
            <w:fldChar w:fldCharType="separate"/>
          </w:r>
          <w:r>
            <w:rPr>
              <w:rStyle w:val="15"/>
            </w:rPr>
            <w:t>第二章 组织管理</w:t>
          </w:r>
          <w:r>
            <w:tab/>
          </w:r>
          <w:r>
            <w:fldChar w:fldCharType="begin"/>
          </w:r>
          <w:r>
            <w:instrText xml:space="preserve"> PAGEREF _Toc511476382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"_Toc511476383" </w:instrText>
          </w:r>
          <w:r>
            <w:fldChar w:fldCharType="separate"/>
          </w:r>
          <w:r>
            <w:rPr>
              <w:rStyle w:val="15"/>
            </w:rPr>
            <w:t>2.1 团队建设</w:t>
          </w:r>
          <w:r>
            <w:tab/>
          </w:r>
          <w:r>
            <w:fldChar w:fldCharType="begin"/>
          </w:r>
          <w:r>
            <w:instrText xml:space="preserve"> PAGEREF _Toc511476383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"_Toc511476384" </w:instrText>
          </w:r>
          <w:r>
            <w:fldChar w:fldCharType="separate"/>
          </w:r>
          <w:r>
            <w:rPr>
              <w:rStyle w:val="15"/>
            </w:rPr>
            <w:t>2.1.1 团队组织结构</w:t>
          </w:r>
          <w:r>
            <w:tab/>
          </w:r>
          <w:r>
            <w:fldChar w:fldCharType="begin"/>
          </w:r>
          <w:r>
            <w:instrText xml:space="preserve"> PAGEREF _Toc511476384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"_Toc511476385" </w:instrText>
          </w:r>
          <w:r>
            <w:fldChar w:fldCharType="separate"/>
          </w:r>
          <w:r>
            <w:rPr>
              <w:rStyle w:val="15"/>
            </w:rPr>
            <w:t>2.1.2 团员成员介绍</w:t>
          </w:r>
          <w:r>
            <w:tab/>
          </w:r>
          <w:r>
            <w:fldChar w:fldCharType="begin"/>
          </w:r>
          <w:r>
            <w:instrText xml:space="preserve"> PAGEREF _Toc511476385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"_Toc511476386" </w:instrText>
          </w:r>
          <w:r>
            <w:fldChar w:fldCharType="separate"/>
          </w:r>
          <w:r>
            <w:rPr>
              <w:rStyle w:val="15"/>
            </w:rPr>
            <w:t>2.1.3 团队分工</w:t>
          </w:r>
          <w:r>
            <w:tab/>
          </w:r>
          <w:r>
            <w:fldChar w:fldCharType="begin"/>
          </w:r>
          <w:r>
            <w:instrText xml:space="preserve"> PAGEREF _Toc511476386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"_Toc511476387" </w:instrText>
          </w:r>
          <w:r>
            <w:fldChar w:fldCharType="separate"/>
          </w:r>
          <w:r>
            <w:rPr>
              <w:rStyle w:val="15"/>
            </w:rPr>
            <w:t>2.1.4 团队文化</w:t>
          </w:r>
          <w:r>
            <w:tab/>
          </w:r>
          <w:r>
            <w:fldChar w:fldCharType="begin"/>
          </w:r>
          <w:r>
            <w:instrText xml:space="preserve"> PAGEREF _Toc511476387 \h </w:instrText>
          </w:r>
          <w:r>
            <w:fldChar w:fldCharType="separate"/>
          </w:r>
          <w:r>
            <w:t>8</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"_Toc511476388" </w:instrText>
          </w:r>
          <w:r>
            <w:fldChar w:fldCharType="separate"/>
          </w:r>
          <w:r>
            <w:rPr>
              <w:rStyle w:val="15"/>
            </w:rPr>
            <w:t>2.1.5 团队建设目标</w:t>
          </w:r>
          <w:r>
            <w:tab/>
          </w:r>
          <w:r>
            <w:fldChar w:fldCharType="begin"/>
          </w:r>
          <w:r>
            <w:instrText xml:space="preserve"> PAGEREF _Toc511476388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"_Toc511476389" </w:instrText>
          </w:r>
          <w:r>
            <w:fldChar w:fldCharType="separate"/>
          </w:r>
          <w:r>
            <w:rPr>
              <w:rStyle w:val="15"/>
            </w:rPr>
            <w:t>2.2 项目管理</w:t>
          </w:r>
          <w:r>
            <w:tab/>
          </w:r>
          <w:r>
            <w:fldChar w:fldCharType="begin"/>
          </w:r>
          <w:r>
            <w:instrText xml:space="preserve"> PAGEREF _Toc511476389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"_Toc511476390" </w:instrText>
          </w:r>
          <w:r>
            <w:fldChar w:fldCharType="separate"/>
          </w:r>
          <w:r>
            <w:rPr>
              <w:rStyle w:val="15"/>
            </w:rPr>
            <w:t>2.2.1 项目计划与安排进度</w:t>
          </w:r>
          <w:r>
            <w:tab/>
          </w:r>
          <w:r>
            <w:fldChar w:fldCharType="begin"/>
          </w:r>
          <w:r>
            <w:instrText xml:space="preserve"> PAGEREF _Toc511476390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"_Toc511476391" </w:instrText>
          </w:r>
          <w:r>
            <w:fldChar w:fldCharType="separate"/>
          </w:r>
          <w:r>
            <w:rPr>
              <w:rStyle w:val="15"/>
            </w:rPr>
            <w:t>2.2.2 项目质量保证</w:t>
          </w:r>
          <w:r>
            <w:tab/>
          </w:r>
          <w:r>
            <w:fldChar w:fldCharType="begin"/>
          </w:r>
          <w:r>
            <w:instrText xml:space="preserve"> PAGEREF _Toc511476391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"_Toc511476392" </w:instrText>
          </w:r>
          <w:r>
            <w:fldChar w:fldCharType="separate"/>
          </w:r>
          <w:r>
            <w:rPr>
              <w:rStyle w:val="15"/>
            </w:rPr>
            <w:t>2.2.3 项目风险管理</w:t>
          </w:r>
          <w:r>
            <w:tab/>
          </w:r>
          <w:r>
            <w:fldChar w:fldCharType="begin"/>
          </w:r>
          <w:r>
            <w:instrText xml:space="preserve"> PAGEREF _Toc511476392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"_Toc511476393" </w:instrText>
          </w:r>
          <w:r>
            <w:fldChar w:fldCharType="separate"/>
          </w:r>
          <w:r>
            <w:rPr>
              <w:rStyle w:val="15"/>
            </w:rPr>
            <w:t>第三章 业务分析</w:t>
          </w:r>
          <w:r>
            <w:tab/>
          </w:r>
          <w:r>
            <w:fldChar w:fldCharType="begin"/>
          </w:r>
          <w:r>
            <w:instrText xml:space="preserve"> PAGEREF _Toc511476393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"_Toc511476394" </w:instrText>
          </w:r>
          <w:r>
            <w:fldChar w:fldCharType="separate"/>
          </w:r>
          <w:r>
            <w:rPr>
              <w:rStyle w:val="15"/>
            </w:rPr>
            <w:t>3.1 需求调研</w:t>
          </w:r>
          <w:r>
            <w:tab/>
          </w:r>
          <w:r>
            <w:fldChar w:fldCharType="begin"/>
          </w:r>
          <w:r>
            <w:instrText xml:space="preserve"> PAGEREF _Toc511476394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"_Toc511476395" </w:instrText>
          </w:r>
          <w:r>
            <w:fldChar w:fldCharType="separate"/>
          </w:r>
          <w:r>
            <w:rPr>
              <w:rStyle w:val="15"/>
            </w:rPr>
            <w:t>3.2 需求分析</w:t>
          </w:r>
          <w:r>
            <w:tab/>
          </w:r>
          <w:r>
            <w:fldChar w:fldCharType="begin"/>
          </w:r>
          <w:r>
            <w:instrText xml:space="preserve"> PAGEREF _Toc511476395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"_Toc511476396" </w:instrText>
          </w:r>
          <w:r>
            <w:fldChar w:fldCharType="separate"/>
          </w:r>
          <w:r>
            <w:rPr>
              <w:rStyle w:val="15"/>
            </w:rPr>
            <w:t>3.2.1 功能需求</w:t>
          </w:r>
          <w:r>
            <w:tab/>
          </w:r>
          <w:r>
            <w:fldChar w:fldCharType="begin"/>
          </w:r>
          <w:r>
            <w:instrText xml:space="preserve"> PAGEREF _Toc511476396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"_Toc511476397" </w:instrText>
          </w:r>
          <w:r>
            <w:fldChar w:fldCharType="separate"/>
          </w:r>
          <w:r>
            <w:rPr>
              <w:rStyle w:val="15"/>
            </w:rPr>
            <w:t>3.2.2 性能需求</w:t>
          </w:r>
          <w:r>
            <w:tab/>
          </w:r>
          <w:r>
            <w:fldChar w:fldCharType="begin"/>
          </w:r>
          <w:r>
            <w:instrText xml:space="preserve"> PAGEREF _Toc511476397 \h </w:instrText>
          </w:r>
          <w:r>
            <w:fldChar w:fldCharType="separate"/>
          </w:r>
          <w:r>
            <w:t>21</w:t>
          </w:r>
          <w:r>
            <w:fldChar w:fldCharType="end"/>
          </w:r>
          <w:r>
            <w:fldChar w:fldCharType="end"/>
          </w:r>
        </w:p>
        <w:p>
          <w:r>
            <w:rPr>
              <w:b/>
              <w:bCs/>
              <w:lang w:val="zh-CN"/>
            </w:rPr>
            <w:fldChar w:fldCharType="end"/>
          </w:r>
        </w:p>
      </w:sdtContent>
    </w:sdt>
    <w:p>
      <w:pPr>
        <w:widowControl/>
        <w:jc w:val="left"/>
      </w:pPr>
    </w:p>
    <w:p>
      <w:pPr>
        <w:widowControl/>
        <w:jc w:val="left"/>
        <w:rPr>
          <w:b/>
          <w:kern w:val="44"/>
          <w:sz w:val="44"/>
        </w:rPr>
      </w:pPr>
      <w:bookmarkStart w:id="3" w:name="_Toc449987101"/>
      <w:bookmarkStart w:id="4" w:name="_Toc511328400"/>
      <w:bookmarkStart w:id="5" w:name="_Toc449382215"/>
      <w:bookmarkStart w:id="6" w:name="_Toc511328214"/>
      <w:r>
        <w:br w:type="page"/>
      </w:r>
    </w:p>
    <w:p>
      <w:pPr>
        <w:pStyle w:val="2"/>
      </w:pPr>
      <w:bookmarkStart w:id="7" w:name="_Toc511476378"/>
      <w:r>
        <w:rPr>
          <w:rFonts w:hint="eastAsia"/>
        </w:rPr>
        <w:t>第一章 简介</w:t>
      </w:r>
      <w:bookmarkEnd w:id="3"/>
      <w:bookmarkEnd w:id="4"/>
      <w:bookmarkEnd w:id="5"/>
      <w:bookmarkEnd w:id="6"/>
      <w:bookmarkEnd w:id="7"/>
    </w:p>
    <w:p>
      <w:pPr>
        <w:pStyle w:val="3"/>
      </w:pPr>
      <w:bookmarkStart w:id="8" w:name="_Toc511328215"/>
      <w:bookmarkStart w:id="9" w:name="_Toc511476379"/>
      <w:bookmarkStart w:id="10" w:name="_Toc511328401"/>
      <w:r>
        <w:rPr>
          <w:rFonts w:hint="eastAsia"/>
        </w:rPr>
        <w:t>1.1</w:t>
      </w:r>
      <w:r>
        <w:t xml:space="preserve"> </w:t>
      </w:r>
      <w:r>
        <w:rPr>
          <w:rFonts w:hint="eastAsia"/>
        </w:rPr>
        <w:t>编写目的</w:t>
      </w:r>
      <w:bookmarkEnd w:id="8"/>
      <w:bookmarkEnd w:id="9"/>
      <w:bookmarkEnd w:id="10"/>
    </w:p>
    <w:p>
      <w:pPr>
        <w:spacing w:line="360" w:lineRule="auto"/>
        <w:ind w:firstLine="480" w:firstLineChars="200"/>
        <w:rPr>
          <w:sz w:val="24"/>
        </w:rPr>
      </w:pPr>
      <w:r>
        <w:rPr>
          <w:rFonts w:hint="eastAsia"/>
          <w:sz w:val="24"/>
        </w:rPr>
        <w:t>本文档的目的是为了确定《拍照切题功能实现》项目的组织架构和管理制度，落实项目各项工作任务的人员和时间计划，确保按计划高质量地完成项目。同时根据项目目标，完成需求分析和业务流程分析。</w:t>
      </w:r>
    </w:p>
    <w:p>
      <w:pPr>
        <w:pStyle w:val="3"/>
      </w:pPr>
      <w:bookmarkStart w:id="11" w:name="_Toc511328402"/>
      <w:bookmarkStart w:id="12" w:name="_Toc511328216"/>
      <w:bookmarkStart w:id="13" w:name="_Toc511476380"/>
      <w:r>
        <w:rPr>
          <w:rFonts w:hint="eastAsia"/>
        </w:rPr>
        <w:t>1.2</w:t>
      </w:r>
      <w:r>
        <w:t xml:space="preserve"> </w:t>
      </w:r>
      <w:r>
        <w:rPr>
          <w:rFonts w:hint="eastAsia"/>
        </w:rPr>
        <w:t>定义和缩略语</w:t>
      </w:r>
      <w:bookmarkEnd w:id="11"/>
      <w:bookmarkEnd w:id="12"/>
      <w:bookmarkEnd w:id="13"/>
    </w:p>
    <w:p>
      <w:pPr>
        <w:spacing w:line="360" w:lineRule="auto"/>
        <w:ind w:firstLine="480" w:firstLineChars="200"/>
        <w:rPr>
          <w:sz w:val="24"/>
        </w:rPr>
      </w:pPr>
      <w:r>
        <w:rPr>
          <w:rFonts w:hint="eastAsia" w:ascii="宋体" w:hAnsi="宋体" w:cs="宋体"/>
          <w:sz w:val="24"/>
        </w:rPr>
        <w:t>●</w:t>
      </w:r>
      <w:r>
        <w:rPr>
          <w:rFonts w:hint="eastAsia"/>
          <w:sz w:val="24"/>
        </w:rPr>
        <w:t>冲刺：一个时间周期（通常在2周到1个月之间），开发团队会在此期间内完成所承诺的一组订单项的开发。</w:t>
      </w:r>
    </w:p>
    <w:p>
      <w:pPr>
        <w:spacing w:line="360" w:lineRule="auto"/>
        <w:ind w:firstLine="480" w:firstLineChars="200"/>
        <w:rPr>
          <w:sz w:val="24"/>
        </w:rPr>
      </w:pPr>
      <w:r>
        <w:rPr>
          <w:rFonts w:hint="eastAsia" w:ascii="宋体" w:hAnsi="宋体" w:cs="宋体"/>
          <w:sz w:val="24"/>
        </w:rPr>
        <w:t>●</w:t>
      </w:r>
      <w:r>
        <w:rPr>
          <w:rFonts w:hint="eastAsia"/>
          <w:sz w:val="24"/>
        </w:rPr>
        <w:t>产品负责人：确定产品的方向和愿景，定义产品发布的内容、优先级及交付时间，为产品投资报酬率负责。</w:t>
      </w:r>
    </w:p>
    <w:p>
      <w:pPr>
        <w:spacing w:line="360" w:lineRule="auto"/>
        <w:ind w:firstLine="480" w:firstLineChars="200"/>
        <w:rPr>
          <w:sz w:val="24"/>
        </w:rPr>
      </w:pPr>
      <w:r>
        <w:rPr>
          <w:rFonts w:hint="eastAsia" w:ascii="宋体" w:hAnsi="宋体" w:cs="宋体"/>
          <w:sz w:val="24"/>
        </w:rPr>
        <w:t>●</w:t>
      </w:r>
      <w:r>
        <w:rPr>
          <w:rFonts w:hint="eastAsia"/>
          <w:sz w:val="24"/>
        </w:rPr>
        <w:t>产品Backlog：是整个项目的概要文档，包括所有所需特性的粗略描述。</w:t>
      </w:r>
    </w:p>
    <w:p>
      <w:pPr>
        <w:spacing w:line="360" w:lineRule="auto"/>
        <w:ind w:firstLine="480" w:firstLineChars="200"/>
        <w:rPr>
          <w:sz w:val="24"/>
        </w:rPr>
      </w:pPr>
      <w:r>
        <w:rPr>
          <w:rFonts w:hint="eastAsia" w:ascii="宋体" w:hAnsi="宋体" w:cs="宋体"/>
          <w:sz w:val="24"/>
        </w:rPr>
        <w:t>●</w:t>
      </w:r>
      <w:r>
        <w:rPr>
          <w:rFonts w:hint="eastAsia"/>
          <w:sz w:val="24"/>
        </w:rPr>
        <w:t>冲刺Backlog：大大细化了的文档，包含团队如何实现下一个冲刺的需求的信息。</w:t>
      </w:r>
    </w:p>
    <w:p>
      <w:pPr>
        <w:spacing w:line="360" w:lineRule="auto"/>
        <w:ind w:firstLine="480" w:firstLineChars="200"/>
        <w:rPr>
          <w:sz w:val="24"/>
        </w:rPr>
      </w:pPr>
      <w:r>
        <w:rPr>
          <w:rFonts w:hint="eastAsia" w:ascii="宋体" w:hAnsi="宋体" w:cs="宋体"/>
          <w:sz w:val="24"/>
        </w:rPr>
        <w:t>●</w:t>
      </w:r>
      <w:r>
        <w:rPr>
          <w:rFonts w:hint="eastAsia"/>
          <w:sz w:val="24"/>
        </w:rPr>
        <w:t>用户故事（User story）：是记录用户需求的手段，是由客户使用非技术性语言书写的。每一个用户故事都是从系统使用者的角度对系统行为的简短描述。</w:t>
      </w:r>
    </w:p>
    <w:p>
      <w:pPr>
        <w:pStyle w:val="3"/>
      </w:pPr>
      <w:bookmarkStart w:id="14" w:name="_Toc511328217"/>
      <w:bookmarkStart w:id="15" w:name="_Toc511328403"/>
      <w:bookmarkStart w:id="16" w:name="_Toc511476381"/>
      <w:r>
        <w:rPr>
          <w:rFonts w:hint="eastAsia"/>
        </w:rPr>
        <w:t>1.</w:t>
      </w:r>
      <w:r>
        <w:t xml:space="preserve">3 </w:t>
      </w:r>
      <w:r>
        <w:rPr>
          <w:rFonts w:hint="eastAsia"/>
        </w:rPr>
        <w:t>概述</w:t>
      </w:r>
      <w:bookmarkEnd w:id="14"/>
      <w:bookmarkEnd w:id="15"/>
      <w:bookmarkEnd w:id="16"/>
    </w:p>
    <w:p>
      <w:pPr>
        <w:numPr>
          <w:ilvl w:val="0"/>
          <w:numId w:val="1"/>
        </w:numPr>
        <w:spacing w:line="360" w:lineRule="auto"/>
        <w:ind w:left="844"/>
        <w:jc w:val="left"/>
        <w:rPr>
          <w:rFonts w:asciiTheme="minorEastAsia" w:hAnsiTheme="minorEastAsia" w:eastAsiaTheme="minorEastAsia"/>
          <w:sz w:val="24"/>
        </w:rPr>
      </w:pPr>
      <w:r>
        <w:rPr>
          <w:rFonts w:asciiTheme="minorEastAsia" w:hAnsiTheme="minorEastAsia" w:eastAsiaTheme="minorEastAsia"/>
          <w:sz w:val="24"/>
        </w:rPr>
        <w:t>项目名称：</w:t>
      </w:r>
      <w:r>
        <w:rPr>
          <w:rFonts w:hint="eastAsia" w:asciiTheme="minorEastAsia" w:hAnsiTheme="minorEastAsia" w:eastAsiaTheme="minorEastAsia"/>
          <w:sz w:val="24"/>
        </w:rPr>
        <w:t>拍照切题功能实现</w:t>
      </w:r>
    </w:p>
    <w:p>
      <w:pPr>
        <w:numPr>
          <w:ilvl w:val="0"/>
          <w:numId w:val="1"/>
        </w:numPr>
        <w:spacing w:line="360" w:lineRule="auto"/>
        <w:ind w:left="844"/>
        <w:jc w:val="left"/>
        <w:rPr>
          <w:rFonts w:asciiTheme="minorEastAsia" w:hAnsiTheme="minorEastAsia" w:eastAsiaTheme="minorEastAsia"/>
          <w:sz w:val="24"/>
        </w:rPr>
      </w:pPr>
      <w:r>
        <w:rPr>
          <w:rFonts w:asciiTheme="minorEastAsia" w:hAnsiTheme="minorEastAsia" w:eastAsiaTheme="minorEastAsia"/>
          <w:sz w:val="24"/>
        </w:rPr>
        <w:t>项目实现：</w:t>
      </w:r>
      <w:r>
        <w:rPr>
          <w:rFonts w:hint="eastAsia" w:asciiTheme="minorEastAsia" w:hAnsiTheme="minorEastAsia" w:eastAsiaTheme="minorEastAsia"/>
          <w:sz w:val="24"/>
        </w:rPr>
        <w:t>使用opencv库进行图像预处理，裁剪，标注。使用tesseract库进行照片文本识别（</w:t>
      </w:r>
      <w:bookmarkStart w:id="65" w:name="_GoBack"/>
      <w:bookmarkEnd w:id="65"/>
      <w:r>
        <w:rPr>
          <w:rFonts w:hint="eastAsia" w:asciiTheme="minorEastAsia" w:hAnsiTheme="minorEastAsia" w:eastAsiaTheme="minorEastAsia"/>
          <w:sz w:val="24"/>
        </w:rPr>
        <w:t>前期测试使用百度ocr库）。使用re库进行自然语言处理。</w:t>
      </w:r>
    </w:p>
    <w:p>
      <w:pPr>
        <w:numPr>
          <w:ilvl w:val="0"/>
          <w:numId w:val="1"/>
        </w:numPr>
        <w:spacing w:line="360" w:lineRule="auto"/>
        <w:ind w:left="844"/>
        <w:jc w:val="left"/>
        <w:rPr>
          <w:rFonts w:asciiTheme="minorEastAsia" w:hAnsiTheme="minorEastAsia" w:eastAsiaTheme="minorEastAsia"/>
          <w:sz w:val="24"/>
        </w:rPr>
      </w:pPr>
      <w:r>
        <w:rPr>
          <w:rFonts w:asciiTheme="minorEastAsia" w:hAnsiTheme="minorEastAsia" w:eastAsiaTheme="minorEastAsia"/>
          <w:sz w:val="24"/>
        </w:rPr>
        <w:t>项目应用方</w:t>
      </w:r>
      <w:r>
        <w:rPr>
          <w:rFonts w:hint="eastAsia" w:asciiTheme="minorEastAsia" w:hAnsiTheme="minorEastAsia" w:eastAsiaTheme="minorEastAsia"/>
          <w:sz w:val="24"/>
        </w:rPr>
        <w:t>：</w:t>
      </w:r>
      <w:r>
        <w:rPr>
          <w:rFonts w:ascii="Songti SC" w:hAnsi="Songti SC"/>
          <w:sz w:val="24"/>
        </w:rPr>
        <w:t>浙江万朋教育科技股份有限公司</w:t>
      </w:r>
    </w:p>
    <w:p>
      <w:pPr>
        <w:pStyle w:val="2"/>
      </w:pPr>
      <w:r>
        <w:br w:type="page"/>
      </w:r>
      <w:bookmarkStart w:id="17" w:name="_Toc511328218"/>
      <w:bookmarkStart w:id="18" w:name="_Toc511476382"/>
      <w:bookmarkStart w:id="19" w:name="_Toc511328404"/>
      <w:r>
        <w:t>第二章</w:t>
      </w:r>
      <w:r>
        <w:rPr>
          <w:rFonts w:hint="eastAsia"/>
        </w:rPr>
        <w:t xml:space="preserve"> 组织管理</w:t>
      </w:r>
      <w:bookmarkEnd w:id="17"/>
      <w:bookmarkEnd w:id="18"/>
      <w:bookmarkEnd w:id="19"/>
    </w:p>
    <w:p>
      <w:pPr>
        <w:pStyle w:val="3"/>
      </w:pPr>
      <w:bookmarkStart w:id="20" w:name="_Toc511328219"/>
      <w:bookmarkStart w:id="21" w:name="_Toc511476383"/>
      <w:bookmarkStart w:id="22" w:name="_Toc511328405"/>
      <w:r>
        <w:rPr>
          <w:rFonts w:hint="eastAsia"/>
        </w:rPr>
        <w:t>2.1 团队建设</w:t>
      </w:r>
      <w:bookmarkEnd w:id="20"/>
      <w:bookmarkEnd w:id="21"/>
      <w:bookmarkEnd w:id="22"/>
    </w:p>
    <w:p>
      <w:pPr>
        <w:pStyle w:val="4"/>
      </w:pPr>
      <w:bookmarkStart w:id="23" w:name="_Toc511328220"/>
      <w:bookmarkStart w:id="24" w:name="_Toc511328406"/>
      <w:bookmarkStart w:id="25" w:name="_Toc511476384"/>
      <w:r>
        <w:rPr>
          <w:rFonts w:hint="eastAsia"/>
        </w:rPr>
        <w:t>2.1.1 团队组织结构</w:t>
      </w:r>
      <w:bookmarkEnd w:id="23"/>
      <w:bookmarkEnd w:id="24"/>
      <w:bookmarkEnd w:id="25"/>
    </w:p>
    <w:p>
      <w:pPr>
        <w:spacing w:line="360" w:lineRule="auto"/>
        <w:ind w:firstLine="480" w:firstLineChars="200"/>
        <w:jc w:val="left"/>
        <w:rPr>
          <w:sz w:val="24"/>
        </w:rPr>
      </w:pPr>
      <w:r>
        <w:rPr>
          <w:rFonts w:hint="eastAsia"/>
          <w:sz w:val="24"/>
        </w:rPr>
        <w:t>本团队按照软件工程的思想，将项目整体开发过程进行任务细分，把整个项目研发过程分成不同的环节，而每个环节分成更小的环节。</w:t>
      </w:r>
    </w:p>
    <w:p>
      <w:pPr>
        <w:spacing w:line="360" w:lineRule="auto"/>
        <w:ind w:firstLine="480" w:firstLineChars="200"/>
        <w:jc w:val="left"/>
        <w:rPr>
          <w:sz w:val="24"/>
        </w:rPr>
      </w:pPr>
      <w:r>
        <w:rPr>
          <w:rFonts w:hint="eastAsia"/>
          <w:sz w:val="24"/>
        </w:rPr>
        <w:t>同时，本团队运用心理学中性格测试方法，根据每个同学性格上的差异结合每个同学擅长的技术，初步分配各成员喜欢且适合做的模块，分配成员相应的角色。</w:t>
      </w:r>
    </w:p>
    <w:p>
      <w:pPr>
        <w:spacing w:line="360" w:lineRule="auto"/>
        <w:ind w:firstLine="480" w:firstLineChars="200"/>
        <w:jc w:val="left"/>
        <w:rPr>
          <w:sz w:val="24"/>
        </w:rPr>
      </w:pPr>
      <w:r>
        <w:rPr>
          <w:rFonts w:hint="eastAsia"/>
          <w:sz w:val="24"/>
        </w:rPr>
        <w:t>“</w:t>
      </w:r>
      <w:r>
        <w:rPr>
          <w:sz w:val="24"/>
        </w:rPr>
        <w:t>Radioactive</w:t>
      </w:r>
      <w:r>
        <w:rPr>
          <w:rFonts w:hint="eastAsia"/>
          <w:sz w:val="24"/>
        </w:rPr>
        <w:t>”团队是一只由 5 位性格截然不同的同学组成的团队，每个人都充当着重要的角色。“</w:t>
      </w:r>
      <w:r>
        <w:rPr>
          <w:sz w:val="24"/>
        </w:rPr>
        <w:t>Radioactive</w:t>
      </w:r>
      <w:r>
        <w:rPr>
          <w:rFonts w:hint="eastAsia"/>
          <w:sz w:val="24"/>
        </w:rPr>
        <w:t>”团队 5 位成员一致认为，要想做好我们的项目，我们每个人都要有项目负责人的责任意识。为了让团队运作达到最好的效果，“</w:t>
      </w:r>
      <w:r>
        <w:rPr>
          <w:sz w:val="24"/>
        </w:rPr>
        <w:t>Radioactive</w:t>
      </w:r>
      <w:r>
        <w:rPr>
          <w:rFonts w:hint="eastAsia"/>
          <w:sz w:val="24"/>
        </w:rPr>
        <w:t>”团队为每位成员分配了不同的团队角色，让团队形成独有的风格。</w:t>
      </w:r>
    </w:p>
    <w:p>
      <w:pPr>
        <w:spacing w:line="360" w:lineRule="auto"/>
        <w:ind w:firstLine="480" w:firstLineChars="200"/>
        <w:jc w:val="left"/>
        <w:rPr>
          <w:sz w:val="24"/>
        </w:rPr>
      </w:pPr>
      <w:r>
        <w:rPr>
          <w:rFonts w:hint="eastAsia"/>
          <w:sz w:val="24"/>
        </w:rPr>
        <w:t>“</w:t>
      </w:r>
      <w:r>
        <w:rPr>
          <w:sz w:val="24"/>
        </w:rPr>
        <w:t>Radioactive</w:t>
      </w:r>
      <w:r>
        <w:rPr>
          <w:rFonts w:hint="eastAsia"/>
          <w:sz w:val="24"/>
        </w:rPr>
        <w:t>”团队 5 位成员都有自己负责的工作，在项目经理的领导下我们有条不紊地执行任务。我们会定期开会讨论工作了解工作的进度，我们也会互相交流各自遇到的困难，执行任务的过程中也在不断进步。团队中的每个成员都有良好的应变能力，我们相互合作相互监督，共同完成一个目标。</w:t>
      </w:r>
    </w:p>
    <w:p>
      <w:pPr>
        <w:pStyle w:val="4"/>
      </w:pPr>
      <w:bookmarkStart w:id="26" w:name="_Toc511476385"/>
      <w:bookmarkStart w:id="27" w:name="_Toc511328407"/>
      <w:bookmarkStart w:id="28" w:name="_Toc511328221"/>
      <w:r>
        <w:rPr>
          <w:rFonts w:hint="eastAsia"/>
        </w:rPr>
        <w:t>2.1.2</w:t>
      </w:r>
      <w:r>
        <w:t xml:space="preserve"> </w:t>
      </w:r>
      <w:r>
        <w:rPr>
          <w:rFonts w:hint="eastAsia"/>
        </w:rPr>
        <w:t>团员成员介绍</w:t>
      </w:r>
      <w:bookmarkEnd w:id="26"/>
      <w:bookmarkEnd w:id="27"/>
      <w:bookmarkEnd w:id="28"/>
    </w:p>
    <w:tbl>
      <w:tblPr>
        <w:tblStyle w:val="35"/>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项目经理</w:t>
            </w:r>
          </w:p>
        </w:tc>
        <w:tc>
          <w:tcPr>
            <w:tcW w:w="4261" w:type="dxa"/>
          </w:tcPr>
          <w:p>
            <w:pPr>
              <w:spacing w:line="360" w:lineRule="auto"/>
              <w:rPr>
                <w:rFonts w:hint="eastAsia"/>
              </w:rPr>
            </w:pPr>
            <w:r>
              <w:rPr>
                <w:rFonts w:hint="eastAsia"/>
              </w:rPr>
              <w:t>刘浥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座右铭</w:t>
            </w:r>
          </w:p>
        </w:tc>
        <w:tc>
          <w:tcPr>
            <w:tcW w:w="4261" w:type="dxa"/>
          </w:tcPr>
          <w:p>
            <w:pPr>
              <w:spacing w:line="360" w:lineRule="auto"/>
            </w:pPr>
            <w:r>
              <w:rPr>
                <w:rFonts w:hint="eastAsia"/>
              </w:rPr>
              <w:t>成为风，竟如此舒畅</w:t>
            </w:r>
          </w:p>
        </w:tc>
      </w:tr>
    </w:tbl>
    <w:p>
      <w:pPr>
        <w:spacing w:line="360" w:lineRule="auto"/>
      </w:pPr>
    </w:p>
    <w:tbl>
      <w:tblPr>
        <w:tblStyle w:val="35"/>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项目副经理</w:t>
            </w:r>
          </w:p>
        </w:tc>
        <w:tc>
          <w:tcPr>
            <w:tcW w:w="4261" w:type="dxa"/>
          </w:tcPr>
          <w:p>
            <w:pPr>
              <w:spacing w:line="360" w:lineRule="auto"/>
            </w:pPr>
            <w:r>
              <w:rPr>
                <w:rFonts w:hint="eastAsia"/>
              </w:rPr>
              <w:t>赵伟宏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座右铭</w:t>
            </w:r>
          </w:p>
        </w:tc>
        <w:tc>
          <w:tcPr>
            <w:tcW w:w="4261" w:type="dxa"/>
          </w:tcPr>
          <w:p>
            <w:pPr>
              <w:spacing w:line="360" w:lineRule="auto"/>
            </w:pPr>
            <w:r>
              <w:rPr>
                <w:rFonts w:hint="eastAsia"/>
              </w:rPr>
              <w:t>罗荣良牛逼</w:t>
            </w:r>
          </w:p>
        </w:tc>
      </w:tr>
    </w:tbl>
    <w:p>
      <w:pPr>
        <w:spacing w:line="360" w:lineRule="auto"/>
      </w:pPr>
    </w:p>
    <w:tbl>
      <w:tblPr>
        <w:tblStyle w:val="35"/>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技术经理</w:t>
            </w:r>
          </w:p>
        </w:tc>
        <w:tc>
          <w:tcPr>
            <w:tcW w:w="4261" w:type="dxa"/>
          </w:tcPr>
          <w:p>
            <w:pPr>
              <w:spacing w:line="360" w:lineRule="auto"/>
            </w:pPr>
            <w:r>
              <w:rPr>
                <w:rFonts w:hint="eastAsia"/>
              </w:rPr>
              <w:t>陈帆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座右铭</w:t>
            </w:r>
          </w:p>
        </w:tc>
        <w:tc>
          <w:tcPr>
            <w:tcW w:w="4261" w:type="dxa"/>
          </w:tcPr>
          <w:p>
            <w:pPr>
              <w:spacing w:line="360" w:lineRule="auto"/>
              <w:rPr>
                <w:rFonts w:hint="eastAsia"/>
              </w:rPr>
            </w:pPr>
            <w:r>
              <w:rPr>
                <w:rFonts w:hint="eastAsia"/>
              </w:rPr>
              <w:t>加油</w:t>
            </w:r>
          </w:p>
        </w:tc>
      </w:tr>
    </w:tbl>
    <w:p>
      <w:pPr>
        <w:spacing w:line="360" w:lineRule="auto"/>
      </w:pPr>
    </w:p>
    <w:tbl>
      <w:tblPr>
        <w:tblStyle w:val="35"/>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技术副经理</w:t>
            </w:r>
          </w:p>
        </w:tc>
        <w:tc>
          <w:tcPr>
            <w:tcW w:w="4261" w:type="dxa"/>
          </w:tcPr>
          <w:p>
            <w:pPr>
              <w:spacing w:line="360" w:lineRule="auto"/>
            </w:pPr>
            <w:r>
              <w:rPr>
                <w:rFonts w:hint="eastAsia"/>
              </w:rPr>
              <w:t>吴自强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座右铭</w:t>
            </w:r>
          </w:p>
        </w:tc>
        <w:tc>
          <w:tcPr>
            <w:tcW w:w="4261" w:type="dxa"/>
          </w:tcPr>
          <w:p>
            <w:pPr>
              <w:spacing w:line="360" w:lineRule="auto"/>
              <w:rPr>
                <w:rFonts w:hint="eastAsia"/>
              </w:rPr>
            </w:pPr>
            <w:r>
              <w:rPr>
                <w:rFonts w:hint="eastAsia"/>
              </w:rPr>
              <w:t>此后收山，不问江湖</w:t>
            </w:r>
          </w:p>
        </w:tc>
      </w:tr>
    </w:tbl>
    <w:p>
      <w:pPr>
        <w:spacing w:line="360" w:lineRule="auto"/>
      </w:pPr>
    </w:p>
    <w:tbl>
      <w:tblPr>
        <w:tblStyle w:val="35"/>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客户关系经理</w:t>
            </w:r>
          </w:p>
        </w:tc>
        <w:tc>
          <w:tcPr>
            <w:tcW w:w="4261" w:type="dxa"/>
          </w:tcPr>
          <w:p>
            <w:pPr>
              <w:spacing w:line="360" w:lineRule="auto"/>
            </w:pPr>
            <w:r>
              <w:rPr>
                <w:rFonts w:hint="eastAsia"/>
              </w:rPr>
              <w:t>林翼力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座右铭</w:t>
            </w:r>
          </w:p>
        </w:tc>
        <w:tc>
          <w:tcPr>
            <w:tcW w:w="4261" w:type="dxa"/>
          </w:tcPr>
          <w:p>
            <w:pPr>
              <w:spacing w:line="360" w:lineRule="auto"/>
            </w:pPr>
            <w:r>
              <w:rPr>
                <w:rFonts w:hint="eastAsia"/>
              </w:rPr>
              <w:t>巨鲸落，万物生</w:t>
            </w:r>
          </w:p>
        </w:tc>
      </w:tr>
    </w:tbl>
    <w:p>
      <w:pPr>
        <w:pStyle w:val="4"/>
      </w:pPr>
      <w:bookmarkStart w:id="29" w:name="_Toc511328222"/>
      <w:bookmarkStart w:id="30" w:name="_Toc511328408"/>
      <w:bookmarkStart w:id="31" w:name="_Toc511476386"/>
      <w:r>
        <w:rPr>
          <w:rFonts w:hint="eastAsia"/>
        </w:rPr>
        <w:t>2.1.3</w:t>
      </w:r>
      <w:r>
        <w:t xml:space="preserve"> </w:t>
      </w:r>
      <w:r>
        <w:rPr>
          <w:rFonts w:hint="eastAsia"/>
        </w:rPr>
        <w:t>团队分工</w:t>
      </w:r>
      <w:bookmarkEnd w:id="29"/>
      <w:bookmarkEnd w:id="30"/>
      <w:bookmarkEnd w:id="3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725"/>
        <w:gridCol w:w="4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岗位</w:t>
            </w:r>
          </w:p>
        </w:tc>
        <w:tc>
          <w:tcPr>
            <w:tcW w:w="1725" w:type="dxa"/>
            <w:vAlign w:val="center"/>
          </w:tcPr>
          <w:p>
            <w:pPr>
              <w:spacing w:line="360" w:lineRule="auto"/>
              <w:jc w:val="center"/>
            </w:pPr>
            <w:r>
              <w:rPr>
                <w:rFonts w:hint="eastAsia"/>
              </w:rPr>
              <w:t>承担人员</w:t>
            </w:r>
          </w:p>
        </w:tc>
        <w:tc>
          <w:tcPr>
            <w:tcW w:w="4891" w:type="dxa"/>
          </w:tcPr>
          <w:p>
            <w:pPr>
              <w:spacing w:line="360" w:lineRule="auto"/>
            </w:pPr>
            <w:r>
              <w:rPr>
                <w:rFonts w:hint="eastAsia"/>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项目经理</w:t>
            </w:r>
          </w:p>
        </w:tc>
        <w:tc>
          <w:tcPr>
            <w:tcW w:w="1725" w:type="dxa"/>
            <w:vAlign w:val="center"/>
          </w:tcPr>
          <w:p>
            <w:pPr>
              <w:spacing w:line="360" w:lineRule="auto"/>
              <w:jc w:val="center"/>
            </w:pPr>
            <w:r>
              <w:rPr>
                <w:rFonts w:hint="eastAsia"/>
              </w:rPr>
              <w:t>刘浥</w:t>
            </w:r>
          </w:p>
        </w:tc>
        <w:tc>
          <w:tcPr>
            <w:tcW w:w="4891" w:type="dxa"/>
          </w:tcPr>
          <w:p>
            <w:pPr>
              <w:spacing w:line="360" w:lineRule="auto"/>
              <w:rPr>
                <w:rFonts w:ascii="宋体" w:hAnsi="宋体" w:cs="宋体"/>
              </w:rPr>
            </w:pPr>
            <w:r>
              <w:rPr>
                <w:rFonts w:hint="eastAsia" w:ascii="宋体" w:hAnsi="宋体" w:cs="宋体"/>
              </w:rPr>
              <w:t>●</w:t>
            </w:r>
            <w:r>
              <w:rPr>
                <w:rFonts w:hint="eastAsia" w:ascii="宋体" w:hAnsi="宋体"/>
              </w:rPr>
              <w:t>根据客户的口述得到的用户要求组织会议，讨论确定工程任务，保证项目需求理解与客户要求一致</w:t>
            </w:r>
          </w:p>
          <w:p>
            <w:pPr>
              <w:spacing w:line="360" w:lineRule="auto"/>
              <w:rPr>
                <w:rFonts w:ascii="宋体" w:hAnsi="宋体"/>
              </w:rPr>
            </w:pPr>
            <w:r>
              <w:rPr>
                <w:rFonts w:hint="eastAsia" w:ascii="宋体" w:hAnsi="宋体" w:cs="宋体"/>
              </w:rPr>
              <w:t>●</w:t>
            </w:r>
            <w:r>
              <w:rPr>
                <w:rFonts w:hint="eastAsia" w:ascii="宋体" w:hAnsi="宋体"/>
              </w:rPr>
              <w:t>从项目的时间、成本、需求和范围4个方面出发，把握项目的总体控制，统一项目的开发环境以及项目管理平台。</w:t>
            </w:r>
          </w:p>
          <w:p>
            <w:pPr>
              <w:spacing w:line="360" w:lineRule="auto"/>
              <w:rPr>
                <w:rFonts w:ascii="宋体" w:hAnsi="宋体"/>
              </w:rPr>
            </w:pPr>
            <w:r>
              <w:rPr>
                <w:rFonts w:hint="eastAsia" w:ascii="宋体" w:hAnsi="宋体" w:cs="宋体"/>
              </w:rPr>
              <w:t>●</w:t>
            </w:r>
            <w:r>
              <w:rPr>
                <w:rFonts w:hint="eastAsia" w:ascii="宋体" w:hAnsi="宋体"/>
              </w:rPr>
              <w:t xml:space="preserve"> 明确各角色的责任和权限，合理安排每周任务，定时组织例会，查看项目的进度以及遇到的问题。</w:t>
            </w:r>
            <w:r>
              <w:rPr>
                <w:rFonts w:ascii="宋体" w:hAnsi="宋体"/>
              </w:rPr>
              <w:t xml:space="preserve"> </w:t>
            </w:r>
          </w:p>
          <w:p>
            <w:pPr>
              <w:spacing w:line="360" w:lineRule="auto"/>
              <w:rPr>
                <w:rFonts w:hint="eastAsia" w:ascii="宋体" w:hAnsi="宋体"/>
              </w:rPr>
            </w:pPr>
            <w:r>
              <w:rPr>
                <w:rFonts w:hint="eastAsia" w:ascii="宋体" w:hAnsi="宋体" w:cs="宋体"/>
              </w:rPr>
              <w:t>●</w:t>
            </w:r>
            <w:r>
              <w:rPr>
                <w:rFonts w:hint="eastAsia" w:ascii="宋体" w:hAnsi="宋体"/>
              </w:rPr>
              <w:t xml:space="preserve"> 协调资源、协调成员关系，使各成员工作都能达到一定饱和度</w:t>
            </w:r>
          </w:p>
          <w:p>
            <w:pPr>
              <w:spacing w:line="360" w:lineRule="auto"/>
            </w:pPr>
            <w:r>
              <w:rPr>
                <w:rFonts w:hint="eastAsia" w:ascii="宋体" w:hAnsi="宋体" w:cs="宋体"/>
              </w:rPr>
              <w:t>●</w:t>
            </w:r>
            <w:r>
              <w:rPr>
                <w:rFonts w:hint="eastAsia" w:ascii="宋体" w:hAnsi="宋体"/>
              </w:rPr>
              <w:t xml:space="preserve"> 负责项目自然语言处理部分的开发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项目副经理</w:t>
            </w:r>
          </w:p>
        </w:tc>
        <w:tc>
          <w:tcPr>
            <w:tcW w:w="1725" w:type="dxa"/>
            <w:vAlign w:val="center"/>
          </w:tcPr>
          <w:p>
            <w:pPr>
              <w:spacing w:line="360" w:lineRule="auto"/>
              <w:jc w:val="center"/>
              <w:rPr>
                <w:rFonts w:hint="eastAsia"/>
              </w:rPr>
            </w:pPr>
            <w:r>
              <w:rPr>
                <w:rFonts w:hint="eastAsia"/>
              </w:rPr>
              <w:t>赵伟宏</w:t>
            </w:r>
          </w:p>
        </w:tc>
        <w:tc>
          <w:tcPr>
            <w:tcW w:w="4891" w:type="dxa"/>
          </w:tcPr>
          <w:p>
            <w:pPr>
              <w:spacing w:line="360" w:lineRule="auto"/>
              <w:rPr>
                <w:rFonts w:ascii="宋体" w:hAnsi="宋体"/>
              </w:rPr>
            </w:pPr>
            <w:r>
              <w:rPr>
                <w:rFonts w:hint="eastAsia" w:ascii="宋体" w:hAnsi="宋体" w:cs="宋体"/>
              </w:rPr>
              <w:t>●</w:t>
            </w:r>
            <w:r>
              <w:rPr>
                <w:rFonts w:hint="eastAsia" w:ascii="宋体" w:hAnsi="宋体"/>
              </w:rPr>
              <w:t xml:space="preserve"> 协助项目经理工作。</w:t>
            </w:r>
          </w:p>
          <w:p>
            <w:pPr>
              <w:spacing w:line="360" w:lineRule="auto"/>
              <w:rPr>
                <w:rFonts w:ascii="宋体" w:hAnsi="宋体"/>
              </w:rPr>
            </w:pPr>
            <w:r>
              <w:rPr>
                <w:rFonts w:hint="eastAsia" w:ascii="宋体" w:hAnsi="宋体" w:cs="宋体"/>
              </w:rPr>
              <w:t>●</w:t>
            </w:r>
            <w:r>
              <w:rPr>
                <w:rFonts w:hint="eastAsia" w:ascii="宋体" w:hAnsi="宋体"/>
              </w:rPr>
              <w:t xml:space="preserve"> 负责项目文本识别部分的开发</w:t>
            </w:r>
          </w:p>
          <w:p>
            <w:pPr>
              <w:spacing w:line="360" w:lineRule="auto"/>
              <w:rPr>
                <w:rFonts w:ascii="宋体" w:hAnsi="宋体"/>
              </w:rPr>
            </w:pPr>
            <w:r>
              <w:rPr>
                <w:rFonts w:hint="eastAsia" w:ascii="宋体" w:hAnsi="宋体" w:cs="宋体"/>
              </w:rPr>
              <w:t>●</w:t>
            </w:r>
            <w:r>
              <w:rPr>
                <w:rFonts w:hint="eastAsia" w:ascii="宋体" w:hAnsi="宋体"/>
              </w:rPr>
              <w:t xml:space="preserve"> 负责编写项目技术文档。</w:t>
            </w:r>
          </w:p>
          <w:p>
            <w:pPr>
              <w:spacing w:line="360" w:lineRule="auto"/>
              <w:rPr>
                <w:rFonts w:hint="eastAsia" w:ascii="宋体" w:hAnsi="宋体"/>
              </w:rPr>
            </w:pPr>
            <w:r>
              <w:rPr>
                <w:rFonts w:hint="eastAsia" w:ascii="宋体" w:hAnsi="宋体" w:cs="宋体"/>
              </w:rPr>
              <w:t>●</w:t>
            </w:r>
            <w:r>
              <w:rPr>
                <w:rFonts w:hint="eastAsia" w:ascii="宋体" w:hAnsi="宋体"/>
              </w:rPr>
              <w:t xml:space="preserve"> 记录整理团队会议。</w:t>
            </w:r>
          </w:p>
          <w:p>
            <w:pPr>
              <w:spacing w:line="360" w:lineRule="auto"/>
            </w:pPr>
            <w:r>
              <w:rPr>
                <w:rFonts w:hint="eastAsia" w:ascii="宋体" w:hAnsi="宋体" w:cs="宋体"/>
              </w:rPr>
              <w:t>●</w:t>
            </w:r>
            <w:r>
              <w:rPr>
                <w:rFonts w:hint="eastAsia" w:ascii="宋体" w:hAnsi="宋体"/>
              </w:rPr>
              <w:t xml:space="preserve"> 协助项目自然语言处理部分的开发。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技术经理</w:t>
            </w:r>
          </w:p>
        </w:tc>
        <w:tc>
          <w:tcPr>
            <w:tcW w:w="1725" w:type="dxa"/>
            <w:vAlign w:val="center"/>
          </w:tcPr>
          <w:p>
            <w:pPr>
              <w:spacing w:line="360" w:lineRule="auto"/>
              <w:jc w:val="center"/>
            </w:pPr>
            <w:r>
              <w:rPr>
                <w:rFonts w:hint="eastAsia"/>
              </w:rPr>
              <w:t>陈帆</w:t>
            </w:r>
          </w:p>
        </w:tc>
        <w:tc>
          <w:tcPr>
            <w:tcW w:w="4891" w:type="dxa"/>
          </w:tcPr>
          <w:p>
            <w:pPr>
              <w:spacing w:line="360" w:lineRule="auto"/>
              <w:rPr>
                <w:rFonts w:ascii="宋体" w:hAnsi="宋体"/>
              </w:rPr>
            </w:pPr>
            <w:r>
              <w:rPr>
                <w:rFonts w:hint="eastAsia" w:ascii="宋体" w:hAnsi="宋体" w:cs="宋体"/>
              </w:rPr>
              <w:t xml:space="preserve">● </w:t>
            </w:r>
            <w:r>
              <w:rPr>
                <w:rFonts w:hint="eastAsia" w:ascii="宋体" w:hAnsi="宋体"/>
              </w:rPr>
              <w:t>负责项目图片预处理部分的开发</w:t>
            </w:r>
          </w:p>
          <w:p>
            <w:pPr>
              <w:spacing w:line="360" w:lineRule="auto"/>
              <w:rPr>
                <w:rFonts w:ascii="宋体" w:hAnsi="宋体"/>
              </w:rPr>
            </w:pPr>
            <w:r>
              <w:rPr>
                <w:rFonts w:hint="eastAsia" w:ascii="宋体" w:hAnsi="宋体" w:cs="宋体"/>
              </w:rPr>
              <w:t>●</w:t>
            </w:r>
            <w:r>
              <w:rPr>
                <w:rFonts w:hint="eastAsia" w:ascii="宋体" w:hAnsi="宋体"/>
              </w:rPr>
              <w:t xml:space="preserve"> 制定项目技术方针，形成技术规划。</w:t>
            </w:r>
          </w:p>
          <w:p>
            <w:pPr>
              <w:spacing w:line="360" w:lineRule="auto"/>
            </w:pPr>
            <w:r>
              <w:rPr>
                <w:rFonts w:hint="eastAsia" w:ascii="宋体" w:hAnsi="宋体" w:cs="宋体"/>
              </w:rPr>
              <w:t>●</w:t>
            </w:r>
            <w:r>
              <w:rPr>
                <w:rFonts w:hint="eastAsia" w:ascii="宋体" w:hAnsi="宋体"/>
              </w:rPr>
              <w:t xml:space="preserve"> 验收测试实现自动化，保证每一个单元测试的正确，确保系统的良好运行。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技术副经理</w:t>
            </w:r>
          </w:p>
        </w:tc>
        <w:tc>
          <w:tcPr>
            <w:tcW w:w="1725" w:type="dxa"/>
            <w:vAlign w:val="center"/>
          </w:tcPr>
          <w:p>
            <w:pPr>
              <w:spacing w:line="360" w:lineRule="auto"/>
              <w:jc w:val="center"/>
            </w:pPr>
            <w:r>
              <w:rPr>
                <w:rFonts w:hint="eastAsia"/>
              </w:rPr>
              <w:t>吴自强</w:t>
            </w:r>
          </w:p>
        </w:tc>
        <w:tc>
          <w:tcPr>
            <w:tcW w:w="4891" w:type="dxa"/>
          </w:tcPr>
          <w:p>
            <w:pPr>
              <w:spacing w:line="360" w:lineRule="auto"/>
              <w:rPr>
                <w:rFonts w:ascii="宋体" w:hAnsi="宋体"/>
              </w:rPr>
            </w:pPr>
            <w:r>
              <w:rPr>
                <w:rFonts w:hint="eastAsia" w:ascii="宋体" w:hAnsi="宋体" w:cs="宋体"/>
              </w:rPr>
              <w:t>●</w:t>
            </w:r>
            <w:r>
              <w:rPr>
                <w:rFonts w:hint="eastAsia" w:ascii="宋体" w:hAnsi="宋体"/>
              </w:rPr>
              <w:t xml:space="preserve"> 协助技术经理完成用户难度的评估工作。</w:t>
            </w:r>
          </w:p>
          <w:p>
            <w:pPr>
              <w:spacing w:line="360" w:lineRule="auto"/>
              <w:rPr>
                <w:rFonts w:ascii="宋体" w:hAnsi="宋体"/>
              </w:rPr>
            </w:pPr>
            <w:r>
              <w:rPr>
                <w:rFonts w:hint="eastAsia" w:ascii="宋体" w:hAnsi="宋体" w:cs="宋体"/>
              </w:rPr>
              <w:t>●</w:t>
            </w:r>
            <w:r>
              <w:rPr>
                <w:rFonts w:hint="eastAsia" w:ascii="宋体" w:hAnsi="宋体"/>
              </w:rPr>
              <w:t xml:space="preserve"> 参与项目开发方案的讨论与制定</w:t>
            </w:r>
          </w:p>
          <w:p>
            <w:pPr>
              <w:spacing w:line="360" w:lineRule="auto"/>
              <w:ind w:left="315" w:hanging="315" w:hangingChars="150"/>
              <w:rPr>
                <w:rFonts w:ascii="宋体" w:hAnsi="宋体"/>
              </w:rPr>
            </w:pPr>
            <w:r>
              <w:rPr>
                <w:rFonts w:hint="eastAsia" w:ascii="宋体" w:hAnsi="宋体" w:cs="宋体"/>
              </w:rPr>
              <w:t xml:space="preserve">● </w:t>
            </w:r>
            <w:r>
              <w:rPr>
                <w:rFonts w:hint="eastAsia" w:ascii="宋体" w:hAnsi="宋体"/>
              </w:rPr>
              <w:t>根据技术经理的具体思路进行具体编码工作，并对代码进行基本的测试。</w:t>
            </w:r>
          </w:p>
          <w:p>
            <w:pPr>
              <w:spacing w:line="360" w:lineRule="auto"/>
              <w:rPr>
                <w:rFonts w:hint="eastAsia" w:ascii="宋体" w:hAnsi="宋体" w:cs="宋体"/>
              </w:rPr>
            </w:pPr>
            <w:r>
              <w:rPr>
                <w:rFonts w:hint="eastAsia" w:ascii="宋体" w:hAnsi="宋体" w:cs="宋体"/>
              </w:rPr>
              <w:t>● 负责图片裁剪，标注部分的开发</w:t>
            </w:r>
          </w:p>
          <w:p>
            <w:pPr>
              <w:spacing w:line="360" w:lineRule="auto"/>
              <w:rPr>
                <w:rFonts w:hint="eastAsia" w:ascii="宋体" w:hAnsi="宋体" w:cs="宋体"/>
              </w:rPr>
            </w:pPr>
            <w:r>
              <w:rPr>
                <w:rFonts w:hint="eastAsia" w:ascii="宋体" w:hAnsi="宋体" w:cs="宋体"/>
              </w:rPr>
              <w:t>● 负责训练数据的搜寻和整理</w:t>
            </w:r>
          </w:p>
          <w:p>
            <w:pPr>
              <w:spacing w:line="360" w:lineRule="auto"/>
              <w:rPr>
                <w:rFonts w:hint="eastAsia" w:ascii="宋体" w:hAnsi="宋体"/>
              </w:rPr>
            </w:pPr>
            <w:r>
              <w:rPr>
                <w:rFonts w:hint="eastAsia" w:ascii="宋体" w:hAnsi="宋体" w:cs="宋体"/>
              </w:rPr>
              <w:t>●</w:t>
            </w:r>
            <w:r>
              <w:rPr>
                <w:rFonts w:hint="eastAsia" w:ascii="宋体" w:hAnsi="宋体"/>
              </w:rPr>
              <w:t xml:space="preserve"> 负责文档的主要编写。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vAlign w:val="center"/>
          </w:tcPr>
          <w:p>
            <w:pPr>
              <w:spacing w:line="360" w:lineRule="auto"/>
              <w:jc w:val="center"/>
            </w:pPr>
            <w:r>
              <w:rPr>
                <w:rFonts w:hint="eastAsia"/>
              </w:rPr>
              <w:t>客户关系经理</w:t>
            </w:r>
          </w:p>
        </w:tc>
        <w:tc>
          <w:tcPr>
            <w:tcW w:w="1725" w:type="dxa"/>
            <w:vAlign w:val="center"/>
          </w:tcPr>
          <w:p>
            <w:pPr>
              <w:spacing w:line="360" w:lineRule="auto"/>
              <w:jc w:val="center"/>
              <w:rPr>
                <w:rFonts w:hint="eastAsia"/>
              </w:rPr>
            </w:pPr>
            <w:r>
              <w:rPr>
                <w:rFonts w:hint="eastAsia"/>
              </w:rPr>
              <w:t>林翼力</w:t>
            </w:r>
          </w:p>
        </w:tc>
        <w:tc>
          <w:tcPr>
            <w:tcW w:w="4891" w:type="dxa"/>
          </w:tcPr>
          <w:p>
            <w:pPr>
              <w:spacing w:line="360" w:lineRule="auto"/>
              <w:rPr>
                <w:rFonts w:hint="eastAsia" w:ascii="宋体" w:hAnsi="宋体"/>
              </w:rPr>
            </w:pPr>
            <w:r>
              <w:rPr>
                <w:rFonts w:hint="eastAsia" w:ascii="宋体" w:hAnsi="宋体" w:cs="宋体"/>
              </w:rPr>
              <w:t>●</w:t>
            </w:r>
            <w:r>
              <w:rPr>
                <w:rFonts w:hint="eastAsia" w:ascii="宋体" w:hAnsi="宋体"/>
              </w:rPr>
              <w:t xml:space="preserve"> 负责对外交流和发言，负责联系客户。</w:t>
            </w:r>
          </w:p>
          <w:p>
            <w:pPr>
              <w:spacing w:line="360" w:lineRule="auto"/>
              <w:rPr>
                <w:rFonts w:hint="eastAsia" w:ascii="宋体" w:hAnsi="宋体"/>
              </w:rPr>
            </w:pPr>
            <w:r>
              <w:rPr>
                <w:rFonts w:hint="eastAsia" w:ascii="宋体" w:hAnsi="宋体" w:cs="宋体"/>
              </w:rPr>
              <w:t>●</w:t>
            </w:r>
            <w:r>
              <w:rPr>
                <w:rFonts w:hint="eastAsia" w:ascii="宋体" w:hAnsi="宋体"/>
              </w:rPr>
              <w:t xml:space="preserve"> 协助文档的编写。</w:t>
            </w:r>
          </w:p>
          <w:p>
            <w:pPr>
              <w:spacing w:line="360" w:lineRule="auto"/>
              <w:rPr>
                <w:rFonts w:hint="eastAsia" w:ascii="宋体" w:hAnsi="宋体"/>
              </w:rPr>
            </w:pPr>
            <w:r>
              <w:rPr>
                <w:rFonts w:hint="eastAsia" w:ascii="宋体" w:hAnsi="宋体" w:cs="宋体"/>
              </w:rPr>
              <w:t>●</w:t>
            </w:r>
            <w:r>
              <w:rPr>
                <w:rFonts w:hint="eastAsia" w:ascii="宋体" w:hAnsi="宋体"/>
              </w:rPr>
              <w:t xml:space="preserve"> 协助项目图片预处理部分的开发。</w:t>
            </w:r>
          </w:p>
          <w:p>
            <w:pPr>
              <w:spacing w:line="360" w:lineRule="auto"/>
              <w:rPr>
                <w:rFonts w:hint="eastAsia" w:ascii="宋体" w:hAnsi="宋体"/>
              </w:rPr>
            </w:pPr>
            <w:r>
              <w:rPr>
                <w:rFonts w:hint="eastAsia" w:ascii="宋体" w:hAnsi="宋体" w:cs="宋体"/>
              </w:rPr>
              <w:t>●</w:t>
            </w:r>
            <w:r>
              <w:rPr>
                <w:rFonts w:hint="eastAsia" w:ascii="宋体" w:hAnsi="宋体"/>
              </w:rPr>
              <w:t xml:space="preserve"> 协助项目文本识别部分的开发。</w:t>
            </w:r>
          </w:p>
        </w:tc>
      </w:tr>
    </w:tbl>
    <w:p>
      <w:pPr>
        <w:pStyle w:val="4"/>
      </w:pPr>
      <w:bookmarkStart w:id="32" w:name="_Toc511328409"/>
      <w:bookmarkStart w:id="33" w:name="_Toc511476387"/>
      <w:bookmarkStart w:id="34" w:name="_Toc511328223"/>
      <w:r>
        <w:rPr>
          <w:rFonts w:hint="eastAsia"/>
        </w:rPr>
        <w:t>2.1.4</w:t>
      </w:r>
      <w:r>
        <w:t xml:space="preserve"> </w:t>
      </w:r>
      <w:r>
        <w:rPr>
          <w:rFonts w:hint="eastAsia"/>
        </w:rPr>
        <w:t>团队文化</w:t>
      </w:r>
      <w:bookmarkEnd w:id="32"/>
      <w:bookmarkEnd w:id="33"/>
      <w:bookmarkEnd w:id="34"/>
    </w:p>
    <w:p>
      <w:pPr>
        <w:numPr>
          <w:ilvl w:val="0"/>
          <w:numId w:val="2"/>
        </w:numPr>
        <w:spacing w:line="360" w:lineRule="auto"/>
        <w:rPr>
          <w:b/>
          <w:bCs/>
          <w:sz w:val="24"/>
        </w:rPr>
      </w:pPr>
      <w:r>
        <w:rPr>
          <w:rFonts w:hint="eastAsia"/>
          <w:bCs/>
          <w:sz w:val="24"/>
        </w:rPr>
        <w:t>团队队名：</w:t>
      </w:r>
      <w:r>
        <w:rPr>
          <w:rFonts w:hint="eastAsia"/>
          <w:b/>
          <w:sz w:val="24"/>
        </w:rPr>
        <w:t>“R</w:t>
      </w:r>
      <w:r>
        <w:rPr>
          <w:b/>
          <w:sz w:val="24"/>
        </w:rPr>
        <w:t>adioactive</w:t>
      </w:r>
      <w:r>
        <w:rPr>
          <w:rFonts w:hint="eastAsia"/>
          <w:b/>
          <w:sz w:val="24"/>
        </w:rPr>
        <w:t>”</w:t>
      </w:r>
    </w:p>
    <w:p>
      <w:pPr>
        <w:numPr>
          <w:ilvl w:val="0"/>
          <w:numId w:val="2"/>
        </w:numPr>
        <w:spacing w:line="360" w:lineRule="auto"/>
        <w:rPr>
          <w:bCs/>
          <w:sz w:val="24"/>
        </w:rPr>
      </w:pPr>
      <w:r>
        <w:rPr>
          <w:rFonts w:hint="eastAsia"/>
          <w:sz w:val="24"/>
        </w:rPr>
        <w:t>队名解读：我们是一支由5人组成的团队，聚集了彼此的智慧发散出新的光辉！</w:t>
      </w:r>
    </w:p>
    <w:p>
      <w:pPr>
        <w:numPr>
          <w:ilvl w:val="0"/>
          <w:numId w:val="2"/>
        </w:numPr>
        <w:spacing w:line="360" w:lineRule="auto"/>
        <w:rPr>
          <w:bCs/>
          <w:sz w:val="24"/>
        </w:rPr>
      </w:pPr>
      <w:r>
        <w:rPr>
          <w:rFonts w:hint="eastAsia"/>
          <w:bCs/>
          <w:sz w:val="24"/>
        </w:rPr>
        <w:t>团队精神：</w:t>
      </w:r>
      <w:r>
        <w:rPr>
          <w:rFonts w:hint="eastAsia"/>
          <w:sz w:val="24"/>
        </w:rPr>
        <w:t>百折不挠，勇往直前。</w:t>
      </w:r>
    </w:p>
    <w:p>
      <w:pPr>
        <w:numPr>
          <w:ilvl w:val="0"/>
          <w:numId w:val="2"/>
        </w:numPr>
        <w:spacing w:line="360" w:lineRule="auto"/>
        <w:rPr>
          <w:sz w:val="24"/>
        </w:rPr>
      </w:pPr>
      <w:r>
        <w:rPr>
          <w:rFonts w:hint="eastAsia"/>
          <w:bCs/>
          <w:sz w:val="24"/>
        </w:rPr>
        <w:t>团队感悟：</w:t>
      </w:r>
      <w:r>
        <w:rPr>
          <w:rFonts w:hint="eastAsia"/>
          <w:sz w:val="24"/>
        </w:rPr>
        <w:t>在准备服务外包大赛的这两个月中，我们每周都会数次交流开发心得，严格控制开发进度，每一位成员都把学习以外的所有空余时间放到了我们的项目之上。我们深知两个月的时间对于一个外包工程来说非常紧迫，加上还有遇到强大的对手导致前功尽弃的可能，但是我们的每一个成员都没有轻言放弃，梦想在我们身体中注入了无限的能量，无论结果如何，我们都想呈现一个完整且充满创新的外包项目。</w:t>
      </w:r>
    </w:p>
    <w:p>
      <w:pPr>
        <w:pStyle w:val="4"/>
      </w:pPr>
      <w:bookmarkStart w:id="35" w:name="_Toc511328224"/>
      <w:bookmarkStart w:id="36" w:name="_Toc511328410"/>
      <w:bookmarkStart w:id="37" w:name="_Toc511476388"/>
      <w:r>
        <w:rPr>
          <w:rFonts w:hint="eastAsia"/>
        </w:rPr>
        <w:t>2.1.5</w:t>
      </w:r>
      <w:r>
        <w:t xml:space="preserve"> </w:t>
      </w:r>
      <w:r>
        <w:rPr>
          <w:rFonts w:hint="eastAsia"/>
        </w:rPr>
        <w:t>团队建设目标</w:t>
      </w:r>
      <w:bookmarkEnd w:id="35"/>
      <w:bookmarkEnd w:id="36"/>
      <w:bookmarkEnd w:id="37"/>
    </w:p>
    <w:p>
      <w:pPr>
        <w:spacing w:line="360" w:lineRule="auto"/>
        <w:ind w:firstLine="420"/>
        <w:rPr>
          <w:sz w:val="24"/>
        </w:rPr>
      </w:pPr>
      <w:r>
        <w:rPr>
          <w:rFonts w:hint="eastAsia"/>
          <w:b/>
          <w:sz w:val="24"/>
        </w:rPr>
        <w:t>“</w:t>
      </w:r>
      <w:r>
        <w:rPr>
          <w:b/>
          <w:sz w:val="24"/>
        </w:rPr>
        <w:t>Radioactive</w:t>
      </w:r>
      <w:r>
        <w:rPr>
          <w:rFonts w:hint="eastAsia"/>
          <w:b/>
          <w:sz w:val="24"/>
        </w:rPr>
        <w:t>”</w:t>
      </w:r>
      <w:r>
        <w:rPr>
          <w:rFonts w:hint="eastAsia"/>
          <w:sz w:val="24"/>
        </w:rPr>
        <w:t>团队在成立初期，成员们就一起讨论了团队建设目标。大家以建设更好的团队为目的出发，各自阐述了自己的想法，最终形成了一致的团队建设目标。</w:t>
      </w:r>
    </w:p>
    <w:p>
      <w:pPr>
        <w:spacing w:line="360" w:lineRule="auto"/>
        <w:ind w:firstLine="480" w:firstLineChars="200"/>
        <w:rPr>
          <w:sz w:val="24"/>
        </w:rPr>
      </w:pPr>
      <w:r>
        <w:rPr>
          <w:rFonts w:hint="eastAsia"/>
          <w:sz w:val="24"/>
        </w:rPr>
        <w:t>具体团队建设目标</w:t>
      </w:r>
      <w:r>
        <w:rPr>
          <w:sz w:val="24"/>
        </w:rPr>
        <w:t>，</w:t>
      </w:r>
      <w:r>
        <w:rPr>
          <w:rFonts w:hint="eastAsia"/>
          <w:sz w:val="24"/>
        </w:rPr>
        <w:t>如图2.1所示。</w:t>
      </w:r>
    </w:p>
    <w:p>
      <w:pPr>
        <w:widowControl/>
        <w:spacing w:line="360" w:lineRule="auto"/>
        <w:jc w:val="center"/>
      </w:pPr>
      <w:r>
        <w:rPr>
          <w:rFonts w:ascii="宋体" w:hAnsi="宋体" w:cs="宋体"/>
          <w:kern w:val="0"/>
          <w:sz w:val="24"/>
        </w:rPr>
        <w:drawing>
          <wp:inline distT="0" distB="0" distL="0" distR="0">
            <wp:extent cx="4779010" cy="3088005"/>
            <wp:effectExtent l="0" t="0" r="2540" b="0"/>
            <wp:docPr id="2" name="图片 2" descr="屏幕快照%202016-05-03%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202016-05-03%20下午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79010" cy="3088005"/>
                    </a:xfrm>
                    <a:prstGeom prst="rect">
                      <a:avLst/>
                    </a:prstGeom>
                    <a:noFill/>
                    <a:ln>
                      <a:noFill/>
                    </a:ln>
                  </pic:spPr>
                </pic:pic>
              </a:graphicData>
            </a:graphic>
          </wp:inline>
        </w:drawing>
      </w:r>
    </w:p>
    <w:p>
      <w:pPr>
        <w:spacing w:before="156" w:beforeLines="50" w:after="156" w:afterLines="50" w:line="360" w:lineRule="auto"/>
        <w:jc w:val="center"/>
        <w:rPr>
          <w:b/>
          <w:sz w:val="18"/>
          <w:szCs w:val="18"/>
        </w:rPr>
      </w:pPr>
      <w:r>
        <w:rPr>
          <w:rFonts w:hint="eastAsia"/>
          <w:b/>
          <w:sz w:val="18"/>
          <w:szCs w:val="18"/>
        </w:rPr>
        <w:t>图2.1 团队建设目标</w:t>
      </w:r>
    </w:p>
    <w:p>
      <w:pPr>
        <w:spacing w:line="360" w:lineRule="auto"/>
        <w:ind w:firstLine="480" w:firstLineChars="200"/>
        <w:rPr>
          <w:sz w:val="24"/>
        </w:rPr>
      </w:pPr>
      <w:r>
        <w:rPr>
          <w:rFonts w:hint="eastAsia"/>
          <w:sz w:val="24"/>
        </w:rPr>
        <w:t>●责任意识：这是一个由“</w:t>
      </w:r>
      <w:r>
        <w:rPr>
          <w:sz w:val="24"/>
        </w:rPr>
        <w:t>Radioactive</w:t>
      </w:r>
      <w:r>
        <w:rPr>
          <w:rFonts w:hint="eastAsia"/>
          <w:sz w:val="24"/>
        </w:rPr>
        <w:t>”五个人相互配合共同完成的一个项目，“</w:t>
      </w:r>
      <w:r>
        <w:rPr>
          <w:sz w:val="24"/>
        </w:rPr>
        <w:t>Radioactive</w:t>
      </w:r>
      <w:r>
        <w:rPr>
          <w:rFonts w:hint="eastAsia"/>
          <w:sz w:val="24"/>
        </w:rPr>
        <w:t>”成员每个人都有自己负责的模块，我们需要在规定的时间内完成这些任务，一个人的慢进度将会影响整个项目的进行，所以“</w:t>
      </w:r>
      <w:r>
        <w:rPr>
          <w:sz w:val="24"/>
        </w:rPr>
        <w:t>Radioactive</w:t>
      </w:r>
      <w:r>
        <w:rPr>
          <w:rFonts w:hint="eastAsia"/>
          <w:sz w:val="24"/>
        </w:rPr>
        <w:t>”每个人必须有很强的责任意识。</w:t>
      </w:r>
    </w:p>
    <w:p>
      <w:pPr>
        <w:spacing w:line="360" w:lineRule="auto"/>
        <w:ind w:firstLine="480" w:firstLineChars="200"/>
        <w:rPr>
          <w:sz w:val="24"/>
        </w:rPr>
      </w:pPr>
      <w:r>
        <w:rPr>
          <w:rFonts w:hint="eastAsia"/>
          <w:sz w:val="24"/>
        </w:rPr>
        <w:t>●追求创新：对于外包项目，“</w:t>
      </w:r>
      <w:r>
        <w:rPr>
          <w:sz w:val="24"/>
        </w:rPr>
        <w:t>Radioactive</w:t>
      </w:r>
      <w:r>
        <w:rPr>
          <w:rFonts w:hint="eastAsia"/>
          <w:sz w:val="24"/>
        </w:rPr>
        <w:t>”团队会先完成客户要求的功能，再完成这些功能之后，“</w:t>
      </w:r>
      <w:r>
        <w:rPr>
          <w:sz w:val="24"/>
        </w:rPr>
        <w:t>Radioactive</w:t>
      </w:r>
      <w:r>
        <w:rPr>
          <w:rFonts w:hint="eastAsia"/>
          <w:sz w:val="24"/>
        </w:rPr>
        <w:t>”团队会根据团队的经验以及用户的需求，增加一些创新的功能让整个项目更加完美。</w:t>
      </w:r>
    </w:p>
    <w:p>
      <w:pPr>
        <w:spacing w:line="360" w:lineRule="auto"/>
        <w:ind w:firstLine="480" w:firstLineChars="200"/>
        <w:rPr>
          <w:sz w:val="24"/>
        </w:rPr>
      </w:pPr>
      <w:r>
        <w:rPr>
          <w:rFonts w:hint="eastAsia"/>
          <w:sz w:val="24"/>
        </w:rPr>
        <w:t>● 团队协作：“</w:t>
      </w:r>
      <w:r>
        <w:rPr>
          <w:sz w:val="24"/>
        </w:rPr>
        <w:t>Radioactive</w:t>
      </w:r>
      <w:r>
        <w:rPr>
          <w:rFonts w:hint="eastAsia"/>
          <w:sz w:val="24"/>
        </w:rPr>
        <w:t>”始终不是五个独立的个体，而是一个相互合作、互相监督的整体。在成员遇到困难时，其他成员也要想办法给予帮助。“</w:t>
      </w:r>
      <w:r>
        <w:rPr>
          <w:sz w:val="24"/>
        </w:rPr>
        <w:t>Radioactive</w:t>
      </w:r>
      <w:r>
        <w:rPr>
          <w:rFonts w:hint="eastAsia"/>
          <w:sz w:val="24"/>
        </w:rPr>
        <w:t>”不仅仅是一个团队，更像是一个“家”。</w:t>
      </w:r>
    </w:p>
    <w:p>
      <w:pPr>
        <w:spacing w:line="360" w:lineRule="auto"/>
        <w:ind w:firstLine="480" w:firstLineChars="200"/>
        <w:rPr>
          <w:sz w:val="24"/>
        </w:rPr>
      </w:pPr>
      <w:r>
        <w:rPr>
          <w:rFonts w:hint="eastAsia"/>
          <w:sz w:val="24"/>
        </w:rPr>
        <w:t>● 挑战自我: :在完成项目的过程中，“</w:t>
      </w:r>
      <w:r>
        <w:rPr>
          <w:sz w:val="24"/>
        </w:rPr>
        <w:t>Radioactive</w:t>
      </w:r>
      <w:r>
        <w:rPr>
          <w:rFonts w:hint="eastAsia"/>
          <w:sz w:val="24"/>
        </w:rPr>
        <w:t>”成员每个人都会遇到很多困难，但是我们不会因此而放弃，我们会不断学习，不断挑战自我，最终战胜困难取得胜利。</w:t>
      </w:r>
    </w:p>
    <w:p>
      <w:pPr>
        <w:spacing w:line="360" w:lineRule="auto"/>
        <w:ind w:firstLine="480" w:firstLineChars="200"/>
        <w:rPr>
          <w:sz w:val="24"/>
        </w:rPr>
      </w:pPr>
      <w:r>
        <w:rPr>
          <w:rFonts w:hint="eastAsia"/>
          <w:sz w:val="24"/>
        </w:rPr>
        <w:t>● 认真细致：“</w:t>
      </w:r>
      <w:r>
        <w:rPr>
          <w:sz w:val="24"/>
        </w:rPr>
        <w:t>Radioactive</w:t>
      </w:r>
      <w:r>
        <w:rPr>
          <w:rFonts w:hint="eastAsia"/>
          <w:sz w:val="24"/>
        </w:rPr>
        <w:t>”成员将会认真对待每一项工作，并会细致检查是否存在漏洞。</w:t>
      </w:r>
    </w:p>
    <w:p>
      <w:pPr>
        <w:spacing w:line="360" w:lineRule="auto"/>
        <w:ind w:firstLine="480" w:firstLineChars="200"/>
        <w:rPr>
          <w:sz w:val="24"/>
        </w:rPr>
      </w:pPr>
      <w:r>
        <w:rPr>
          <w:rFonts w:hint="eastAsia"/>
          <w:sz w:val="24"/>
        </w:rPr>
        <w:t>● 高效快速：“</w:t>
      </w:r>
      <w:r>
        <w:rPr>
          <w:sz w:val="24"/>
        </w:rPr>
        <w:t>Radioactive</w:t>
      </w:r>
      <w:r>
        <w:rPr>
          <w:rFonts w:hint="eastAsia"/>
          <w:sz w:val="24"/>
        </w:rPr>
        <w:t>”团队在在进行项目期间，大家共同约定一个合理作息以及时间安排，保证工作效率最高化。面对工作中的各种问题，团队成员会当面讨论，不留团队工作中的问题死角，期待以最有效的方式来快速解决项目过程中疑惑。</w:t>
      </w:r>
    </w:p>
    <w:p>
      <w:pPr>
        <w:spacing w:line="360" w:lineRule="auto"/>
        <w:ind w:firstLine="480" w:firstLineChars="200"/>
        <w:rPr>
          <w:sz w:val="24"/>
        </w:rPr>
      </w:pPr>
      <w:r>
        <w:rPr>
          <w:rFonts w:hint="eastAsia"/>
          <w:sz w:val="24"/>
        </w:rPr>
        <w:t>● 吃苦耐劳：“</w:t>
      </w:r>
      <w:r>
        <w:rPr>
          <w:sz w:val="24"/>
        </w:rPr>
        <w:t>Radioactive</w:t>
      </w:r>
      <w:r>
        <w:rPr>
          <w:rFonts w:hint="eastAsia"/>
          <w:sz w:val="24"/>
        </w:rPr>
        <w:t>”团队在项目期间将兼顾学习与比赛，每位成为将舍弃掉自己的娱乐时间秉承不怕苦能吃苦的精神完成整个项目。</w:t>
      </w:r>
    </w:p>
    <w:p>
      <w:pPr>
        <w:pStyle w:val="3"/>
      </w:pPr>
      <w:bookmarkStart w:id="38" w:name="_Toc511328411"/>
      <w:bookmarkStart w:id="39" w:name="_Toc511476389"/>
      <w:bookmarkStart w:id="40" w:name="_Toc511328225"/>
      <w:r>
        <w:rPr>
          <w:rFonts w:hint="eastAsia"/>
        </w:rPr>
        <w:t>2.2</w:t>
      </w:r>
      <w:r>
        <w:t xml:space="preserve"> </w:t>
      </w:r>
      <w:r>
        <w:rPr>
          <w:rFonts w:hint="eastAsia"/>
        </w:rPr>
        <w:t>项目管理</w:t>
      </w:r>
      <w:bookmarkEnd w:id="38"/>
      <w:bookmarkEnd w:id="39"/>
      <w:bookmarkEnd w:id="40"/>
    </w:p>
    <w:p>
      <w:pPr>
        <w:pStyle w:val="4"/>
      </w:pPr>
      <w:bookmarkStart w:id="41" w:name="_Toc511328412"/>
      <w:bookmarkStart w:id="42" w:name="_Toc511328226"/>
      <w:bookmarkStart w:id="43" w:name="_Toc511476390"/>
      <w:r>
        <w:rPr>
          <w:rFonts w:hint="eastAsia"/>
        </w:rPr>
        <w:t>2.2.1</w:t>
      </w:r>
      <w:r>
        <w:t xml:space="preserve"> </w:t>
      </w:r>
      <w:r>
        <w:rPr>
          <w:rFonts w:hint="eastAsia"/>
        </w:rPr>
        <w:t>项目计划与安排进度</w:t>
      </w:r>
      <w:bookmarkEnd w:id="41"/>
      <w:bookmarkEnd w:id="42"/>
      <w:bookmarkEnd w:id="43"/>
    </w:p>
    <w:p>
      <w:pPr>
        <w:spacing w:line="360" w:lineRule="auto"/>
        <w:ind w:firstLine="480" w:firstLineChars="200"/>
        <w:rPr>
          <w:sz w:val="24"/>
        </w:rPr>
      </w:pPr>
      <w:r>
        <w:rPr>
          <w:rFonts w:hint="eastAsia"/>
          <w:sz w:val="24"/>
        </w:rPr>
        <w:t>一个软件项目的开发与实施，离不开前期的项目计划与进度安排。项目组严格遵守合同相关时间规定，从2月</w:t>
      </w:r>
      <w:r>
        <w:rPr>
          <w:sz w:val="24"/>
        </w:rPr>
        <w:t>1</w:t>
      </w:r>
      <w:r>
        <w:rPr>
          <w:rFonts w:hint="eastAsia"/>
          <w:sz w:val="24"/>
        </w:rPr>
        <w:t>号接到众包同城跑腿配送服务平台项目开始，到</w:t>
      </w:r>
      <w:r>
        <w:rPr>
          <w:sz w:val="24"/>
        </w:rPr>
        <w:t>4</w:t>
      </w:r>
      <w:r>
        <w:rPr>
          <w:rFonts w:hint="eastAsia"/>
          <w:sz w:val="24"/>
        </w:rPr>
        <w:t>月</w:t>
      </w:r>
      <w:r>
        <w:rPr>
          <w:sz w:val="24"/>
        </w:rPr>
        <w:t>15</w:t>
      </w:r>
      <w:r>
        <w:rPr>
          <w:rFonts w:hint="eastAsia"/>
          <w:sz w:val="24"/>
        </w:rPr>
        <w:t>日交付整个系统成品结束，制定了合理的计划和进度方案，并且项目经理严格把关，时刻关注开发进度，保证任务按时完成。</w:t>
      </w:r>
    </w:p>
    <w:p>
      <w:pPr>
        <w:spacing w:line="360" w:lineRule="auto"/>
        <w:ind w:firstLine="480" w:firstLineChars="200"/>
        <w:rPr>
          <w:rFonts w:hint="eastAsia"/>
          <w:sz w:val="24"/>
        </w:rPr>
      </w:pPr>
      <w:r>
        <w:rPr>
          <w:rFonts w:hint="eastAsia"/>
          <w:sz w:val="24"/>
        </w:rPr>
        <w:t>其中较为重要的日程有：</w:t>
      </w:r>
    </w:p>
    <w:p>
      <w:pPr>
        <w:spacing w:line="360" w:lineRule="auto"/>
        <w:ind w:firstLine="480" w:firstLineChars="200"/>
        <w:rPr>
          <w:rFonts w:hint="eastAsia"/>
          <w:sz w:val="24"/>
        </w:rPr>
      </w:pPr>
      <w:r>
        <w:rPr>
          <w:rFonts w:hint="eastAsia"/>
          <w:sz w:val="24"/>
        </w:rPr>
        <w:t>0</w:t>
      </w:r>
      <w:r>
        <w:rPr>
          <w:sz w:val="24"/>
        </w:rPr>
        <w:t>2</w:t>
      </w:r>
      <w:r>
        <w:rPr>
          <w:rFonts w:hint="eastAsia"/>
          <w:sz w:val="24"/>
        </w:rPr>
        <w:t>月29日，确定项目的可行性、明确客户需求、并完成项目的资源配置，建立团队；</w:t>
      </w:r>
    </w:p>
    <w:p>
      <w:pPr>
        <w:spacing w:line="360" w:lineRule="auto"/>
        <w:ind w:firstLine="480" w:firstLineChars="200"/>
        <w:rPr>
          <w:sz w:val="24"/>
        </w:rPr>
      </w:pPr>
      <w:r>
        <w:rPr>
          <w:rFonts w:hint="eastAsia"/>
          <w:sz w:val="24"/>
        </w:rPr>
        <w:t>0</w:t>
      </w:r>
      <w:r>
        <w:rPr>
          <w:sz w:val="24"/>
        </w:rPr>
        <w:t>3</w:t>
      </w:r>
      <w:r>
        <w:rPr>
          <w:rFonts w:hint="eastAsia"/>
          <w:sz w:val="24"/>
        </w:rPr>
        <w:t>月29日，确定项目计划、完成需求分析文档和项目计划文档；</w:t>
      </w:r>
    </w:p>
    <w:p>
      <w:pPr>
        <w:spacing w:line="360" w:lineRule="auto"/>
        <w:ind w:firstLine="480" w:firstLineChars="200"/>
        <w:rPr>
          <w:sz w:val="24"/>
        </w:rPr>
      </w:pPr>
      <w:r>
        <w:rPr>
          <w:rFonts w:hint="eastAsia"/>
          <w:sz w:val="24"/>
        </w:rPr>
        <w:t>0</w:t>
      </w:r>
      <w:r>
        <w:rPr>
          <w:sz w:val="24"/>
        </w:rPr>
        <w:t>4</w:t>
      </w:r>
      <w:r>
        <w:rPr>
          <w:rFonts w:hint="eastAsia"/>
          <w:sz w:val="24"/>
        </w:rPr>
        <w:t>月12日，完成项目的概要设计和总体设计；</w:t>
      </w:r>
    </w:p>
    <w:p>
      <w:pPr>
        <w:spacing w:line="360" w:lineRule="auto"/>
        <w:ind w:firstLine="480" w:firstLineChars="200"/>
        <w:rPr>
          <w:sz w:val="24"/>
        </w:rPr>
      </w:pPr>
      <w:r>
        <w:rPr>
          <w:rFonts w:hint="eastAsia"/>
          <w:sz w:val="24"/>
        </w:rPr>
        <w:t>0</w:t>
      </w:r>
      <w:r>
        <w:rPr>
          <w:sz w:val="24"/>
        </w:rPr>
        <w:t>4</w:t>
      </w:r>
      <w:r>
        <w:rPr>
          <w:rFonts w:hint="eastAsia"/>
          <w:sz w:val="24"/>
        </w:rPr>
        <w:t>月</w:t>
      </w:r>
      <w:r>
        <w:rPr>
          <w:sz w:val="24"/>
        </w:rPr>
        <w:t>25</w:t>
      </w:r>
      <w:r>
        <w:rPr>
          <w:rFonts w:hint="eastAsia"/>
          <w:sz w:val="24"/>
        </w:rPr>
        <w:t>日，完成项目代码的编写；</w:t>
      </w:r>
    </w:p>
    <w:p>
      <w:pPr>
        <w:spacing w:line="360" w:lineRule="auto"/>
        <w:ind w:firstLine="480" w:firstLineChars="200"/>
        <w:rPr>
          <w:sz w:val="24"/>
        </w:rPr>
      </w:pPr>
      <w:r>
        <w:rPr>
          <w:rFonts w:hint="eastAsia"/>
          <w:sz w:val="24"/>
        </w:rPr>
        <w:t>0</w:t>
      </w:r>
      <w:r>
        <w:rPr>
          <w:sz w:val="24"/>
        </w:rPr>
        <w:t>5</w:t>
      </w:r>
      <w:r>
        <w:rPr>
          <w:rFonts w:hint="eastAsia"/>
          <w:sz w:val="24"/>
        </w:rPr>
        <w:t>月</w:t>
      </w:r>
      <w:r>
        <w:rPr>
          <w:sz w:val="24"/>
        </w:rPr>
        <w:t>5</w:t>
      </w:r>
      <w:r>
        <w:rPr>
          <w:rFonts w:hint="eastAsia"/>
          <w:sz w:val="24"/>
        </w:rPr>
        <w:t>日，完成对项目测试；</w:t>
      </w:r>
    </w:p>
    <w:p>
      <w:pPr>
        <w:spacing w:line="360" w:lineRule="auto"/>
        <w:ind w:firstLine="480" w:firstLineChars="200"/>
        <w:rPr>
          <w:sz w:val="24"/>
        </w:rPr>
      </w:pPr>
      <w:r>
        <w:rPr>
          <w:rFonts w:hint="eastAsia"/>
          <w:sz w:val="24"/>
        </w:rPr>
        <w:t>0</w:t>
      </w:r>
      <w:r>
        <w:rPr>
          <w:sz w:val="24"/>
        </w:rPr>
        <w:t>5</w:t>
      </w:r>
      <w:r>
        <w:rPr>
          <w:rFonts w:hint="eastAsia"/>
          <w:sz w:val="24"/>
        </w:rPr>
        <w:t>月</w:t>
      </w:r>
      <w:r>
        <w:rPr>
          <w:sz w:val="24"/>
        </w:rPr>
        <w:t>8</w:t>
      </w:r>
      <w:r>
        <w:rPr>
          <w:rFonts w:hint="eastAsia"/>
          <w:sz w:val="24"/>
        </w:rPr>
        <w:t>日，完成了项目其他文档编写。</w:t>
      </w:r>
    </w:p>
    <w:p>
      <w:pPr>
        <w:spacing w:line="360" w:lineRule="auto"/>
        <w:ind w:firstLine="480" w:firstLineChars="200"/>
        <w:rPr>
          <w:sz w:val="24"/>
        </w:rPr>
      </w:pPr>
      <w:r>
        <w:rPr>
          <w:rFonts w:hint="eastAsia"/>
          <w:sz w:val="24"/>
        </w:rPr>
        <w:t>每一个日程都规定了具体完成时间，有助于控制项目整体进度，避免因不能按时交付而造成违约。</w:t>
      </w:r>
    </w:p>
    <w:p>
      <w:pPr>
        <w:pStyle w:val="4"/>
      </w:pPr>
      <w:bookmarkStart w:id="44" w:name="_Toc511328413"/>
      <w:bookmarkStart w:id="45" w:name="_Toc511476391"/>
      <w:bookmarkStart w:id="46" w:name="_Toc511328227"/>
      <w:r>
        <w:rPr>
          <w:rFonts w:hint="eastAsia"/>
        </w:rPr>
        <w:t>2.2.2</w:t>
      </w:r>
      <w:r>
        <w:t xml:space="preserve"> </w:t>
      </w:r>
      <w:r>
        <w:rPr>
          <w:rFonts w:hint="eastAsia"/>
        </w:rPr>
        <w:t>项目质量保证</w:t>
      </w:r>
      <w:bookmarkEnd w:id="44"/>
      <w:bookmarkEnd w:id="45"/>
      <w:bookmarkEnd w:id="46"/>
    </w:p>
    <w:p>
      <w:pPr>
        <w:spacing w:line="360" w:lineRule="auto"/>
        <w:ind w:firstLine="480" w:firstLineChars="200"/>
        <w:rPr>
          <w:sz w:val="24"/>
        </w:rPr>
      </w:pPr>
      <w:r>
        <w:rPr>
          <w:rFonts w:hint="eastAsia"/>
          <w:sz w:val="24"/>
        </w:rPr>
        <w:t>软件的需求是进行质量度量的基础，与需求不符就是质量不好。质量控制计划的目标就是使项目交付工作的质量与需求文档中的质量需求一致。在项目管理过程中，“</w:t>
      </w:r>
      <w:r>
        <w:rPr>
          <w:sz w:val="24"/>
        </w:rPr>
        <w:t>Radioactive</w:t>
      </w:r>
      <w:r>
        <w:rPr>
          <w:rFonts w:hint="eastAsia"/>
          <w:sz w:val="24"/>
        </w:rPr>
        <w:t>”团队采用多种有效的方式对项目质量进行了控制。</w:t>
      </w:r>
    </w:p>
    <w:p>
      <w:pPr>
        <w:spacing w:before="156" w:beforeLines="50" w:after="156" w:afterLines="50" w:line="360" w:lineRule="auto"/>
        <w:ind w:firstLine="420" w:firstLineChars="200"/>
        <w:rPr>
          <w:bCs/>
          <w:sz w:val="24"/>
        </w:rPr>
      </w:pPr>
      <w:r>
        <w:rPr>
          <w:rFonts w:hint="eastAsia" w:ascii="等线" w:hAnsi="等线" w:eastAsia="等线"/>
        </w:rPr>
        <w:t>⑴</w:t>
      </w:r>
      <w:r>
        <w:rPr>
          <w:rFonts w:ascii="等线" w:hAnsi="等线" w:eastAsia="等线"/>
        </w:rPr>
        <w:t xml:space="preserve"> </w:t>
      </w:r>
      <w:r>
        <w:rPr>
          <w:rFonts w:hint="eastAsia"/>
          <w:bCs/>
          <w:sz w:val="24"/>
        </w:rPr>
        <w:t>软件质量保证的工作流程：</w:t>
      </w:r>
    </w:p>
    <w:p>
      <w:pPr>
        <w:spacing w:line="360" w:lineRule="auto"/>
        <w:ind w:firstLine="480" w:firstLineChars="200"/>
        <w:rPr>
          <w:sz w:val="24"/>
        </w:rPr>
      </w:pPr>
      <w:r>
        <w:rPr>
          <w:rFonts w:hint="eastAsia"/>
          <w:sz w:val="24"/>
        </w:rPr>
        <w:t>软件质量保证的工作包括以下内容：</w:t>
      </w:r>
    </w:p>
    <w:p>
      <w:pPr>
        <w:spacing w:line="360" w:lineRule="auto"/>
        <w:ind w:firstLine="480" w:firstLineChars="200"/>
        <w:rPr>
          <w:sz w:val="24"/>
        </w:rPr>
      </w:pPr>
      <w:r>
        <w:rPr>
          <w:rFonts w:hint="eastAsia" w:ascii="宋体" w:hAnsi="宋体" w:cs="宋体"/>
          <w:sz w:val="24"/>
        </w:rPr>
        <w:t>●</w:t>
      </w:r>
      <w:r>
        <w:rPr>
          <w:rFonts w:hint="eastAsia"/>
          <w:sz w:val="24"/>
        </w:rPr>
        <w:t>所有执行的过程、产品和服务依据适当的过程标准和流程进行客观评价。</w:t>
      </w:r>
    </w:p>
    <w:p>
      <w:pPr>
        <w:spacing w:line="360" w:lineRule="auto"/>
        <w:ind w:firstLine="480" w:firstLineChars="200"/>
        <w:rPr>
          <w:sz w:val="24"/>
        </w:rPr>
      </w:pPr>
      <w:r>
        <w:rPr>
          <w:rFonts w:hint="eastAsia" w:ascii="宋体" w:hAnsi="宋体" w:cs="宋体"/>
          <w:sz w:val="24"/>
        </w:rPr>
        <w:t>●</w:t>
      </w:r>
      <w:r>
        <w:rPr>
          <w:rFonts w:hint="eastAsia"/>
          <w:sz w:val="24"/>
        </w:rPr>
        <w:t>识别并记录不符合项。</w:t>
      </w:r>
    </w:p>
    <w:p>
      <w:pPr>
        <w:spacing w:line="360" w:lineRule="auto"/>
        <w:ind w:firstLine="480" w:firstLineChars="200"/>
        <w:rPr>
          <w:sz w:val="24"/>
        </w:rPr>
      </w:pPr>
      <w:r>
        <w:rPr>
          <w:rFonts w:hint="eastAsia" w:ascii="宋体" w:hAnsi="宋体" w:cs="宋体"/>
          <w:sz w:val="24"/>
        </w:rPr>
        <w:t>●</w:t>
      </w:r>
      <w:r>
        <w:rPr>
          <w:rFonts w:hint="eastAsia"/>
          <w:sz w:val="24"/>
        </w:rPr>
        <w:t>确保不符合项得以解决。</w:t>
      </w:r>
    </w:p>
    <w:p>
      <w:pPr>
        <w:spacing w:line="360" w:lineRule="auto"/>
        <w:ind w:firstLine="480" w:firstLineChars="200"/>
        <w:rPr>
          <w:sz w:val="24"/>
        </w:rPr>
      </w:pPr>
      <w:r>
        <w:rPr>
          <w:rFonts w:hint="eastAsia" w:ascii="宋体" w:hAnsi="宋体" w:cs="宋体"/>
          <w:sz w:val="24"/>
        </w:rPr>
        <w:t>●</w:t>
      </w:r>
      <w:r>
        <w:rPr>
          <w:rFonts w:hint="eastAsia"/>
          <w:sz w:val="24"/>
        </w:rPr>
        <w:t>向项目相关人员反馈软件质量保证获得的结果。</w:t>
      </w:r>
    </w:p>
    <w:p>
      <w:pPr>
        <w:spacing w:before="156" w:beforeLines="50" w:after="156" w:afterLines="50" w:line="360" w:lineRule="auto"/>
        <w:ind w:firstLine="420" w:firstLineChars="200"/>
        <w:rPr>
          <w:bCs/>
          <w:sz w:val="24"/>
        </w:rPr>
      </w:pPr>
      <w:r>
        <w:rPr>
          <w:rFonts w:hint="eastAsia" w:ascii="等线" w:hAnsi="等线" w:eastAsia="等线"/>
        </w:rPr>
        <w:t>⑵</w:t>
      </w:r>
      <w:r>
        <w:rPr>
          <w:rFonts w:ascii="等线" w:hAnsi="等线" w:eastAsia="等线"/>
        </w:rPr>
        <w:t xml:space="preserve"> </w:t>
      </w:r>
      <w:r>
        <w:rPr>
          <w:rFonts w:hint="eastAsia"/>
          <w:bCs/>
          <w:sz w:val="24"/>
        </w:rPr>
        <w:t>软件质量保证的监控机制：</w:t>
      </w:r>
    </w:p>
    <w:p>
      <w:pPr>
        <w:spacing w:line="360" w:lineRule="auto"/>
        <w:ind w:firstLine="480" w:firstLineChars="200"/>
        <w:rPr>
          <w:sz w:val="24"/>
        </w:rPr>
      </w:pPr>
      <w:r>
        <w:rPr>
          <w:rFonts w:hint="eastAsia"/>
          <w:sz w:val="24"/>
        </w:rPr>
        <w:t>整个项目的质量是由客户和开发人员进行联合监控。质量的监控室经过产品评估和软件评审的循环控制。产品评估在项目内部进行，由客户和开发人员进行管理和控制。执行主要由开发人员、测试人员、客户和项目经理等参加的联合复审、流程审计、流程复审、客户审计四种质量保证任务。其最终目的是控制可交付工作的质量。</w:t>
      </w:r>
    </w:p>
    <w:p>
      <w:pPr>
        <w:spacing w:line="360" w:lineRule="auto"/>
        <w:ind w:firstLine="480" w:firstLineChars="200"/>
        <w:rPr>
          <w:sz w:val="24"/>
        </w:rPr>
      </w:pPr>
      <w:r>
        <w:rPr>
          <w:rFonts w:hint="eastAsia"/>
          <w:sz w:val="24"/>
        </w:rPr>
        <w:t>软件评审使用的策略是小组审查。其形式主要以讨论会议展开。一般是由项目经理或技术经理担任会议评审组长。各成员在会议之前必须对评审做出充分了解和计划，会议展开后组长对软件的评审做出最后的评价，并对下次评审提出要求和建议，会议的各种信息都实时记录，以确保评审的完整性。</w:t>
      </w:r>
    </w:p>
    <w:p>
      <w:pPr>
        <w:spacing w:line="360" w:lineRule="auto"/>
        <w:ind w:firstLine="480" w:firstLineChars="200"/>
        <w:rPr>
          <w:sz w:val="24"/>
        </w:rPr>
      </w:pPr>
      <w:r>
        <w:rPr>
          <w:rFonts w:hint="eastAsia"/>
          <w:sz w:val="24"/>
        </w:rPr>
        <w:t>另外，除了对质量进行评估和评审之外，“</w:t>
      </w:r>
      <w:r>
        <w:rPr>
          <w:sz w:val="24"/>
        </w:rPr>
        <w:t>Radioactive</w:t>
      </w:r>
      <w:r>
        <w:rPr>
          <w:rFonts w:hint="eastAsia"/>
          <w:sz w:val="24"/>
        </w:rPr>
        <w:t>”还对进度各个里程碑进行控制，对每个里程碑处都有更严格的审查，已确保任务的顺利开展。</w:t>
      </w:r>
    </w:p>
    <w:p>
      <w:pPr>
        <w:spacing w:before="156" w:beforeLines="50" w:after="156" w:afterLines="50" w:line="360" w:lineRule="auto"/>
        <w:ind w:firstLine="420" w:firstLineChars="200"/>
        <w:rPr>
          <w:bCs/>
          <w:sz w:val="24"/>
        </w:rPr>
      </w:pPr>
      <w:r>
        <w:rPr>
          <w:rFonts w:hint="eastAsia" w:ascii="等线" w:hAnsi="等线" w:eastAsia="等线"/>
        </w:rPr>
        <w:t>⑶</w:t>
      </w:r>
      <w:r>
        <w:rPr>
          <w:rFonts w:ascii="等线" w:hAnsi="等线" w:eastAsia="等线"/>
        </w:rPr>
        <w:t xml:space="preserve"> </w:t>
      </w:r>
      <w:r>
        <w:rPr>
          <w:rFonts w:hint="eastAsia"/>
          <w:bCs/>
          <w:sz w:val="24"/>
        </w:rPr>
        <w:t>软件质量保证的工具：</w:t>
      </w:r>
    </w:p>
    <w:p>
      <w:pPr>
        <w:spacing w:line="360" w:lineRule="auto"/>
        <w:ind w:firstLine="480" w:firstLineChars="200"/>
        <w:rPr>
          <w:sz w:val="24"/>
        </w:rPr>
      </w:pPr>
      <w:r>
        <w:rPr>
          <w:rFonts w:hint="eastAsia"/>
          <w:sz w:val="24"/>
        </w:rPr>
        <w:t>在软件开发生命周期中，跟踪错误是其中一个很重要的步骤，没有这一步软件是不完整的。而一个能方便的添加和管理的错误工具就是 Bug 跟踪系统。Bugzilla 是基于 Web 的项目管理软件。它对项目缺陷从最初的报告到最后的关闭都有详细的操作记录，并允许客户在检查缺陷状态时获取历史记录。它具有如下几大优势：</w:t>
      </w:r>
    </w:p>
    <w:p>
      <w:pPr>
        <w:spacing w:line="360" w:lineRule="auto"/>
        <w:ind w:firstLine="480" w:firstLineChars="200"/>
        <w:rPr>
          <w:sz w:val="24"/>
        </w:rPr>
      </w:pPr>
      <w:r>
        <w:rPr>
          <w:rFonts w:hint="eastAsia" w:ascii="宋体" w:hAnsi="宋体" w:cs="宋体"/>
          <w:sz w:val="24"/>
        </w:rPr>
        <w:t>●</w:t>
      </w:r>
      <w:r>
        <w:rPr>
          <w:rFonts w:hint="eastAsia"/>
          <w:sz w:val="24"/>
        </w:rPr>
        <w:t>强大的检索功能</w:t>
      </w:r>
    </w:p>
    <w:p>
      <w:pPr>
        <w:spacing w:line="360" w:lineRule="auto"/>
        <w:ind w:firstLine="480" w:firstLineChars="200"/>
        <w:rPr>
          <w:sz w:val="24"/>
        </w:rPr>
      </w:pPr>
      <w:r>
        <w:rPr>
          <w:rFonts w:hint="eastAsia" w:ascii="宋体" w:hAnsi="宋体" w:cs="宋体"/>
          <w:sz w:val="24"/>
        </w:rPr>
        <w:t>●</w:t>
      </w:r>
      <w:r>
        <w:rPr>
          <w:rFonts w:hint="eastAsia"/>
          <w:sz w:val="24"/>
        </w:rPr>
        <w:t>用户可配置的通过 Email 公布 bug 变更</w:t>
      </w:r>
    </w:p>
    <w:p>
      <w:pPr>
        <w:spacing w:line="360" w:lineRule="auto"/>
        <w:ind w:firstLine="480" w:firstLineChars="200"/>
        <w:rPr>
          <w:sz w:val="24"/>
        </w:rPr>
      </w:pPr>
      <w:r>
        <w:rPr>
          <w:rFonts w:hint="eastAsia" w:ascii="宋体" w:hAnsi="宋体" w:cs="宋体"/>
          <w:sz w:val="24"/>
        </w:rPr>
        <w:t>●</w:t>
      </w:r>
      <w:r>
        <w:rPr>
          <w:rFonts w:hint="eastAsia"/>
          <w:sz w:val="24"/>
        </w:rPr>
        <w:t>历史变更记录</w:t>
      </w:r>
    </w:p>
    <w:p>
      <w:pPr>
        <w:spacing w:line="360" w:lineRule="auto"/>
        <w:ind w:firstLine="480" w:firstLineChars="200"/>
        <w:rPr>
          <w:sz w:val="24"/>
        </w:rPr>
      </w:pPr>
      <w:r>
        <w:rPr>
          <w:rFonts w:hint="eastAsia" w:ascii="宋体" w:hAnsi="宋体" w:cs="宋体"/>
          <w:sz w:val="24"/>
        </w:rPr>
        <w:t>●</w:t>
      </w:r>
      <w:r>
        <w:rPr>
          <w:rFonts w:hint="eastAsia"/>
          <w:sz w:val="24"/>
        </w:rPr>
        <w:t>通过跟踪和描述处理 bug</w:t>
      </w:r>
    </w:p>
    <w:p>
      <w:pPr>
        <w:spacing w:line="360" w:lineRule="auto"/>
        <w:ind w:firstLine="480" w:firstLineChars="200"/>
        <w:rPr>
          <w:sz w:val="24"/>
        </w:rPr>
      </w:pPr>
      <w:r>
        <w:rPr>
          <w:rFonts w:hint="eastAsia" w:ascii="宋体" w:hAnsi="宋体" w:cs="宋体"/>
          <w:sz w:val="24"/>
        </w:rPr>
        <w:t>●</w:t>
      </w:r>
      <w:r>
        <w:rPr>
          <w:rFonts w:hint="eastAsia"/>
          <w:sz w:val="24"/>
        </w:rPr>
        <w:t>完备的产品分类方案和细致的安全策略</w:t>
      </w:r>
    </w:p>
    <w:p>
      <w:pPr>
        <w:spacing w:line="360" w:lineRule="auto"/>
        <w:ind w:firstLine="480" w:firstLineChars="200"/>
        <w:rPr>
          <w:sz w:val="24"/>
        </w:rPr>
      </w:pPr>
      <w:r>
        <w:rPr>
          <w:rFonts w:hint="eastAsia" w:ascii="宋体" w:hAnsi="宋体" w:cs="宋体"/>
          <w:sz w:val="24"/>
        </w:rPr>
        <w:t>●</w:t>
      </w:r>
      <w:r>
        <w:rPr>
          <w:rFonts w:hint="eastAsia"/>
          <w:sz w:val="24"/>
        </w:rPr>
        <w:t>安全的审核机制</w:t>
      </w:r>
    </w:p>
    <w:p>
      <w:pPr>
        <w:spacing w:line="360" w:lineRule="auto"/>
        <w:ind w:firstLine="480" w:firstLineChars="200"/>
        <w:rPr>
          <w:sz w:val="24"/>
        </w:rPr>
      </w:pPr>
      <w:r>
        <w:rPr>
          <w:rFonts w:hint="eastAsia" w:ascii="宋体" w:hAnsi="宋体" w:cs="宋体"/>
          <w:sz w:val="24"/>
        </w:rPr>
        <w:t>●</w:t>
      </w:r>
      <w:r>
        <w:rPr>
          <w:rFonts w:hint="eastAsia"/>
          <w:sz w:val="24"/>
        </w:rPr>
        <w:t>强大的后台数据库支持</w:t>
      </w:r>
    </w:p>
    <w:p>
      <w:pPr>
        <w:spacing w:line="360" w:lineRule="auto"/>
        <w:ind w:firstLine="480" w:firstLineChars="200"/>
        <w:rPr>
          <w:sz w:val="24"/>
        </w:rPr>
      </w:pPr>
      <w:r>
        <w:rPr>
          <w:rFonts w:hint="eastAsia" w:ascii="宋体" w:hAnsi="宋体" w:cs="宋体"/>
          <w:sz w:val="24"/>
        </w:rPr>
        <w:t>●</w:t>
      </w:r>
      <w:r>
        <w:rPr>
          <w:rFonts w:hint="eastAsia"/>
          <w:sz w:val="24"/>
        </w:rPr>
        <w:t>友好的网络用户界面</w:t>
      </w:r>
    </w:p>
    <w:p>
      <w:pPr>
        <w:spacing w:line="360" w:lineRule="auto"/>
        <w:ind w:firstLine="480" w:firstLineChars="200"/>
        <w:rPr>
          <w:sz w:val="24"/>
        </w:rPr>
      </w:pPr>
      <w:r>
        <w:rPr>
          <w:rFonts w:hint="eastAsia"/>
          <w:sz w:val="24"/>
        </w:rPr>
        <w:t>为此，项目组决定采用 Bugzilla 进行缺陷追踪。从而保证对项目的整个过程都能做到严格的质量保证。</w:t>
      </w:r>
    </w:p>
    <w:p>
      <w:pPr>
        <w:pStyle w:val="4"/>
      </w:pPr>
      <w:bookmarkStart w:id="47" w:name="_Toc511328414"/>
      <w:bookmarkStart w:id="48" w:name="_Toc511328228"/>
      <w:bookmarkStart w:id="49" w:name="_Toc511476392"/>
      <w:r>
        <w:rPr>
          <w:rFonts w:hint="eastAsia"/>
        </w:rPr>
        <w:t>2.2.3 项目风险管理</w:t>
      </w:r>
      <w:bookmarkEnd w:id="47"/>
      <w:bookmarkEnd w:id="48"/>
      <w:bookmarkEnd w:id="49"/>
    </w:p>
    <w:p>
      <w:pPr>
        <w:spacing w:line="360" w:lineRule="auto"/>
        <w:ind w:firstLine="480" w:firstLineChars="200"/>
        <w:rPr>
          <w:sz w:val="24"/>
        </w:rPr>
      </w:pPr>
      <w:r>
        <w:rPr>
          <w:rFonts w:hint="eastAsia"/>
          <w:sz w:val="24"/>
        </w:rPr>
        <w:t>项目风险是指对项目风险从识别到分析乃至采取应对措施等一系列过程，它包括将积极因素所产生的影响最大化和使消极因素产生的影响最小化两方面。主要包括：风险识别、风险量化、风险对策。项目组从商业可行性，软件可行性以及外包可行性的分析中识别风险，列出风险检查表。项目组针对所列的各个风险进行量化后，并提出相应的风险应对对策。</w:t>
      </w:r>
    </w:p>
    <w:p>
      <w:pPr>
        <w:spacing w:before="156" w:beforeLines="50" w:after="156" w:afterLines="50" w:line="360" w:lineRule="auto"/>
        <w:jc w:val="center"/>
        <w:rPr>
          <w:b/>
          <w:sz w:val="18"/>
          <w:szCs w:val="18"/>
        </w:rPr>
      </w:pPr>
      <w:r>
        <w:rPr>
          <w:sz w:val="24"/>
        </w:rPr>
        <w:br w:type="page"/>
      </w:r>
      <w:r>
        <w:rPr>
          <w:b/>
          <w:sz w:val="18"/>
          <w:szCs w:val="18"/>
        </w:rPr>
        <w:t xml:space="preserve">表2.1 </w:t>
      </w:r>
      <w:r>
        <w:rPr>
          <w:rFonts w:hint="eastAsia"/>
          <w:b/>
          <w:sz w:val="18"/>
          <w:szCs w:val="18"/>
        </w:rPr>
        <w:t>商业项目风险检查表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spacing w:line="360" w:lineRule="auto"/>
              <w:jc w:val="center"/>
            </w:pPr>
            <w:r>
              <w:rPr>
                <w:rFonts w:hint="eastAsia"/>
              </w:rPr>
              <w:t>来源</w:t>
            </w:r>
          </w:p>
        </w:tc>
        <w:tc>
          <w:tcPr>
            <w:tcW w:w="7396" w:type="dxa"/>
            <w:vAlign w:val="center"/>
          </w:tcPr>
          <w:p>
            <w:pPr>
              <w:spacing w:line="360" w:lineRule="auto"/>
              <w:jc w:val="center"/>
            </w:pPr>
            <w:r>
              <w:rPr>
                <w:rFonts w:hint="eastAsia"/>
              </w:rPr>
              <w:t>检查条目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tabs>
                <w:tab w:val="left" w:pos="420"/>
              </w:tabs>
              <w:spacing w:line="360" w:lineRule="auto"/>
              <w:jc w:val="center"/>
            </w:pPr>
            <w:r>
              <w:rPr>
                <w:rFonts w:hint="eastAsia"/>
              </w:rPr>
              <w:t>市场</w:t>
            </w:r>
          </w:p>
        </w:tc>
        <w:tc>
          <w:tcPr>
            <w:tcW w:w="7396" w:type="dxa"/>
          </w:tcPr>
          <w:p>
            <w:pPr>
              <w:numPr>
                <w:ilvl w:val="0"/>
                <w:numId w:val="3"/>
              </w:numPr>
              <w:spacing w:line="360" w:lineRule="auto"/>
            </w:pPr>
            <w:r>
              <w:rPr>
                <w:rFonts w:hint="eastAsia"/>
              </w:rPr>
              <w:t>竞争对手是否有不正当的竞争行为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3"/>
              </w:numPr>
              <w:spacing w:line="360" w:lineRule="auto"/>
            </w:pPr>
            <w:r>
              <w:rPr>
                <w:rFonts w:hint="eastAsia"/>
              </w:rPr>
              <w:t>是否有不利于我方的官司要打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3"/>
              </w:numPr>
              <w:spacing w:line="360" w:lineRule="auto"/>
            </w:pPr>
            <w:r>
              <w:rPr>
                <w:rFonts w:hint="eastAsia"/>
              </w:rPr>
              <w:t>是否在开发市场前景把握不定的产品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3"/>
              </w:numPr>
              <w:spacing w:line="360" w:lineRule="auto"/>
            </w:pPr>
            <w:r>
              <w:rPr>
                <w:rFonts w:hint="eastAsia"/>
              </w:rPr>
              <w:t>是否在开发可能亏本的产品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3"/>
              </w:numPr>
              <w:spacing w:line="360" w:lineRule="auto"/>
            </w:pPr>
            <w:r>
              <w:rPr>
                <w:rFonts w:hint="eastAsia"/>
              </w:rPr>
              <w:t>是否已经存在很好的产品，使得我方不能开发出更好的或者是相当的产品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客户</w:t>
            </w:r>
          </w:p>
        </w:tc>
        <w:tc>
          <w:tcPr>
            <w:tcW w:w="7396" w:type="dxa"/>
          </w:tcPr>
          <w:p>
            <w:pPr>
              <w:numPr>
                <w:ilvl w:val="0"/>
                <w:numId w:val="4"/>
              </w:numPr>
              <w:spacing w:line="360" w:lineRule="auto"/>
            </w:pPr>
            <w:r>
              <w:rPr>
                <w:rFonts w:hint="eastAsia"/>
              </w:rPr>
              <w:t>客户是否反复地改动需求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客户指定的需求和交付的期限是否可行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客户对产品健壮性、可靠性、性能等质量因素是否有特殊要求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客户是否有良好的信誉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客户领导是否重视不足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客户是否合作难度大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客户基础是否太差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4"/>
              </w:numPr>
              <w:spacing w:line="360" w:lineRule="auto"/>
            </w:pPr>
            <w:r>
              <w:rPr>
                <w:rFonts w:hint="eastAsia"/>
              </w:rPr>
              <w:t>与客户签订的合同是否公正，是否双方有利</w:t>
            </w:r>
          </w:p>
        </w:tc>
      </w:tr>
    </w:tbl>
    <w:p>
      <w:pPr>
        <w:spacing w:line="360" w:lineRule="auto"/>
        <w:rPr>
          <w:sz w:val="24"/>
        </w:rPr>
      </w:pPr>
    </w:p>
    <w:p>
      <w:pPr>
        <w:spacing w:before="156" w:beforeLines="50" w:after="156" w:afterLines="50" w:line="360" w:lineRule="auto"/>
        <w:jc w:val="center"/>
        <w:rPr>
          <w:b/>
          <w:sz w:val="18"/>
          <w:szCs w:val="18"/>
        </w:rPr>
      </w:pPr>
      <w:r>
        <w:rPr>
          <w:b/>
          <w:sz w:val="18"/>
          <w:szCs w:val="18"/>
        </w:rPr>
        <w:br w:type="page"/>
      </w:r>
      <w:r>
        <w:rPr>
          <w:b/>
          <w:sz w:val="18"/>
          <w:szCs w:val="18"/>
        </w:rPr>
        <w:t xml:space="preserve">表2.2 </w:t>
      </w:r>
      <w:r>
        <w:rPr>
          <w:rFonts w:hint="eastAsia"/>
          <w:b/>
          <w:sz w:val="18"/>
          <w:szCs w:val="18"/>
        </w:rPr>
        <w:t>管理风险检查表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spacing w:line="360" w:lineRule="auto"/>
              <w:jc w:val="center"/>
            </w:pPr>
            <w:r>
              <w:rPr>
                <w:rFonts w:hint="eastAsia"/>
              </w:rPr>
              <w:t>来源</w:t>
            </w:r>
          </w:p>
        </w:tc>
        <w:tc>
          <w:tcPr>
            <w:tcW w:w="7396" w:type="dxa"/>
            <w:vAlign w:val="center"/>
          </w:tcPr>
          <w:p>
            <w:pPr>
              <w:spacing w:line="360" w:lineRule="auto"/>
              <w:jc w:val="center"/>
            </w:pPr>
            <w:r>
              <w:rPr>
                <w:rFonts w:hint="eastAsia"/>
              </w:rPr>
              <w:t>检查条目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项目计划与项目控制</w:t>
            </w:r>
          </w:p>
        </w:tc>
        <w:tc>
          <w:tcPr>
            <w:tcW w:w="7396" w:type="dxa"/>
          </w:tcPr>
          <w:p>
            <w:pPr>
              <w:numPr>
                <w:ilvl w:val="0"/>
                <w:numId w:val="5"/>
              </w:numPr>
              <w:spacing w:line="360" w:lineRule="auto"/>
            </w:pPr>
            <w:r>
              <w:rPr>
                <w:rFonts w:hint="eastAsia"/>
              </w:rPr>
              <w:t>对项目的规模、难度估计是否正确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人力资源（开发人员、管理人员）的需求是否能被满足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项目所需的软硬件能否按时到位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项目的进度安排是否过于紧张，能否有缓冲时间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进度安排是否考虑了关键路径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项目成本估计是否合理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5"/>
              </w:numPr>
              <w:spacing w:line="360" w:lineRule="auto"/>
            </w:pPr>
            <w:r>
              <w:rPr>
                <w:rFonts w:hint="eastAsia"/>
              </w:rPr>
              <w:t>任务分配是否合理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项目</w:t>
            </w:r>
          </w:p>
          <w:p>
            <w:pPr>
              <w:spacing w:line="360" w:lineRule="auto"/>
              <w:jc w:val="center"/>
            </w:pPr>
            <w:r>
              <w:rPr>
                <w:rFonts w:hint="eastAsia"/>
              </w:rPr>
              <w:t>团队</w:t>
            </w:r>
          </w:p>
        </w:tc>
        <w:tc>
          <w:tcPr>
            <w:tcW w:w="7396" w:type="dxa"/>
          </w:tcPr>
          <w:p>
            <w:pPr>
              <w:numPr>
                <w:ilvl w:val="0"/>
                <w:numId w:val="6"/>
              </w:numPr>
              <w:spacing w:line="360" w:lineRule="auto"/>
            </w:pPr>
            <w:r>
              <w:rPr>
                <w:rFonts w:hint="eastAsia"/>
              </w:rPr>
              <w:t>是否绝大部分的项目成员对工作认真负责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6"/>
              </w:numPr>
              <w:spacing w:line="360" w:lineRule="auto"/>
            </w:pPr>
            <w:r>
              <w:rPr>
                <w:rFonts w:hint="eastAsia"/>
              </w:rPr>
              <w:t>本项目开发过程中是否有核心人员辞职、调动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6"/>
              </w:numPr>
              <w:spacing w:line="360" w:lineRule="auto"/>
            </w:pPr>
            <w:r>
              <w:rPr>
                <w:rFonts w:hint="eastAsia"/>
              </w:rPr>
              <w:t>人员在技术上是否配套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6"/>
              </w:numPr>
              <w:spacing w:line="360" w:lineRule="auto"/>
            </w:pPr>
            <w:r>
              <w:rPr>
                <w:rFonts w:hint="eastAsia"/>
              </w:rPr>
              <w:t>是否有足够的人员可用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6"/>
              </w:numPr>
              <w:spacing w:line="360" w:lineRule="auto"/>
            </w:pPr>
            <w:r>
              <w:rPr>
                <w:rFonts w:hint="eastAsia"/>
              </w:rPr>
              <w:t>人员是否接受过必要的培训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6"/>
              </w:numPr>
              <w:spacing w:line="360" w:lineRule="auto"/>
            </w:pPr>
            <w:r>
              <w:rPr>
                <w:rFonts w:hint="eastAsia"/>
              </w:rPr>
              <w:t>是否仍能保证工作的连续性</w:t>
            </w:r>
          </w:p>
        </w:tc>
      </w:tr>
    </w:tbl>
    <w:p>
      <w:pPr>
        <w:spacing w:line="360" w:lineRule="auto"/>
        <w:ind w:firstLine="420"/>
        <w:rPr>
          <w:sz w:val="24"/>
        </w:rPr>
      </w:pPr>
    </w:p>
    <w:p>
      <w:pPr>
        <w:spacing w:before="156" w:beforeLines="50" w:after="156" w:afterLines="50" w:line="360" w:lineRule="auto"/>
        <w:jc w:val="center"/>
        <w:rPr>
          <w:b/>
          <w:sz w:val="18"/>
          <w:szCs w:val="18"/>
        </w:rPr>
      </w:pPr>
      <w:r>
        <w:rPr>
          <w:b/>
          <w:sz w:val="18"/>
          <w:szCs w:val="18"/>
        </w:rPr>
        <w:br w:type="page"/>
      </w:r>
      <w:r>
        <w:rPr>
          <w:b/>
          <w:sz w:val="18"/>
          <w:szCs w:val="18"/>
        </w:rPr>
        <w:t xml:space="preserve">表2.3 </w:t>
      </w:r>
      <w:r>
        <w:rPr>
          <w:rFonts w:hint="eastAsia"/>
          <w:b/>
          <w:sz w:val="18"/>
          <w:szCs w:val="18"/>
        </w:rPr>
        <w:t>技术风险检查表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spacing w:line="360" w:lineRule="auto"/>
              <w:jc w:val="center"/>
            </w:pPr>
            <w:r>
              <w:rPr>
                <w:rFonts w:hint="eastAsia"/>
              </w:rPr>
              <w:t>来源</w:t>
            </w:r>
          </w:p>
        </w:tc>
        <w:tc>
          <w:tcPr>
            <w:tcW w:w="7396" w:type="dxa"/>
          </w:tcPr>
          <w:p>
            <w:pPr>
              <w:spacing w:line="360" w:lineRule="auto"/>
            </w:pPr>
            <w:r>
              <w:rPr>
                <w:rFonts w:hint="eastAsia"/>
              </w:rPr>
              <w:t>检查条目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需求开发与需求管理</w:t>
            </w:r>
          </w:p>
        </w:tc>
        <w:tc>
          <w:tcPr>
            <w:tcW w:w="7396" w:type="dxa"/>
          </w:tcPr>
          <w:p>
            <w:pPr>
              <w:numPr>
                <w:ilvl w:val="0"/>
                <w:numId w:val="7"/>
              </w:numPr>
              <w:spacing w:line="360" w:lineRule="auto"/>
            </w:pPr>
            <w:r>
              <w:rPr>
                <w:rFonts w:hint="eastAsia"/>
              </w:rPr>
              <w:t>需求开发人员是否熟悉项目所涉及的具体业务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7"/>
              </w:numPr>
              <w:spacing w:line="360" w:lineRule="auto"/>
            </w:pPr>
            <w:r>
              <w:rPr>
                <w:rFonts w:hint="eastAsia"/>
              </w:rPr>
              <w:t>需求开发人员是否懂得如何获取用户需求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7"/>
              </w:numPr>
              <w:spacing w:line="360" w:lineRule="auto"/>
            </w:pPr>
            <w:r>
              <w:rPr>
                <w:rFonts w:hint="eastAsia"/>
              </w:rPr>
              <w:t>需求文档能否正确、完备的表达用户需求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7"/>
              </w:numPr>
              <w:spacing w:line="360" w:lineRule="auto"/>
            </w:pPr>
            <w:r>
              <w:rPr>
                <w:rFonts w:hint="eastAsia"/>
              </w:rPr>
              <w:t>需求开发人员能否获得用户对需求文档的承诺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7"/>
              </w:numPr>
              <w:spacing w:line="360" w:lineRule="auto"/>
            </w:pPr>
            <w:r>
              <w:rPr>
                <w:rFonts w:hint="eastAsia"/>
              </w:rPr>
              <w:t>需求开发人员能否与客户对需求有争议的地方达成共识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技术能力</w:t>
            </w:r>
          </w:p>
        </w:tc>
        <w:tc>
          <w:tcPr>
            <w:tcW w:w="7396" w:type="dxa"/>
          </w:tcPr>
          <w:p>
            <w:pPr>
              <w:numPr>
                <w:ilvl w:val="0"/>
                <w:numId w:val="8"/>
              </w:numPr>
              <w:spacing w:line="360" w:lineRule="auto"/>
            </w:pPr>
            <w:r>
              <w:rPr>
                <w:rFonts w:hint="eastAsia"/>
              </w:rPr>
              <w:t>本项目是否为新行业、新领域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本项目是否包含有新技术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本项目是否需要创建新的算法或输入输出技术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本项目是否需要采用特定的用户界面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软件是否需要使用新的或未经鉴定的用户接口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需求中是否需要使用新的分析、设计或测试方法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开发人员是否掌握本项目的核心技术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开发人员是否有开发类似产品的经验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8"/>
              </w:numPr>
              <w:spacing w:line="360" w:lineRule="auto"/>
            </w:pPr>
            <w:r>
              <w:rPr>
                <w:rFonts w:hint="eastAsia"/>
              </w:rPr>
              <w:t>是否选用合适的分析、设计、编程、测试工具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restart"/>
            <w:vAlign w:val="center"/>
          </w:tcPr>
          <w:p>
            <w:pPr>
              <w:spacing w:line="360" w:lineRule="auto"/>
              <w:jc w:val="center"/>
            </w:pPr>
            <w:r>
              <w:rPr>
                <w:rFonts w:hint="eastAsia"/>
              </w:rPr>
              <w:t>开发环境</w:t>
            </w:r>
          </w:p>
        </w:tc>
        <w:tc>
          <w:tcPr>
            <w:tcW w:w="7396" w:type="dxa"/>
          </w:tcPr>
          <w:p>
            <w:pPr>
              <w:numPr>
                <w:ilvl w:val="0"/>
                <w:numId w:val="9"/>
              </w:numPr>
              <w:spacing w:line="360" w:lineRule="auto"/>
            </w:pPr>
            <w:r>
              <w:rPr>
                <w:rFonts w:hint="eastAsia"/>
              </w:rPr>
              <w:t>是否有可用的项目管理工具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是否有可用软件过程管理工具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是否有可用分析及设计工具，适用于城市大气污染互动监控系统的建造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是否有可用编译器、代码生成器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软件配置管理工具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Merge w:val="continue"/>
          </w:tcPr>
          <w:p>
            <w:pPr>
              <w:spacing w:line="360" w:lineRule="auto"/>
            </w:pPr>
          </w:p>
        </w:tc>
        <w:tc>
          <w:tcPr>
            <w:tcW w:w="7396" w:type="dxa"/>
          </w:tcPr>
          <w:p>
            <w:pPr>
              <w:numPr>
                <w:ilvl w:val="0"/>
                <w:numId w:val="9"/>
              </w:numPr>
              <w:spacing w:line="360" w:lineRule="auto"/>
            </w:pPr>
            <w:r>
              <w:rPr>
                <w:rFonts w:hint="eastAsia"/>
              </w:rPr>
              <w:t>项目组成员是否接受过每个工具的培训</w:t>
            </w:r>
          </w:p>
        </w:tc>
      </w:tr>
    </w:tbl>
    <w:p>
      <w:pPr>
        <w:spacing w:line="360" w:lineRule="auto"/>
        <w:rPr>
          <w:sz w:val="24"/>
        </w:rPr>
      </w:pPr>
    </w:p>
    <w:p>
      <w:pPr>
        <w:spacing w:before="156" w:beforeLines="50" w:after="156" w:afterLines="50" w:line="360" w:lineRule="auto"/>
        <w:jc w:val="center"/>
        <w:rPr>
          <w:b/>
          <w:sz w:val="18"/>
          <w:szCs w:val="18"/>
        </w:rPr>
      </w:pPr>
      <w:r>
        <w:rPr>
          <w:b/>
          <w:sz w:val="18"/>
          <w:szCs w:val="18"/>
        </w:rPr>
        <w:br w:type="page"/>
      </w:r>
      <w:r>
        <w:rPr>
          <w:b/>
          <w:sz w:val="18"/>
          <w:szCs w:val="18"/>
        </w:rPr>
        <w:t>表2.4</w:t>
      </w:r>
      <w:r>
        <w:rPr>
          <w:rFonts w:hint="eastAsia"/>
          <w:b/>
          <w:sz w:val="18"/>
          <w:szCs w:val="18"/>
        </w:rPr>
        <w:t>风险量化分析表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5"/>
        <w:gridCol w:w="1410"/>
        <w:gridCol w:w="150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vAlign w:val="center"/>
          </w:tcPr>
          <w:p>
            <w:pPr>
              <w:spacing w:line="360" w:lineRule="auto"/>
              <w:jc w:val="center"/>
            </w:pPr>
            <w:r>
              <w:rPr>
                <w:rFonts w:hint="eastAsia"/>
              </w:rPr>
              <w:t>风险</w:t>
            </w:r>
          </w:p>
        </w:tc>
        <w:tc>
          <w:tcPr>
            <w:tcW w:w="1410" w:type="dxa"/>
          </w:tcPr>
          <w:p>
            <w:pPr>
              <w:spacing w:line="360" w:lineRule="auto"/>
            </w:pPr>
            <w:r>
              <w:rPr>
                <w:rFonts w:hint="eastAsia"/>
              </w:rPr>
              <w:t>概率</w:t>
            </w:r>
          </w:p>
        </w:tc>
        <w:tc>
          <w:tcPr>
            <w:tcW w:w="1500" w:type="dxa"/>
          </w:tcPr>
          <w:p>
            <w:pPr>
              <w:spacing w:line="360" w:lineRule="auto"/>
            </w:pPr>
            <w:r>
              <w:rPr>
                <w:rFonts w:hint="eastAsia"/>
              </w:rPr>
              <w:t>类别</w:t>
            </w:r>
          </w:p>
        </w:tc>
        <w:tc>
          <w:tcPr>
            <w:tcW w:w="1377" w:type="dxa"/>
          </w:tcPr>
          <w:p>
            <w:pPr>
              <w:spacing w:line="360" w:lineRule="auto"/>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235" w:type="dxa"/>
          </w:tcPr>
          <w:p>
            <w:pPr>
              <w:spacing w:line="360" w:lineRule="auto"/>
            </w:pPr>
            <w:r>
              <w:rPr>
                <w:rFonts w:hint="eastAsia"/>
              </w:rPr>
              <w:t>客户变更需求</w:t>
            </w:r>
          </w:p>
        </w:tc>
        <w:tc>
          <w:tcPr>
            <w:tcW w:w="1410" w:type="dxa"/>
          </w:tcPr>
          <w:p>
            <w:pPr>
              <w:spacing w:line="360" w:lineRule="auto"/>
            </w:pPr>
            <w:r>
              <w:rPr>
                <w:rFonts w:hint="eastAsia"/>
              </w:rPr>
              <w:t>70%</w:t>
            </w:r>
          </w:p>
        </w:tc>
        <w:tc>
          <w:tcPr>
            <w:tcW w:w="1500" w:type="dxa"/>
          </w:tcPr>
          <w:p>
            <w:pPr>
              <w:spacing w:line="360" w:lineRule="auto"/>
            </w:pPr>
            <w:r>
              <w:rPr>
                <w:rFonts w:hint="eastAsia"/>
              </w:rPr>
              <w:t>商业</w:t>
            </w:r>
          </w:p>
        </w:tc>
        <w:tc>
          <w:tcPr>
            <w:tcW w:w="1377" w:type="dxa"/>
          </w:tcPr>
          <w:p>
            <w:pPr>
              <w:spacing w:line="360" w:lineRule="auto"/>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预算过低</w:t>
            </w:r>
          </w:p>
        </w:tc>
        <w:tc>
          <w:tcPr>
            <w:tcW w:w="1410" w:type="dxa"/>
          </w:tcPr>
          <w:p>
            <w:pPr>
              <w:spacing w:line="360" w:lineRule="auto"/>
            </w:pPr>
            <w:r>
              <w:rPr>
                <w:rFonts w:hint="eastAsia"/>
              </w:rPr>
              <w:t>50%</w:t>
            </w:r>
          </w:p>
        </w:tc>
        <w:tc>
          <w:tcPr>
            <w:tcW w:w="1500" w:type="dxa"/>
          </w:tcPr>
          <w:p>
            <w:pPr>
              <w:spacing w:line="360" w:lineRule="auto"/>
            </w:pPr>
            <w:r>
              <w:rPr>
                <w:rFonts w:hint="eastAsia"/>
              </w:rPr>
              <w:t>管理</w:t>
            </w:r>
          </w:p>
        </w:tc>
        <w:tc>
          <w:tcPr>
            <w:tcW w:w="1377" w:type="dxa"/>
          </w:tcPr>
          <w:p>
            <w:pPr>
              <w:spacing w:line="360" w:lineRule="auto"/>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需求获取不完整、正确或完备</w:t>
            </w:r>
          </w:p>
        </w:tc>
        <w:tc>
          <w:tcPr>
            <w:tcW w:w="1410" w:type="dxa"/>
          </w:tcPr>
          <w:p>
            <w:pPr>
              <w:spacing w:line="360" w:lineRule="auto"/>
            </w:pPr>
            <w:r>
              <w:rPr>
                <w:rFonts w:hint="eastAsia"/>
              </w:rPr>
              <w:t>50%</w:t>
            </w:r>
          </w:p>
        </w:tc>
        <w:tc>
          <w:tcPr>
            <w:tcW w:w="1500" w:type="dxa"/>
          </w:tcPr>
          <w:p>
            <w:pPr>
              <w:spacing w:line="360" w:lineRule="auto"/>
            </w:pPr>
            <w:r>
              <w:rPr>
                <w:rFonts w:hint="eastAsia"/>
              </w:rPr>
              <w:t>管理</w:t>
            </w:r>
          </w:p>
        </w:tc>
        <w:tc>
          <w:tcPr>
            <w:tcW w:w="1377" w:type="dxa"/>
          </w:tcPr>
          <w:p>
            <w:pPr>
              <w:spacing w:line="360" w:lineRule="auto"/>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系统设计漏洞</w:t>
            </w:r>
          </w:p>
        </w:tc>
        <w:tc>
          <w:tcPr>
            <w:tcW w:w="1410" w:type="dxa"/>
          </w:tcPr>
          <w:p>
            <w:pPr>
              <w:spacing w:line="360" w:lineRule="auto"/>
            </w:pPr>
            <w:r>
              <w:rPr>
                <w:rFonts w:hint="eastAsia"/>
              </w:rPr>
              <w:t>40%</w:t>
            </w:r>
          </w:p>
        </w:tc>
        <w:tc>
          <w:tcPr>
            <w:tcW w:w="1500" w:type="dxa"/>
          </w:tcPr>
          <w:p>
            <w:pPr>
              <w:spacing w:line="360" w:lineRule="auto"/>
            </w:pPr>
            <w:r>
              <w:rPr>
                <w:rFonts w:hint="eastAsia"/>
              </w:rPr>
              <w:t>技术</w:t>
            </w:r>
          </w:p>
        </w:tc>
        <w:tc>
          <w:tcPr>
            <w:tcW w:w="1377" w:type="dxa"/>
          </w:tcPr>
          <w:p>
            <w:pPr>
              <w:spacing w:line="360" w:lineRule="auto"/>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超出预算成本</w:t>
            </w:r>
          </w:p>
        </w:tc>
        <w:tc>
          <w:tcPr>
            <w:tcW w:w="1410" w:type="dxa"/>
          </w:tcPr>
          <w:p>
            <w:pPr>
              <w:spacing w:line="360" w:lineRule="auto"/>
            </w:pPr>
            <w:r>
              <w:rPr>
                <w:rFonts w:hint="eastAsia"/>
              </w:rPr>
              <w:t>40%</w:t>
            </w:r>
          </w:p>
        </w:tc>
        <w:tc>
          <w:tcPr>
            <w:tcW w:w="1500" w:type="dxa"/>
          </w:tcPr>
          <w:p>
            <w:pPr>
              <w:spacing w:line="360" w:lineRule="auto"/>
            </w:pPr>
            <w:r>
              <w:rPr>
                <w:rFonts w:hint="eastAsia"/>
              </w:rPr>
              <w:t>管理</w:t>
            </w:r>
          </w:p>
        </w:tc>
        <w:tc>
          <w:tcPr>
            <w:tcW w:w="1377" w:type="dxa"/>
          </w:tcPr>
          <w:p>
            <w:pPr>
              <w:spacing w:line="360" w:lineRule="auto"/>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项目人员的流动</w:t>
            </w:r>
          </w:p>
        </w:tc>
        <w:tc>
          <w:tcPr>
            <w:tcW w:w="1410" w:type="dxa"/>
          </w:tcPr>
          <w:p>
            <w:pPr>
              <w:spacing w:line="360" w:lineRule="auto"/>
            </w:pPr>
            <w:r>
              <w:rPr>
                <w:rFonts w:hint="eastAsia"/>
              </w:rPr>
              <w:t>30%</w:t>
            </w:r>
          </w:p>
        </w:tc>
        <w:tc>
          <w:tcPr>
            <w:tcW w:w="1500" w:type="dxa"/>
          </w:tcPr>
          <w:p>
            <w:pPr>
              <w:spacing w:line="360" w:lineRule="auto"/>
            </w:pPr>
            <w:r>
              <w:rPr>
                <w:rFonts w:hint="eastAsia"/>
              </w:rPr>
              <w:t>管理</w:t>
            </w:r>
          </w:p>
        </w:tc>
        <w:tc>
          <w:tcPr>
            <w:tcW w:w="1377" w:type="dxa"/>
          </w:tcPr>
          <w:p>
            <w:pPr>
              <w:spacing w:line="360"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任务进度紧张，未能按时完工</w:t>
            </w:r>
          </w:p>
        </w:tc>
        <w:tc>
          <w:tcPr>
            <w:tcW w:w="1410" w:type="dxa"/>
          </w:tcPr>
          <w:p>
            <w:pPr>
              <w:spacing w:line="360" w:lineRule="auto"/>
            </w:pPr>
            <w:r>
              <w:rPr>
                <w:rFonts w:hint="eastAsia"/>
              </w:rPr>
              <w:t>30%</w:t>
            </w:r>
          </w:p>
        </w:tc>
        <w:tc>
          <w:tcPr>
            <w:tcW w:w="1500" w:type="dxa"/>
          </w:tcPr>
          <w:p>
            <w:pPr>
              <w:spacing w:line="360" w:lineRule="auto"/>
            </w:pPr>
            <w:r>
              <w:rPr>
                <w:rFonts w:hint="eastAsia"/>
              </w:rPr>
              <w:t>管理</w:t>
            </w:r>
          </w:p>
        </w:tc>
        <w:tc>
          <w:tcPr>
            <w:tcW w:w="1377" w:type="dxa"/>
          </w:tcPr>
          <w:p>
            <w:pPr>
              <w:spacing w:line="360" w:lineRule="auto"/>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技术人员的技术不达标</w:t>
            </w:r>
          </w:p>
        </w:tc>
        <w:tc>
          <w:tcPr>
            <w:tcW w:w="1410" w:type="dxa"/>
          </w:tcPr>
          <w:p>
            <w:pPr>
              <w:spacing w:line="360" w:lineRule="auto"/>
            </w:pPr>
            <w:r>
              <w:rPr>
                <w:rFonts w:hint="eastAsia"/>
              </w:rPr>
              <w:t>30%</w:t>
            </w:r>
          </w:p>
        </w:tc>
        <w:tc>
          <w:tcPr>
            <w:tcW w:w="1500" w:type="dxa"/>
          </w:tcPr>
          <w:p>
            <w:pPr>
              <w:spacing w:line="360" w:lineRule="auto"/>
            </w:pPr>
            <w:r>
              <w:rPr>
                <w:rFonts w:hint="eastAsia"/>
              </w:rPr>
              <w:t>技术</w:t>
            </w:r>
          </w:p>
        </w:tc>
        <w:tc>
          <w:tcPr>
            <w:tcW w:w="1377" w:type="dxa"/>
          </w:tcPr>
          <w:p>
            <w:pPr>
              <w:spacing w:line="360" w:lineRule="auto"/>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用户不满意我方的产品</w:t>
            </w:r>
          </w:p>
        </w:tc>
        <w:tc>
          <w:tcPr>
            <w:tcW w:w="1410" w:type="dxa"/>
          </w:tcPr>
          <w:p>
            <w:pPr>
              <w:spacing w:line="360" w:lineRule="auto"/>
            </w:pPr>
            <w:r>
              <w:rPr>
                <w:rFonts w:hint="eastAsia"/>
              </w:rPr>
              <w:t>20%</w:t>
            </w:r>
          </w:p>
        </w:tc>
        <w:tc>
          <w:tcPr>
            <w:tcW w:w="1500" w:type="dxa"/>
          </w:tcPr>
          <w:p>
            <w:pPr>
              <w:spacing w:line="360" w:lineRule="auto"/>
            </w:pPr>
            <w:r>
              <w:rPr>
                <w:rFonts w:hint="eastAsia"/>
              </w:rPr>
              <w:t>商业</w:t>
            </w:r>
          </w:p>
        </w:tc>
        <w:tc>
          <w:tcPr>
            <w:tcW w:w="1377" w:type="dxa"/>
          </w:tcPr>
          <w:p>
            <w:pPr>
              <w:spacing w:line="360" w:lineRule="auto"/>
            </w:pP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5" w:type="dxa"/>
          </w:tcPr>
          <w:p>
            <w:pPr>
              <w:spacing w:line="360" w:lineRule="auto"/>
            </w:pPr>
            <w:r>
              <w:rPr>
                <w:rFonts w:hint="eastAsia"/>
              </w:rPr>
              <w:t>竞争对手提前生产出更好的产品</w:t>
            </w:r>
          </w:p>
        </w:tc>
        <w:tc>
          <w:tcPr>
            <w:tcW w:w="1410" w:type="dxa"/>
          </w:tcPr>
          <w:p>
            <w:pPr>
              <w:spacing w:line="360" w:lineRule="auto"/>
            </w:pPr>
            <w:r>
              <w:rPr>
                <w:rFonts w:hint="eastAsia"/>
              </w:rPr>
              <w:t>10%</w:t>
            </w:r>
          </w:p>
        </w:tc>
        <w:tc>
          <w:tcPr>
            <w:tcW w:w="1500" w:type="dxa"/>
          </w:tcPr>
          <w:p>
            <w:pPr>
              <w:spacing w:line="360" w:lineRule="auto"/>
            </w:pPr>
            <w:r>
              <w:rPr>
                <w:rFonts w:hint="eastAsia"/>
              </w:rPr>
              <w:t>商业</w:t>
            </w:r>
          </w:p>
        </w:tc>
        <w:tc>
          <w:tcPr>
            <w:tcW w:w="1377" w:type="dxa"/>
          </w:tcPr>
          <w:p>
            <w:pPr>
              <w:spacing w:line="360" w:lineRule="auto"/>
            </w:pPr>
            <w:r>
              <w:rPr>
                <w:rFonts w:hint="eastAsia"/>
              </w:rPr>
              <w:t>10</w:t>
            </w:r>
          </w:p>
        </w:tc>
      </w:tr>
    </w:tbl>
    <w:p>
      <w:pPr>
        <w:spacing w:line="360" w:lineRule="auto"/>
        <w:rPr>
          <w:sz w:val="24"/>
        </w:rPr>
      </w:pPr>
    </w:p>
    <w:p>
      <w:pPr>
        <w:spacing w:before="156" w:beforeLines="50" w:after="156" w:afterLines="50" w:line="360" w:lineRule="auto"/>
        <w:jc w:val="center"/>
        <w:rPr>
          <w:b/>
          <w:sz w:val="18"/>
          <w:szCs w:val="18"/>
        </w:rPr>
      </w:pPr>
      <w:r>
        <w:rPr>
          <w:b/>
          <w:sz w:val="18"/>
          <w:szCs w:val="18"/>
        </w:rPr>
        <w:br w:type="page"/>
      </w:r>
      <w:r>
        <w:rPr>
          <w:b/>
          <w:sz w:val="18"/>
          <w:szCs w:val="18"/>
        </w:rPr>
        <w:t xml:space="preserve">表2.5 </w:t>
      </w:r>
      <w:r>
        <w:rPr>
          <w:rFonts w:hint="eastAsia"/>
          <w:b/>
          <w:sz w:val="18"/>
          <w:szCs w:val="18"/>
        </w:rPr>
        <w:t>风险对策表</w:t>
      </w:r>
    </w:p>
    <w:tbl>
      <w:tblPr>
        <w:tblStyle w:val="13"/>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1275"/>
        <w:gridCol w:w="1471"/>
        <w:gridCol w:w="959"/>
        <w:gridCol w:w="1035"/>
        <w:gridCol w:w="1080"/>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排序</w:t>
            </w:r>
          </w:p>
        </w:tc>
        <w:tc>
          <w:tcPr>
            <w:tcW w:w="1275" w:type="dxa"/>
            <w:vAlign w:val="center"/>
          </w:tcPr>
          <w:p>
            <w:pPr>
              <w:jc w:val="center"/>
              <w:rPr>
                <w:szCs w:val="21"/>
              </w:rPr>
            </w:pPr>
            <w:r>
              <w:rPr>
                <w:rFonts w:hint="eastAsia"/>
                <w:szCs w:val="21"/>
              </w:rPr>
              <w:t>输入</w:t>
            </w:r>
          </w:p>
        </w:tc>
        <w:tc>
          <w:tcPr>
            <w:tcW w:w="1471" w:type="dxa"/>
            <w:vAlign w:val="center"/>
          </w:tcPr>
          <w:p>
            <w:pPr>
              <w:jc w:val="center"/>
              <w:rPr>
                <w:szCs w:val="21"/>
              </w:rPr>
            </w:pPr>
            <w:r>
              <w:rPr>
                <w:rFonts w:hint="eastAsia"/>
                <w:szCs w:val="21"/>
              </w:rPr>
              <w:t>风险事件</w:t>
            </w:r>
          </w:p>
        </w:tc>
        <w:tc>
          <w:tcPr>
            <w:tcW w:w="959" w:type="dxa"/>
            <w:vAlign w:val="center"/>
          </w:tcPr>
          <w:p>
            <w:pPr>
              <w:jc w:val="center"/>
              <w:rPr>
                <w:szCs w:val="21"/>
              </w:rPr>
            </w:pPr>
            <w:r>
              <w:rPr>
                <w:rFonts w:hint="eastAsia"/>
                <w:szCs w:val="21"/>
              </w:rPr>
              <w:t>可能性</w:t>
            </w:r>
          </w:p>
        </w:tc>
        <w:tc>
          <w:tcPr>
            <w:tcW w:w="1035" w:type="dxa"/>
            <w:vAlign w:val="center"/>
          </w:tcPr>
          <w:p>
            <w:pPr>
              <w:jc w:val="center"/>
              <w:rPr>
                <w:szCs w:val="21"/>
              </w:rPr>
            </w:pPr>
            <w:r>
              <w:rPr>
                <w:rFonts w:hint="eastAsia"/>
                <w:szCs w:val="21"/>
              </w:rPr>
              <w:t>影响</w:t>
            </w:r>
          </w:p>
        </w:tc>
        <w:tc>
          <w:tcPr>
            <w:tcW w:w="1080" w:type="dxa"/>
            <w:vAlign w:val="center"/>
          </w:tcPr>
          <w:p>
            <w:pPr>
              <w:jc w:val="center"/>
              <w:rPr>
                <w:szCs w:val="21"/>
              </w:rPr>
            </w:pPr>
            <w:r>
              <w:rPr>
                <w:rFonts w:hint="eastAsia"/>
                <w:szCs w:val="21"/>
              </w:rPr>
              <w:t>风险值</w:t>
            </w:r>
          </w:p>
        </w:tc>
        <w:tc>
          <w:tcPr>
            <w:tcW w:w="2441" w:type="dxa"/>
          </w:tcPr>
          <w:p>
            <w:pPr>
              <w:rPr>
                <w:szCs w:val="21"/>
              </w:rPr>
            </w:pPr>
            <w:r>
              <w:rPr>
                <w:rFonts w:hint="eastAsia"/>
                <w:szCs w:val="21"/>
              </w:rPr>
              <w:t>采取的措施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1</w:t>
            </w:r>
          </w:p>
        </w:tc>
        <w:tc>
          <w:tcPr>
            <w:tcW w:w="1275" w:type="dxa"/>
            <w:vAlign w:val="center"/>
          </w:tcPr>
          <w:p>
            <w:pPr>
              <w:jc w:val="center"/>
              <w:rPr>
                <w:szCs w:val="21"/>
              </w:rPr>
            </w:pPr>
            <w:r>
              <w:rPr>
                <w:rFonts w:hint="eastAsia"/>
                <w:szCs w:val="21"/>
              </w:rPr>
              <w:t>需求和计划</w:t>
            </w:r>
          </w:p>
        </w:tc>
        <w:tc>
          <w:tcPr>
            <w:tcW w:w="1471" w:type="dxa"/>
            <w:vAlign w:val="center"/>
          </w:tcPr>
          <w:p>
            <w:pPr>
              <w:jc w:val="center"/>
              <w:rPr>
                <w:szCs w:val="21"/>
              </w:rPr>
            </w:pPr>
            <w:r>
              <w:rPr>
                <w:rFonts w:hint="eastAsia"/>
                <w:szCs w:val="21"/>
              </w:rPr>
              <w:t>客户变更需求</w:t>
            </w:r>
          </w:p>
        </w:tc>
        <w:tc>
          <w:tcPr>
            <w:tcW w:w="959" w:type="dxa"/>
            <w:vAlign w:val="center"/>
          </w:tcPr>
          <w:p>
            <w:pPr>
              <w:jc w:val="center"/>
              <w:rPr>
                <w:szCs w:val="21"/>
              </w:rPr>
            </w:pPr>
            <w:r>
              <w:rPr>
                <w:rFonts w:hint="eastAsia"/>
                <w:szCs w:val="21"/>
              </w:rPr>
              <w:t>0.7</w:t>
            </w:r>
          </w:p>
        </w:tc>
        <w:tc>
          <w:tcPr>
            <w:tcW w:w="1035" w:type="dxa"/>
            <w:vAlign w:val="center"/>
          </w:tcPr>
          <w:p>
            <w:pPr>
              <w:jc w:val="center"/>
              <w:rPr>
                <w:szCs w:val="21"/>
              </w:rPr>
            </w:pPr>
            <w:r>
              <w:rPr>
                <w:rFonts w:hint="eastAsia"/>
                <w:szCs w:val="21"/>
              </w:rPr>
              <w:t>0.6</w:t>
            </w:r>
          </w:p>
        </w:tc>
        <w:tc>
          <w:tcPr>
            <w:tcW w:w="1080" w:type="dxa"/>
            <w:vAlign w:val="center"/>
          </w:tcPr>
          <w:p>
            <w:pPr>
              <w:jc w:val="center"/>
              <w:rPr>
                <w:szCs w:val="21"/>
              </w:rPr>
            </w:pPr>
            <w:r>
              <w:rPr>
                <w:rFonts w:hint="eastAsia"/>
                <w:szCs w:val="21"/>
              </w:rPr>
              <w:t>0.48</w:t>
            </w:r>
          </w:p>
        </w:tc>
        <w:tc>
          <w:tcPr>
            <w:tcW w:w="2441" w:type="dxa"/>
          </w:tcPr>
          <w:p>
            <w:pPr>
              <w:numPr>
                <w:ilvl w:val="0"/>
                <w:numId w:val="10"/>
              </w:numPr>
              <w:rPr>
                <w:szCs w:val="21"/>
              </w:rPr>
            </w:pPr>
            <w:r>
              <w:rPr>
                <w:rFonts w:hint="eastAsia"/>
                <w:szCs w:val="21"/>
              </w:rPr>
              <w:t xml:space="preserve"> 与客户沟通交谈；</w:t>
            </w:r>
          </w:p>
          <w:p>
            <w:pPr>
              <w:rPr>
                <w:szCs w:val="21"/>
              </w:rPr>
            </w:pPr>
            <w:r>
              <w:rPr>
                <w:rFonts w:hint="eastAsia"/>
                <w:szCs w:val="21"/>
              </w:rPr>
              <w:t>2.</w:t>
            </w:r>
            <w:r>
              <w:rPr>
                <w:szCs w:val="21"/>
              </w:rPr>
              <w:t xml:space="preserve"> </w:t>
            </w:r>
            <w:r>
              <w:rPr>
                <w:rFonts w:hint="eastAsia"/>
                <w:szCs w:val="21"/>
              </w:rPr>
              <w:t>需求人员地考察；分阶段的与客户交流；</w:t>
            </w:r>
          </w:p>
          <w:p>
            <w:pPr>
              <w:numPr>
                <w:ilvl w:val="0"/>
                <w:numId w:val="11"/>
              </w:numPr>
              <w:rPr>
                <w:szCs w:val="21"/>
              </w:rPr>
            </w:pPr>
            <w:r>
              <w:rPr>
                <w:rFonts w:hint="eastAsia"/>
                <w:szCs w:val="21"/>
              </w:rPr>
              <w:t xml:space="preserve"> 让客户参产品的整个开发过程；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2</w:t>
            </w:r>
          </w:p>
        </w:tc>
        <w:tc>
          <w:tcPr>
            <w:tcW w:w="1275" w:type="dxa"/>
            <w:vAlign w:val="center"/>
          </w:tcPr>
          <w:p>
            <w:pPr>
              <w:jc w:val="center"/>
              <w:rPr>
                <w:szCs w:val="21"/>
              </w:rPr>
            </w:pPr>
            <w:r>
              <w:rPr>
                <w:rFonts w:hint="eastAsia"/>
                <w:szCs w:val="21"/>
              </w:rPr>
              <w:t>成本及效益分析</w:t>
            </w:r>
          </w:p>
        </w:tc>
        <w:tc>
          <w:tcPr>
            <w:tcW w:w="1471" w:type="dxa"/>
            <w:vAlign w:val="center"/>
          </w:tcPr>
          <w:p>
            <w:pPr>
              <w:jc w:val="center"/>
              <w:rPr>
                <w:szCs w:val="21"/>
              </w:rPr>
            </w:pPr>
            <w:r>
              <w:rPr>
                <w:rFonts w:hint="eastAsia"/>
                <w:szCs w:val="21"/>
              </w:rPr>
              <w:t>预算过低</w:t>
            </w:r>
          </w:p>
        </w:tc>
        <w:tc>
          <w:tcPr>
            <w:tcW w:w="959" w:type="dxa"/>
            <w:vAlign w:val="center"/>
          </w:tcPr>
          <w:p>
            <w:pPr>
              <w:jc w:val="center"/>
              <w:rPr>
                <w:szCs w:val="21"/>
              </w:rPr>
            </w:pPr>
            <w:r>
              <w:rPr>
                <w:rFonts w:hint="eastAsia"/>
                <w:szCs w:val="21"/>
              </w:rPr>
              <w:t>0.5</w:t>
            </w:r>
          </w:p>
        </w:tc>
        <w:tc>
          <w:tcPr>
            <w:tcW w:w="1035" w:type="dxa"/>
            <w:vAlign w:val="center"/>
          </w:tcPr>
          <w:p>
            <w:pPr>
              <w:jc w:val="center"/>
              <w:rPr>
                <w:szCs w:val="21"/>
              </w:rPr>
            </w:pPr>
            <w:r>
              <w:rPr>
                <w:rFonts w:hint="eastAsia"/>
                <w:szCs w:val="21"/>
              </w:rPr>
              <w:t>0.4</w:t>
            </w:r>
          </w:p>
        </w:tc>
        <w:tc>
          <w:tcPr>
            <w:tcW w:w="1080" w:type="dxa"/>
            <w:vAlign w:val="center"/>
          </w:tcPr>
          <w:p>
            <w:pPr>
              <w:jc w:val="center"/>
              <w:rPr>
                <w:szCs w:val="21"/>
              </w:rPr>
            </w:pPr>
            <w:r>
              <w:rPr>
                <w:rFonts w:hint="eastAsia"/>
                <w:szCs w:val="21"/>
              </w:rPr>
              <w:t>0.35</w:t>
            </w:r>
          </w:p>
        </w:tc>
        <w:tc>
          <w:tcPr>
            <w:tcW w:w="2441" w:type="dxa"/>
          </w:tcPr>
          <w:p>
            <w:pPr>
              <w:numPr>
                <w:ilvl w:val="0"/>
                <w:numId w:val="12"/>
              </w:numPr>
              <w:rPr>
                <w:szCs w:val="21"/>
              </w:rPr>
            </w:pPr>
            <w:r>
              <w:rPr>
                <w:rFonts w:hint="eastAsia"/>
                <w:szCs w:val="21"/>
              </w:rPr>
              <w:t xml:space="preserve"> 请教专家，业分析；</w:t>
            </w:r>
          </w:p>
          <w:p>
            <w:pPr>
              <w:rPr>
                <w:szCs w:val="21"/>
              </w:rPr>
            </w:pPr>
            <w:r>
              <w:rPr>
                <w:rFonts w:hint="eastAsia"/>
                <w:szCs w:val="21"/>
              </w:rPr>
              <w:t>2.</w:t>
            </w:r>
            <w:r>
              <w:rPr>
                <w:szCs w:val="21"/>
              </w:rPr>
              <w:t xml:space="preserve"> </w:t>
            </w:r>
            <w:r>
              <w:rPr>
                <w:rFonts w:hint="eastAsia"/>
                <w:szCs w:val="21"/>
              </w:rPr>
              <w:t>了解目前场上的行情；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3</w:t>
            </w:r>
          </w:p>
        </w:tc>
        <w:tc>
          <w:tcPr>
            <w:tcW w:w="1275" w:type="dxa"/>
            <w:vAlign w:val="center"/>
          </w:tcPr>
          <w:p>
            <w:pPr>
              <w:jc w:val="center"/>
              <w:rPr>
                <w:szCs w:val="21"/>
              </w:rPr>
            </w:pPr>
            <w:r>
              <w:rPr>
                <w:rFonts w:hint="eastAsia"/>
                <w:szCs w:val="21"/>
              </w:rPr>
              <w:t>需求和计划</w:t>
            </w:r>
          </w:p>
        </w:tc>
        <w:tc>
          <w:tcPr>
            <w:tcW w:w="1471" w:type="dxa"/>
            <w:vAlign w:val="center"/>
          </w:tcPr>
          <w:p>
            <w:pPr>
              <w:jc w:val="center"/>
              <w:rPr>
                <w:szCs w:val="21"/>
              </w:rPr>
            </w:pPr>
            <w:r>
              <w:rPr>
                <w:rFonts w:hint="eastAsia"/>
                <w:szCs w:val="21"/>
              </w:rPr>
              <w:t>需求获取不完整、正确或完备</w:t>
            </w:r>
          </w:p>
        </w:tc>
        <w:tc>
          <w:tcPr>
            <w:tcW w:w="959" w:type="dxa"/>
            <w:vAlign w:val="center"/>
          </w:tcPr>
          <w:p>
            <w:pPr>
              <w:jc w:val="center"/>
              <w:rPr>
                <w:szCs w:val="21"/>
              </w:rPr>
            </w:pPr>
            <w:r>
              <w:rPr>
                <w:rFonts w:hint="eastAsia"/>
                <w:szCs w:val="21"/>
              </w:rPr>
              <w:t>0.5</w:t>
            </w:r>
          </w:p>
        </w:tc>
        <w:tc>
          <w:tcPr>
            <w:tcW w:w="1035" w:type="dxa"/>
            <w:vAlign w:val="center"/>
          </w:tcPr>
          <w:p>
            <w:pPr>
              <w:jc w:val="center"/>
              <w:rPr>
                <w:szCs w:val="21"/>
              </w:rPr>
            </w:pPr>
            <w:r>
              <w:rPr>
                <w:rFonts w:hint="eastAsia"/>
                <w:szCs w:val="21"/>
              </w:rPr>
              <w:t>0.5</w:t>
            </w:r>
          </w:p>
        </w:tc>
        <w:tc>
          <w:tcPr>
            <w:tcW w:w="1080" w:type="dxa"/>
            <w:vAlign w:val="center"/>
          </w:tcPr>
          <w:p>
            <w:pPr>
              <w:jc w:val="center"/>
              <w:rPr>
                <w:szCs w:val="21"/>
              </w:rPr>
            </w:pPr>
            <w:r>
              <w:rPr>
                <w:rFonts w:hint="eastAsia"/>
                <w:szCs w:val="21"/>
              </w:rPr>
              <w:t>0.30</w:t>
            </w:r>
          </w:p>
        </w:tc>
        <w:tc>
          <w:tcPr>
            <w:tcW w:w="2441" w:type="dxa"/>
          </w:tcPr>
          <w:p>
            <w:pPr>
              <w:numPr>
                <w:ilvl w:val="0"/>
                <w:numId w:val="13"/>
              </w:numPr>
              <w:rPr>
                <w:szCs w:val="21"/>
              </w:rPr>
            </w:pPr>
            <w:r>
              <w:rPr>
                <w:rFonts w:hint="eastAsia"/>
                <w:szCs w:val="21"/>
              </w:rPr>
              <w:t xml:space="preserve"> 与客户沟通交谈；</w:t>
            </w:r>
          </w:p>
          <w:p>
            <w:pPr>
              <w:rPr>
                <w:szCs w:val="21"/>
              </w:rPr>
            </w:pPr>
            <w:r>
              <w:rPr>
                <w:rFonts w:hint="eastAsia"/>
                <w:szCs w:val="21"/>
              </w:rPr>
              <w:t>2. 需求人员地考察；</w:t>
            </w:r>
          </w:p>
          <w:p>
            <w:pPr>
              <w:numPr>
                <w:ilvl w:val="0"/>
                <w:numId w:val="14"/>
              </w:numPr>
              <w:rPr>
                <w:szCs w:val="21"/>
              </w:rPr>
            </w:pPr>
            <w:r>
              <w:rPr>
                <w:rFonts w:hint="eastAsia"/>
                <w:szCs w:val="21"/>
              </w:rPr>
              <w:t xml:space="preserve"> 分阶段的客户交流；</w:t>
            </w:r>
          </w:p>
          <w:p>
            <w:pPr>
              <w:rPr>
                <w:szCs w:val="21"/>
              </w:rPr>
            </w:pPr>
            <w:r>
              <w:rPr>
                <w:rFonts w:hint="eastAsia"/>
                <w:szCs w:val="21"/>
              </w:rPr>
              <w:t>4.</w:t>
            </w:r>
            <w:r>
              <w:rPr>
                <w:szCs w:val="21"/>
              </w:rPr>
              <w:t xml:space="preserve"> </w:t>
            </w:r>
            <w:r>
              <w:rPr>
                <w:rFonts w:hint="eastAsia"/>
                <w:szCs w:val="21"/>
              </w:rPr>
              <w:t>让客户参产品的整个开发过程；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4</w:t>
            </w:r>
          </w:p>
        </w:tc>
        <w:tc>
          <w:tcPr>
            <w:tcW w:w="1275" w:type="dxa"/>
            <w:vAlign w:val="center"/>
          </w:tcPr>
          <w:p>
            <w:pPr>
              <w:jc w:val="center"/>
              <w:rPr>
                <w:szCs w:val="21"/>
              </w:rPr>
            </w:pPr>
            <w:r>
              <w:rPr>
                <w:rFonts w:hint="eastAsia"/>
                <w:szCs w:val="21"/>
              </w:rPr>
              <w:t>系统设计</w:t>
            </w:r>
          </w:p>
        </w:tc>
        <w:tc>
          <w:tcPr>
            <w:tcW w:w="1471" w:type="dxa"/>
            <w:vAlign w:val="center"/>
          </w:tcPr>
          <w:p>
            <w:pPr>
              <w:jc w:val="center"/>
              <w:rPr>
                <w:szCs w:val="21"/>
              </w:rPr>
            </w:pPr>
            <w:r>
              <w:rPr>
                <w:rFonts w:hint="eastAsia"/>
                <w:szCs w:val="21"/>
              </w:rPr>
              <w:t>系统设计漏洞</w:t>
            </w:r>
          </w:p>
        </w:tc>
        <w:tc>
          <w:tcPr>
            <w:tcW w:w="959" w:type="dxa"/>
            <w:vAlign w:val="center"/>
          </w:tcPr>
          <w:p>
            <w:pPr>
              <w:jc w:val="center"/>
              <w:rPr>
                <w:szCs w:val="21"/>
              </w:rPr>
            </w:pPr>
            <w:r>
              <w:rPr>
                <w:rFonts w:hint="eastAsia"/>
                <w:szCs w:val="21"/>
              </w:rPr>
              <w:t>0.4</w:t>
            </w:r>
          </w:p>
        </w:tc>
        <w:tc>
          <w:tcPr>
            <w:tcW w:w="1035" w:type="dxa"/>
            <w:vAlign w:val="center"/>
          </w:tcPr>
          <w:p>
            <w:pPr>
              <w:jc w:val="center"/>
              <w:rPr>
                <w:szCs w:val="21"/>
              </w:rPr>
            </w:pPr>
            <w:r>
              <w:rPr>
                <w:rFonts w:hint="eastAsia"/>
                <w:szCs w:val="21"/>
              </w:rPr>
              <w:t>0.3</w:t>
            </w:r>
          </w:p>
        </w:tc>
        <w:tc>
          <w:tcPr>
            <w:tcW w:w="1080" w:type="dxa"/>
            <w:vAlign w:val="center"/>
          </w:tcPr>
          <w:p>
            <w:pPr>
              <w:jc w:val="center"/>
              <w:rPr>
                <w:szCs w:val="21"/>
              </w:rPr>
            </w:pPr>
            <w:r>
              <w:rPr>
                <w:rFonts w:hint="eastAsia"/>
                <w:szCs w:val="21"/>
              </w:rPr>
              <w:t>0.12</w:t>
            </w:r>
          </w:p>
        </w:tc>
        <w:tc>
          <w:tcPr>
            <w:tcW w:w="2441" w:type="dxa"/>
          </w:tcPr>
          <w:p>
            <w:pPr>
              <w:numPr>
                <w:ilvl w:val="0"/>
                <w:numId w:val="15"/>
              </w:numPr>
              <w:rPr>
                <w:szCs w:val="21"/>
              </w:rPr>
            </w:pPr>
            <w:r>
              <w:rPr>
                <w:rFonts w:hint="eastAsia"/>
                <w:szCs w:val="21"/>
              </w:rPr>
              <w:t xml:space="preserve"> 投入更多的时间在设计阶段；重新设计；</w:t>
            </w:r>
          </w:p>
          <w:p>
            <w:pPr>
              <w:numPr>
                <w:ilvl w:val="0"/>
                <w:numId w:val="15"/>
              </w:numPr>
              <w:rPr>
                <w:szCs w:val="21"/>
              </w:rPr>
            </w:pPr>
            <w:r>
              <w:rPr>
                <w:rFonts w:hint="eastAsia"/>
                <w:szCs w:val="21"/>
              </w:rPr>
              <w:t xml:space="preserve"> 找新的设计人员设计；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5</w:t>
            </w:r>
          </w:p>
        </w:tc>
        <w:tc>
          <w:tcPr>
            <w:tcW w:w="1275" w:type="dxa"/>
            <w:vAlign w:val="center"/>
          </w:tcPr>
          <w:p>
            <w:pPr>
              <w:jc w:val="center"/>
              <w:rPr>
                <w:szCs w:val="21"/>
              </w:rPr>
            </w:pPr>
            <w:r>
              <w:rPr>
                <w:rFonts w:hint="eastAsia"/>
                <w:szCs w:val="21"/>
              </w:rPr>
              <w:t>项目管理成本及效益估算</w:t>
            </w:r>
          </w:p>
        </w:tc>
        <w:tc>
          <w:tcPr>
            <w:tcW w:w="1471" w:type="dxa"/>
            <w:vAlign w:val="center"/>
          </w:tcPr>
          <w:p>
            <w:pPr>
              <w:jc w:val="center"/>
              <w:rPr>
                <w:szCs w:val="21"/>
              </w:rPr>
            </w:pPr>
            <w:r>
              <w:rPr>
                <w:rFonts w:hint="eastAsia"/>
                <w:szCs w:val="21"/>
              </w:rPr>
              <w:t>超出预算成本</w:t>
            </w:r>
          </w:p>
        </w:tc>
        <w:tc>
          <w:tcPr>
            <w:tcW w:w="959" w:type="dxa"/>
            <w:vAlign w:val="center"/>
          </w:tcPr>
          <w:p>
            <w:pPr>
              <w:jc w:val="center"/>
              <w:rPr>
                <w:szCs w:val="21"/>
              </w:rPr>
            </w:pPr>
            <w:r>
              <w:rPr>
                <w:rFonts w:hint="eastAsia"/>
                <w:szCs w:val="21"/>
              </w:rPr>
              <w:t>0.4</w:t>
            </w:r>
          </w:p>
        </w:tc>
        <w:tc>
          <w:tcPr>
            <w:tcW w:w="1035" w:type="dxa"/>
            <w:vAlign w:val="center"/>
          </w:tcPr>
          <w:p>
            <w:pPr>
              <w:jc w:val="center"/>
              <w:rPr>
                <w:szCs w:val="21"/>
              </w:rPr>
            </w:pPr>
            <w:r>
              <w:rPr>
                <w:rFonts w:hint="eastAsia"/>
                <w:szCs w:val="21"/>
              </w:rPr>
              <w:t>0.3</w:t>
            </w:r>
          </w:p>
        </w:tc>
        <w:tc>
          <w:tcPr>
            <w:tcW w:w="1080" w:type="dxa"/>
            <w:vAlign w:val="center"/>
          </w:tcPr>
          <w:p>
            <w:pPr>
              <w:jc w:val="center"/>
              <w:rPr>
                <w:szCs w:val="21"/>
              </w:rPr>
            </w:pPr>
            <w:r>
              <w:rPr>
                <w:rFonts w:hint="eastAsia"/>
                <w:szCs w:val="21"/>
              </w:rPr>
              <w:t>0.13</w:t>
            </w:r>
          </w:p>
        </w:tc>
        <w:tc>
          <w:tcPr>
            <w:tcW w:w="2441" w:type="dxa"/>
          </w:tcPr>
          <w:p>
            <w:pPr>
              <w:numPr>
                <w:ilvl w:val="0"/>
                <w:numId w:val="16"/>
              </w:numPr>
              <w:rPr>
                <w:szCs w:val="21"/>
              </w:rPr>
            </w:pPr>
            <w:r>
              <w:rPr>
                <w:rFonts w:hint="eastAsia"/>
                <w:szCs w:val="21"/>
              </w:rPr>
              <w:t xml:space="preserve"> 请教专家；</w:t>
            </w:r>
          </w:p>
          <w:p>
            <w:pPr>
              <w:numPr>
                <w:ilvl w:val="0"/>
                <w:numId w:val="16"/>
              </w:numPr>
              <w:rPr>
                <w:szCs w:val="21"/>
              </w:rPr>
            </w:pPr>
            <w:r>
              <w:rPr>
                <w:rFonts w:hint="eastAsia"/>
                <w:szCs w:val="21"/>
              </w:rPr>
              <w:t xml:space="preserve"> 每隔一段时间都新进行估算；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6</w:t>
            </w:r>
          </w:p>
        </w:tc>
        <w:tc>
          <w:tcPr>
            <w:tcW w:w="1275" w:type="dxa"/>
            <w:vAlign w:val="center"/>
          </w:tcPr>
          <w:p>
            <w:pPr>
              <w:jc w:val="center"/>
              <w:rPr>
                <w:szCs w:val="21"/>
              </w:rPr>
            </w:pPr>
            <w:r>
              <w:rPr>
                <w:rFonts w:hint="eastAsia"/>
                <w:szCs w:val="21"/>
              </w:rPr>
              <w:t>项目管理人员安排</w:t>
            </w:r>
          </w:p>
        </w:tc>
        <w:tc>
          <w:tcPr>
            <w:tcW w:w="1471" w:type="dxa"/>
            <w:vAlign w:val="center"/>
          </w:tcPr>
          <w:p>
            <w:pPr>
              <w:jc w:val="center"/>
              <w:rPr>
                <w:szCs w:val="21"/>
              </w:rPr>
            </w:pPr>
            <w:r>
              <w:rPr>
                <w:rFonts w:hint="eastAsia"/>
                <w:szCs w:val="21"/>
              </w:rPr>
              <w:t>项目人员的流动</w:t>
            </w:r>
          </w:p>
        </w:tc>
        <w:tc>
          <w:tcPr>
            <w:tcW w:w="959" w:type="dxa"/>
            <w:vAlign w:val="center"/>
          </w:tcPr>
          <w:p>
            <w:pPr>
              <w:jc w:val="center"/>
              <w:rPr>
                <w:szCs w:val="21"/>
              </w:rPr>
            </w:pPr>
            <w:r>
              <w:rPr>
                <w:rFonts w:hint="eastAsia"/>
                <w:szCs w:val="21"/>
              </w:rPr>
              <w:t>0.3</w:t>
            </w:r>
          </w:p>
        </w:tc>
        <w:tc>
          <w:tcPr>
            <w:tcW w:w="1035" w:type="dxa"/>
            <w:vAlign w:val="center"/>
          </w:tcPr>
          <w:p>
            <w:pPr>
              <w:jc w:val="center"/>
              <w:rPr>
                <w:szCs w:val="21"/>
              </w:rPr>
            </w:pPr>
            <w:r>
              <w:rPr>
                <w:rFonts w:hint="eastAsia"/>
                <w:szCs w:val="21"/>
              </w:rPr>
              <w:t>0.1</w:t>
            </w:r>
          </w:p>
        </w:tc>
        <w:tc>
          <w:tcPr>
            <w:tcW w:w="1080" w:type="dxa"/>
            <w:vAlign w:val="center"/>
          </w:tcPr>
          <w:p>
            <w:pPr>
              <w:jc w:val="center"/>
              <w:rPr>
                <w:szCs w:val="21"/>
              </w:rPr>
            </w:pPr>
            <w:r>
              <w:rPr>
                <w:rFonts w:hint="eastAsia"/>
                <w:szCs w:val="21"/>
              </w:rPr>
              <w:t>0.005</w:t>
            </w:r>
          </w:p>
        </w:tc>
        <w:tc>
          <w:tcPr>
            <w:tcW w:w="2441" w:type="dxa"/>
          </w:tcPr>
          <w:p>
            <w:pPr>
              <w:numPr>
                <w:ilvl w:val="0"/>
                <w:numId w:val="17"/>
              </w:numPr>
              <w:rPr>
                <w:szCs w:val="21"/>
              </w:rPr>
            </w:pPr>
            <w:r>
              <w:rPr>
                <w:rFonts w:hint="eastAsia"/>
                <w:szCs w:val="21"/>
              </w:rPr>
              <w:t xml:space="preserve"> 招收新的工作人员；</w:t>
            </w:r>
          </w:p>
          <w:p>
            <w:pPr>
              <w:numPr>
                <w:ilvl w:val="0"/>
                <w:numId w:val="17"/>
              </w:numPr>
              <w:rPr>
                <w:szCs w:val="21"/>
              </w:rPr>
            </w:pPr>
            <w:r>
              <w:rPr>
                <w:rFonts w:hint="eastAsia"/>
                <w:szCs w:val="21"/>
              </w:rPr>
              <w:t xml:space="preserve"> 加薪；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7</w:t>
            </w:r>
          </w:p>
        </w:tc>
        <w:tc>
          <w:tcPr>
            <w:tcW w:w="1275" w:type="dxa"/>
            <w:vAlign w:val="center"/>
          </w:tcPr>
          <w:p>
            <w:pPr>
              <w:jc w:val="center"/>
              <w:rPr>
                <w:szCs w:val="21"/>
              </w:rPr>
            </w:pPr>
            <w:r>
              <w:rPr>
                <w:rFonts w:hint="eastAsia"/>
                <w:szCs w:val="21"/>
              </w:rPr>
              <w:t>系统设计</w:t>
            </w:r>
          </w:p>
        </w:tc>
        <w:tc>
          <w:tcPr>
            <w:tcW w:w="1471" w:type="dxa"/>
            <w:vAlign w:val="center"/>
          </w:tcPr>
          <w:p>
            <w:pPr>
              <w:jc w:val="center"/>
              <w:rPr>
                <w:szCs w:val="21"/>
              </w:rPr>
            </w:pPr>
            <w:r>
              <w:rPr>
                <w:rFonts w:hint="eastAsia"/>
                <w:szCs w:val="21"/>
              </w:rPr>
              <w:t>技术人员的技术不达标</w:t>
            </w:r>
          </w:p>
        </w:tc>
        <w:tc>
          <w:tcPr>
            <w:tcW w:w="959" w:type="dxa"/>
            <w:vAlign w:val="center"/>
          </w:tcPr>
          <w:p>
            <w:pPr>
              <w:jc w:val="center"/>
              <w:rPr>
                <w:szCs w:val="21"/>
              </w:rPr>
            </w:pPr>
            <w:r>
              <w:rPr>
                <w:rFonts w:hint="eastAsia"/>
                <w:szCs w:val="21"/>
              </w:rPr>
              <w:t>0.3</w:t>
            </w:r>
          </w:p>
        </w:tc>
        <w:tc>
          <w:tcPr>
            <w:tcW w:w="1035" w:type="dxa"/>
            <w:vAlign w:val="center"/>
          </w:tcPr>
          <w:p>
            <w:pPr>
              <w:jc w:val="center"/>
              <w:rPr>
                <w:szCs w:val="21"/>
              </w:rPr>
            </w:pPr>
            <w:r>
              <w:rPr>
                <w:rFonts w:hint="eastAsia"/>
                <w:szCs w:val="21"/>
              </w:rPr>
              <w:t>0.2</w:t>
            </w:r>
          </w:p>
        </w:tc>
        <w:tc>
          <w:tcPr>
            <w:tcW w:w="1080" w:type="dxa"/>
            <w:vAlign w:val="center"/>
          </w:tcPr>
          <w:p>
            <w:pPr>
              <w:jc w:val="center"/>
              <w:rPr>
                <w:szCs w:val="21"/>
              </w:rPr>
            </w:pPr>
            <w:r>
              <w:rPr>
                <w:rFonts w:hint="eastAsia"/>
                <w:szCs w:val="21"/>
              </w:rPr>
              <w:t>0.07</w:t>
            </w:r>
          </w:p>
        </w:tc>
        <w:tc>
          <w:tcPr>
            <w:tcW w:w="2441" w:type="dxa"/>
          </w:tcPr>
          <w:p>
            <w:pPr>
              <w:numPr>
                <w:ilvl w:val="0"/>
                <w:numId w:val="18"/>
              </w:numPr>
              <w:rPr>
                <w:szCs w:val="21"/>
              </w:rPr>
            </w:pPr>
            <w:r>
              <w:rPr>
                <w:rFonts w:hint="eastAsia"/>
                <w:szCs w:val="21"/>
              </w:rPr>
              <w:t xml:space="preserve"> 培训；</w:t>
            </w:r>
          </w:p>
          <w:p>
            <w:pPr>
              <w:numPr>
                <w:ilvl w:val="0"/>
                <w:numId w:val="18"/>
              </w:numPr>
              <w:rPr>
                <w:szCs w:val="21"/>
              </w:rPr>
            </w:pPr>
            <w:r>
              <w:rPr>
                <w:rFonts w:hint="eastAsia"/>
                <w:szCs w:val="21"/>
              </w:rPr>
              <w:t xml:space="preserve"> 找专家；</w:t>
            </w:r>
          </w:p>
          <w:p>
            <w:pPr>
              <w:numPr>
                <w:ilvl w:val="0"/>
                <w:numId w:val="18"/>
              </w:numPr>
              <w:rPr>
                <w:szCs w:val="21"/>
              </w:rPr>
            </w:pPr>
            <w:r>
              <w:rPr>
                <w:rFonts w:hint="eastAsia"/>
                <w:szCs w:val="21"/>
              </w:rPr>
              <w:t xml:space="preserve"> 招新的技术人员；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8</w:t>
            </w:r>
          </w:p>
        </w:tc>
        <w:tc>
          <w:tcPr>
            <w:tcW w:w="1275" w:type="dxa"/>
            <w:vAlign w:val="center"/>
          </w:tcPr>
          <w:p>
            <w:pPr>
              <w:jc w:val="center"/>
              <w:rPr>
                <w:szCs w:val="21"/>
              </w:rPr>
            </w:pPr>
            <w:r>
              <w:rPr>
                <w:rFonts w:hint="eastAsia"/>
                <w:szCs w:val="21"/>
              </w:rPr>
              <w:t>项目管理任务分工及进度计划</w:t>
            </w:r>
          </w:p>
        </w:tc>
        <w:tc>
          <w:tcPr>
            <w:tcW w:w="1471" w:type="dxa"/>
            <w:vAlign w:val="center"/>
          </w:tcPr>
          <w:p>
            <w:pPr>
              <w:jc w:val="center"/>
              <w:rPr>
                <w:szCs w:val="21"/>
              </w:rPr>
            </w:pPr>
            <w:r>
              <w:rPr>
                <w:rFonts w:hint="eastAsia"/>
                <w:szCs w:val="21"/>
              </w:rPr>
              <w:t>任务进度紧张，未能按时完工</w:t>
            </w:r>
          </w:p>
        </w:tc>
        <w:tc>
          <w:tcPr>
            <w:tcW w:w="959" w:type="dxa"/>
            <w:vAlign w:val="center"/>
          </w:tcPr>
          <w:p>
            <w:pPr>
              <w:jc w:val="center"/>
              <w:rPr>
                <w:szCs w:val="21"/>
              </w:rPr>
            </w:pPr>
            <w:r>
              <w:rPr>
                <w:rFonts w:hint="eastAsia"/>
                <w:szCs w:val="21"/>
              </w:rPr>
              <w:t>0.3</w:t>
            </w:r>
          </w:p>
        </w:tc>
        <w:tc>
          <w:tcPr>
            <w:tcW w:w="1035" w:type="dxa"/>
            <w:vAlign w:val="center"/>
          </w:tcPr>
          <w:p>
            <w:pPr>
              <w:jc w:val="center"/>
              <w:rPr>
                <w:szCs w:val="21"/>
              </w:rPr>
            </w:pPr>
            <w:r>
              <w:rPr>
                <w:rFonts w:hint="eastAsia"/>
                <w:szCs w:val="21"/>
              </w:rPr>
              <w:t>0.2</w:t>
            </w:r>
          </w:p>
        </w:tc>
        <w:tc>
          <w:tcPr>
            <w:tcW w:w="1080" w:type="dxa"/>
            <w:vAlign w:val="center"/>
          </w:tcPr>
          <w:p>
            <w:pPr>
              <w:jc w:val="center"/>
              <w:rPr>
                <w:szCs w:val="21"/>
              </w:rPr>
            </w:pPr>
            <w:r>
              <w:rPr>
                <w:rFonts w:hint="eastAsia"/>
                <w:szCs w:val="21"/>
              </w:rPr>
              <w:t>0.06</w:t>
            </w:r>
          </w:p>
        </w:tc>
        <w:tc>
          <w:tcPr>
            <w:tcW w:w="2441" w:type="dxa"/>
          </w:tcPr>
          <w:p>
            <w:pPr>
              <w:numPr>
                <w:ilvl w:val="0"/>
                <w:numId w:val="19"/>
              </w:numPr>
              <w:rPr>
                <w:szCs w:val="21"/>
              </w:rPr>
            </w:pPr>
            <w:r>
              <w:rPr>
                <w:rFonts w:hint="eastAsia"/>
                <w:szCs w:val="21"/>
              </w:rPr>
              <w:t xml:space="preserve"> 与客户商谈延期；</w:t>
            </w:r>
          </w:p>
          <w:p>
            <w:pPr>
              <w:rPr>
                <w:szCs w:val="21"/>
              </w:rPr>
            </w:pPr>
            <w:r>
              <w:rPr>
                <w:rFonts w:hint="eastAsia"/>
                <w:szCs w:val="21"/>
              </w:rPr>
              <w:t>2.</w:t>
            </w:r>
            <w:r>
              <w:rPr>
                <w:szCs w:val="21"/>
              </w:rPr>
              <w:t xml:space="preserve"> </w:t>
            </w:r>
            <w:r>
              <w:rPr>
                <w:rFonts w:hint="eastAsia"/>
                <w:szCs w:val="21"/>
              </w:rPr>
              <w:t>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9</w:t>
            </w:r>
          </w:p>
        </w:tc>
        <w:tc>
          <w:tcPr>
            <w:tcW w:w="1275" w:type="dxa"/>
            <w:vAlign w:val="center"/>
          </w:tcPr>
          <w:p>
            <w:pPr>
              <w:jc w:val="center"/>
              <w:rPr>
                <w:szCs w:val="21"/>
              </w:rPr>
            </w:pPr>
            <w:r>
              <w:rPr>
                <w:rFonts w:hint="eastAsia"/>
                <w:szCs w:val="21"/>
              </w:rPr>
              <w:t>需求及计划</w:t>
            </w:r>
          </w:p>
        </w:tc>
        <w:tc>
          <w:tcPr>
            <w:tcW w:w="1471" w:type="dxa"/>
            <w:vAlign w:val="center"/>
          </w:tcPr>
          <w:p>
            <w:pPr>
              <w:jc w:val="center"/>
              <w:rPr>
                <w:szCs w:val="21"/>
              </w:rPr>
            </w:pPr>
            <w:r>
              <w:rPr>
                <w:rFonts w:hint="eastAsia"/>
                <w:szCs w:val="21"/>
              </w:rPr>
              <w:t>用户不满意我方的产品</w:t>
            </w:r>
          </w:p>
        </w:tc>
        <w:tc>
          <w:tcPr>
            <w:tcW w:w="959" w:type="dxa"/>
            <w:vAlign w:val="center"/>
          </w:tcPr>
          <w:p>
            <w:pPr>
              <w:jc w:val="center"/>
              <w:rPr>
                <w:szCs w:val="21"/>
              </w:rPr>
            </w:pPr>
            <w:r>
              <w:rPr>
                <w:rFonts w:hint="eastAsia"/>
                <w:szCs w:val="21"/>
              </w:rPr>
              <w:t>0.2</w:t>
            </w:r>
          </w:p>
        </w:tc>
        <w:tc>
          <w:tcPr>
            <w:tcW w:w="1035" w:type="dxa"/>
            <w:vAlign w:val="center"/>
          </w:tcPr>
          <w:p>
            <w:pPr>
              <w:jc w:val="center"/>
              <w:rPr>
                <w:szCs w:val="21"/>
              </w:rPr>
            </w:pPr>
            <w:r>
              <w:rPr>
                <w:rFonts w:hint="eastAsia"/>
                <w:szCs w:val="21"/>
              </w:rPr>
              <w:t>0.1</w:t>
            </w:r>
          </w:p>
        </w:tc>
        <w:tc>
          <w:tcPr>
            <w:tcW w:w="1080" w:type="dxa"/>
            <w:vAlign w:val="center"/>
          </w:tcPr>
          <w:p>
            <w:pPr>
              <w:jc w:val="center"/>
              <w:rPr>
                <w:szCs w:val="21"/>
              </w:rPr>
            </w:pPr>
            <w:r>
              <w:rPr>
                <w:rFonts w:hint="eastAsia"/>
                <w:szCs w:val="21"/>
              </w:rPr>
              <w:t>0.02</w:t>
            </w:r>
          </w:p>
        </w:tc>
        <w:tc>
          <w:tcPr>
            <w:tcW w:w="2441" w:type="dxa"/>
          </w:tcPr>
          <w:p>
            <w:pPr>
              <w:numPr>
                <w:ilvl w:val="0"/>
                <w:numId w:val="20"/>
              </w:numPr>
              <w:rPr>
                <w:szCs w:val="21"/>
              </w:rPr>
            </w:pPr>
            <w:r>
              <w:rPr>
                <w:rFonts w:hint="eastAsia"/>
                <w:szCs w:val="21"/>
              </w:rPr>
              <w:t xml:space="preserve"> 重新开发；</w:t>
            </w:r>
          </w:p>
          <w:p>
            <w:pPr>
              <w:rPr>
                <w:szCs w:val="21"/>
              </w:rPr>
            </w:pPr>
            <w:r>
              <w:rPr>
                <w:rFonts w:hint="eastAsia"/>
                <w:szCs w:val="21"/>
              </w:rPr>
              <w:t>2. 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center"/>
          </w:tcPr>
          <w:p>
            <w:pPr>
              <w:jc w:val="center"/>
              <w:rPr>
                <w:szCs w:val="21"/>
              </w:rPr>
            </w:pPr>
            <w:r>
              <w:rPr>
                <w:rFonts w:hint="eastAsia"/>
                <w:szCs w:val="21"/>
              </w:rPr>
              <w:t>10</w:t>
            </w:r>
          </w:p>
        </w:tc>
        <w:tc>
          <w:tcPr>
            <w:tcW w:w="1275" w:type="dxa"/>
            <w:vAlign w:val="center"/>
          </w:tcPr>
          <w:p>
            <w:pPr>
              <w:jc w:val="center"/>
              <w:rPr>
                <w:szCs w:val="21"/>
              </w:rPr>
            </w:pPr>
            <w:r>
              <w:rPr>
                <w:rFonts w:hint="eastAsia"/>
                <w:szCs w:val="21"/>
              </w:rPr>
              <w:t>产品即将发布</w:t>
            </w:r>
          </w:p>
        </w:tc>
        <w:tc>
          <w:tcPr>
            <w:tcW w:w="1471" w:type="dxa"/>
            <w:vAlign w:val="center"/>
          </w:tcPr>
          <w:p>
            <w:pPr>
              <w:jc w:val="center"/>
              <w:rPr>
                <w:szCs w:val="21"/>
              </w:rPr>
            </w:pPr>
            <w:r>
              <w:rPr>
                <w:rFonts w:hint="eastAsia"/>
                <w:szCs w:val="21"/>
              </w:rPr>
              <w:t>竞争对手提前生产出更好的产品</w:t>
            </w:r>
          </w:p>
        </w:tc>
        <w:tc>
          <w:tcPr>
            <w:tcW w:w="959" w:type="dxa"/>
            <w:vAlign w:val="center"/>
          </w:tcPr>
          <w:p>
            <w:pPr>
              <w:jc w:val="center"/>
              <w:rPr>
                <w:szCs w:val="21"/>
              </w:rPr>
            </w:pPr>
            <w:r>
              <w:rPr>
                <w:rFonts w:hint="eastAsia"/>
                <w:szCs w:val="21"/>
              </w:rPr>
              <w:t>0.1</w:t>
            </w:r>
          </w:p>
        </w:tc>
        <w:tc>
          <w:tcPr>
            <w:tcW w:w="1035" w:type="dxa"/>
            <w:vAlign w:val="center"/>
          </w:tcPr>
          <w:p>
            <w:pPr>
              <w:jc w:val="center"/>
              <w:rPr>
                <w:szCs w:val="21"/>
              </w:rPr>
            </w:pPr>
            <w:r>
              <w:rPr>
                <w:rFonts w:hint="eastAsia"/>
                <w:szCs w:val="21"/>
              </w:rPr>
              <w:t>0.05</w:t>
            </w:r>
          </w:p>
        </w:tc>
        <w:tc>
          <w:tcPr>
            <w:tcW w:w="1080" w:type="dxa"/>
            <w:vAlign w:val="center"/>
          </w:tcPr>
          <w:p>
            <w:pPr>
              <w:jc w:val="center"/>
              <w:rPr>
                <w:szCs w:val="21"/>
              </w:rPr>
            </w:pPr>
            <w:r>
              <w:rPr>
                <w:rFonts w:hint="eastAsia"/>
                <w:szCs w:val="21"/>
              </w:rPr>
              <w:t>0.005</w:t>
            </w:r>
          </w:p>
        </w:tc>
        <w:tc>
          <w:tcPr>
            <w:tcW w:w="2441" w:type="dxa"/>
          </w:tcPr>
          <w:p>
            <w:pPr>
              <w:numPr>
                <w:ilvl w:val="0"/>
                <w:numId w:val="21"/>
              </w:numPr>
              <w:rPr>
                <w:szCs w:val="21"/>
              </w:rPr>
            </w:pPr>
            <w:r>
              <w:rPr>
                <w:rFonts w:hint="eastAsia"/>
                <w:szCs w:val="21"/>
              </w:rPr>
              <w:t xml:space="preserve"> 修改产品，提高性能；</w:t>
            </w:r>
          </w:p>
          <w:p>
            <w:pPr>
              <w:numPr>
                <w:ilvl w:val="0"/>
                <w:numId w:val="21"/>
              </w:numPr>
              <w:rPr>
                <w:szCs w:val="21"/>
              </w:rPr>
            </w:pPr>
            <w:r>
              <w:rPr>
                <w:szCs w:val="21"/>
              </w:rPr>
              <w:t xml:space="preserve"> </w:t>
            </w:r>
            <w:r>
              <w:rPr>
                <w:rFonts w:hint="eastAsia"/>
                <w:szCs w:val="21"/>
              </w:rPr>
              <w:t>延迟发布，继续改进；交付客户；</w:t>
            </w:r>
          </w:p>
        </w:tc>
      </w:tr>
    </w:tbl>
    <w:p>
      <w:pPr>
        <w:pStyle w:val="2"/>
      </w:pPr>
      <w:r>
        <w:br w:type="page"/>
      </w:r>
      <w:bookmarkStart w:id="50" w:name="_Toc511328229"/>
      <w:bookmarkStart w:id="51" w:name="_Toc511476393"/>
      <w:bookmarkStart w:id="52" w:name="_Toc511328415"/>
      <w:r>
        <w:rPr>
          <w:rFonts w:hint="eastAsia"/>
        </w:rPr>
        <w:t>第三章</w:t>
      </w:r>
      <w:r>
        <w:t xml:space="preserve"> </w:t>
      </w:r>
      <w:r>
        <w:rPr>
          <w:rFonts w:hint="eastAsia"/>
        </w:rPr>
        <w:t>业务分析</w:t>
      </w:r>
      <w:bookmarkEnd w:id="50"/>
      <w:bookmarkEnd w:id="51"/>
      <w:bookmarkEnd w:id="52"/>
    </w:p>
    <w:p>
      <w:pPr>
        <w:pStyle w:val="3"/>
      </w:pPr>
      <w:bookmarkStart w:id="53" w:name="_Toc511328230"/>
      <w:bookmarkStart w:id="54" w:name="_Toc511476394"/>
      <w:bookmarkStart w:id="55" w:name="_Toc511328416"/>
      <w:r>
        <w:rPr>
          <w:rFonts w:hint="eastAsia"/>
        </w:rPr>
        <w:t>3.1 需求调研</w:t>
      </w:r>
      <w:bookmarkEnd w:id="53"/>
      <w:bookmarkEnd w:id="54"/>
      <w:bookmarkEnd w:id="55"/>
    </w:p>
    <w:p>
      <w:pPr>
        <w:spacing w:line="360" w:lineRule="auto"/>
        <w:ind w:firstLine="480" w:firstLineChars="200"/>
        <w:rPr>
          <w:sz w:val="24"/>
        </w:rPr>
      </w:pPr>
      <w:r>
        <w:rPr>
          <w:rFonts w:hint="eastAsia"/>
          <w:sz w:val="24"/>
        </w:rPr>
        <w:t>软件开发过程完全是智力活动，它需要有一套系统而有效的开发方法 GTE、TRW、IBM 和 HP 等公司在公司内部进行一些研究，对项目生命周期的各个阶段错误的成本进行了度量和计算。Davis总结了这些研究成果，如果以编码阶段发现和修复错误所需努力用一个成本单元表示的话，那么编码阶段修复成本是需求分析的 5-10 倍，而维护阶段发现和修复错误成本超过需求的 100 倍，由此课件需求分析的重要性。明确了需求分析的重要性，项目组确定了需求获取的步骤：</w:t>
      </w:r>
    </w:p>
    <w:p>
      <w:pPr>
        <w:spacing w:line="360" w:lineRule="auto"/>
        <w:ind w:firstLine="420" w:firstLineChars="200"/>
        <w:rPr>
          <w:sz w:val="24"/>
        </w:rPr>
      </w:pPr>
      <w:r>
        <w:rPr>
          <w:rFonts w:hint="eastAsia" w:ascii="等线" w:hAnsi="等线" w:eastAsia="等线"/>
        </w:rPr>
        <w:t>⑴</w:t>
      </w:r>
      <w:r>
        <w:rPr>
          <w:rFonts w:ascii="等线" w:hAnsi="等线" w:eastAsia="等线"/>
        </w:rPr>
        <w:t xml:space="preserve"> </w:t>
      </w:r>
      <w:r>
        <w:rPr>
          <w:rFonts w:hint="eastAsia"/>
          <w:sz w:val="24"/>
        </w:rPr>
        <w:t>总结可能的需求：</w:t>
      </w:r>
    </w:p>
    <w:p>
      <w:pPr>
        <w:spacing w:line="360" w:lineRule="auto"/>
        <w:ind w:firstLine="480" w:firstLineChars="200"/>
        <w:rPr>
          <w:sz w:val="24"/>
        </w:rPr>
      </w:pPr>
      <w:r>
        <w:rPr>
          <w:rFonts w:hint="eastAsia"/>
          <w:sz w:val="24"/>
        </w:rPr>
        <w:t>项目组的目标是要理解需求的原因和客户环境，并为现有的需求制定解决方案。在这里市场起着关键作用，特别是方案设计过程中，它涉及作为市场的不同的客户。因此，这一步需要进行商业的市场分析，竞争对手分析等。</w:t>
      </w:r>
    </w:p>
    <w:p>
      <w:pPr>
        <w:spacing w:line="360" w:lineRule="auto"/>
        <w:ind w:firstLine="420" w:firstLineChars="200"/>
        <w:rPr>
          <w:sz w:val="24"/>
        </w:rPr>
      </w:pPr>
      <w:r>
        <w:rPr>
          <w:rFonts w:hint="eastAsia" w:ascii="等线" w:hAnsi="等线" w:eastAsia="等线"/>
        </w:rPr>
        <w:t>⑵</w:t>
      </w:r>
      <w:r>
        <w:rPr>
          <w:rFonts w:ascii="等线" w:hAnsi="等线" w:eastAsia="等线"/>
        </w:rPr>
        <w:t xml:space="preserve"> </w:t>
      </w:r>
      <w:r>
        <w:rPr>
          <w:rFonts w:hint="eastAsia"/>
          <w:sz w:val="24"/>
        </w:rPr>
        <w:t>确定不知道的需求：</w:t>
      </w:r>
    </w:p>
    <w:p>
      <w:pPr>
        <w:spacing w:line="360" w:lineRule="auto"/>
        <w:ind w:firstLine="480" w:firstLineChars="200"/>
        <w:rPr>
          <w:sz w:val="24"/>
        </w:rPr>
      </w:pPr>
      <w:r>
        <w:rPr>
          <w:rFonts w:hint="eastAsia"/>
          <w:sz w:val="24"/>
        </w:rPr>
        <w:t>未知的需求和约束很难获取，不能直接询问。但是应该明确，作为项目组，团队不可能知道所有的东西；而客户方也不可能知道所有的东西。现在重要是询问：哪些项目组可能不知道，哪些客户可能不知道。</w:t>
      </w:r>
    </w:p>
    <w:p>
      <w:pPr>
        <w:spacing w:line="360" w:lineRule="auto"/>
        <w:ind w:firstLine="420" w:firstLineChars="200"/>
        <w:rPr>
          <w:sz w:val="24"/>
        </w:rPr>
      </w:pPr>
      <w:r>
        <w:rPr>
          <w:rFonts w:hint="eastAsia" w:ascii="等线" w:hAnsi="等线" w:eastAsia="等线"/>
        </w:rPr>
        <w:t>⑶</w:t>
      </w:r>
      <w:r>
        <w:rPr>
          <w:rFonts w:ascii="等线" w:hAnsi="等线" w:eastAsia="等线"/>
        </w:rPr>
        <w:t xml:space="preserve"> </w:t>
      </w:r>
      <w:r>
        <w:rPr>
          <w:rFonts w:hint="eastAsia"/>
          <w:sz w:val="24"/>
        </w:rPr>
        <w:t>有条不紊的完整化需求</w:t>
      </w:r>
      <w:r>
        <w:rPr>
          <w:sz w:val="24"/>
        </w:rPr>
        <w:t>：</w:t>
      </w:r>
    </w:p>
    <w:p>
      <w:pPr>
        <w:spacing w:line="360" w:lineRule="auto"/>
        <w:ind w:firstLine="480" w:firstLineChars="200"/>
        <w:rPr>
          <w:sz w:val="24"/>
        </w:rPr>
      </w:pPr>
      <w:r>
        <w:rPr>
          <w:rFonts w:hint="eastAsia"/>
          <w:sz w:val="24"/>
        </w:rPr>
        <w:t>为了弄清项目组和客户可能不清楚的需求，项目组决定相互关联地考虑需求，理清那些相互矛盾的或相互竞争的需求。通过建立依赖模型，检查解决方案的可行性。并通过学习需求分析过程的常用技巧，用这些技巧在特定的情况下有条不紊地评估项目组和客户都不清楚的那些需求。</w:t>
      </w:r>
    </w:p>
    <w:p>
      <w:pPr>
        <w:spacing w:line="360" w:lineRule="auto"/>
        <w:ind w:firstLine="420" w:firstLineChars="200"/>
        <w:rPr>
          <w:sz w:val="24"/>
        </w:rPr>
      </w:pPr>
      <w:r>
        <w:rPr>
          <w:rFonts w:hint="eastAsia" w:ascii="等线" w:hAnsi="等线" w:eastAsia="等线"/>
        </w:rPr>
        <w:t>⑷</w:t>
      </w:r>
      <w:r>
        <w:rPr>
          <w:rFonts w:ascii="等线" w:hAnsi="等线" w:eastAsia="等线"/>
        </w:rPr>
        <w:t xml:space="preserve"> </w:t>
      </w:r>
      <w:r>
        <w:rPr>
          <w:rFonts w:hint="eastAsia"/>
          <w:sz w:val="24"/>
        </w:rPr>
        <w:t>文档化和结构化需求：</w:t>
      </w:r>
    </w:p>
    <w:p>
      <w:pPr>
        <w:spacing w:line="360" w:lineRule="auto"/>
        <w:ind w:firstLine="480" w:firstLineChars="200"/>
        <w:rPr>
          <w:sz w:val="24"/>
        </w:rPr>
      </w:pPr>
      <w:r>
        <w:rPr>
          <w:rFonts w:hint="eastAsia"/>
          <w:sz w:val="24"/>
        </w:rPr>
        <w:t>系统性地分析和编写需求，有助于项目的后续管理。为了使需求更加文档化和结构化，项目组采用了 RequisitePro 作为需求管理工具。RequisitePro 作为一个强大、易用、集成的需求管理产品。兼有数据库的强大功能和 word 的易用性，可以随需求定制符合需求的包（文件夹），将需求信息组织起来，并且从RequisitePro 提供的可定制的各种视图以及过滤器中，来进行优先级划分、链接需求并跟踪变更，从而可实现更高效的需求管理。</w:t>
      </w:r>
    </w:p>
    <w:p>
      <w:pPr>
        <w:pStyle w:val="3"/>
      </w:pPr>
      <w:bookmarkStart w:id="56" w:name="_Toc511328231"/>
      <w:bookmarkStart w:id="57" w:name="_Toc511328417"/>
      <w:bookmarkStart w:id="58" w:name="_Toc511476395"/>
      <w:r>
        <w:rPr>
          <w:rFonts w:hint="eastAsia"/>
        </w:rPr>
        <w:t>3.2 需求分析</w:t>
      </w:r>
      <w:bookmarkEnd w:id="56"/>
      <w:bookmarkEnd w:id="57"/>
      <w:bookmarkEnd w:id="58"/>
    </w:p>
    <w:p>
      <w:pPr>
        <w:pStyle w:val="4"/>
      </w:pPr>
      <w:bookmarkStart w:id="59" w:name="_Toc511328418"/>
      <w:bookmarkStart w:id="60" w:name="_Toc511476396"/>
      <w:bookmarkStart w:id="61" w:name="_Toc511328232"/>
      <w:r>
        <w:rPr>
          <w:rFonts w:hint="eastAsia"/>
        </w:rPr>
        <w:t>3.2.1 功能需求</w:t>
      </w:r>
      <w:bookmarkEnd w:id="59"/>
      <w:bookmarkEnd w:id="60"/>
      <w:bookmarkEnd w:id="61"/>
    </w:p>
    <w:p>
      <w:pPr>
        <w:spacing w:line="360" w:lineRule="auto"/>
        <w:jc w:val="center"/>
      </w:pPr>
      <w:r>
        <w:object>
          <v:shape id="_x0000_i1025" o:spt="75" type="#_x0000_t75" style="height:552.55pt;width:226.9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spacing w:before="156" w:beforeLines="50" w:after="156" w:afterLines="50" w:line="360" w:lineRule="auto"/>
        <w:jc w:val="center"/>
        <w:rPr>
          <w:b/>
          <w:sz w:val="18"/>
          <w:szCs w:val="18"/>
        </w:rPr>
      </w:pPr>
      <w:r>
        <w:rPr>
          <w:b/>
          <w:sz w:val="18"/>
          <w:szCs w:val="18"/>
        </w:rPr>
        <w:t xml:space="preserve">图3.1 </w:t>
      </w:r>
      <w:r>
        <w:rPr>
          <w:rFonts w:hint="eastAsia"/>
          <w:b/>
          <w:sz w:val="18"/>
          <w:szCs w:val="18"/>
        </w:rPr>
        <w:t>功能需求</w:t>
      </w:r>
    </w:p>
    <w:p>
      <w:pPr>
        <w:pStyle w:val="4"/>
      </w:pPr>
      <w:bookmarkStart w:id="62" w:name="_Toc511476397"/>
      <w:bookmarkStart w:id="63" w:name="_Toc511328419"/>
      <w:bookmarkStart w:id="64" w:name="_Toc511328233"/>
      <w:r>
        <w:rPr>
          <w:rFonts w:hint="eastAsia"/>
        </w:rPr>
        <w:t>3.2.2 性能需求</w:t>
      </w:r>
      <w:bookmarkEnd w:id="62"/>
      <w:bookmarkEnd w:id="63"/>
      <w:bookmarkEnd w:id="64"/>
      <w:r>
        <w:rPr>
          <w:rFonts w:hint="eastAsia"/>
        </w:rPr>
        <w:t>。</w:t>
      </w:r>
    </w:p>
    <w:p>
      <w:pPr>
        <w:spacing w:line="360" w:lineRule="auto"/>
        <w:ind w:firstLine="480" w:firstLineChars="200"/>
        <w:rPr>
          <w:sz w:val="24"/>
        </w:rPr>
      </w:pPr>
      <w:r>
        <w:rPr>
          <w:rFonts w:hint="eastAsia" w:ascii="宋体" w:hAnsi="宋体" w:cs="宋体"/>
          <w:sz w:val="24"/>
        </w:rPr>
        <w:t>●</w:t>
      </w:r>
      <w:r>
        <w:rPr>
          <w:rFonts w:hint="eastAsia"/>
          <w:sz w:val="24"/>
        </w:rPr>
        <w:t>系统性能：</w:t>
      </w:r>
      <w:r>
        <w:rPr>
          <w:rFonts w:hint="eastAsia" w:ascii="宋体" w:hAnsi="宋体"/>
          <w:color w:val="000000"/>
          <w:sz w:val="24"/>
        </w:rPr>
        <w:t>能够在电脑端正常使用，能够满足3秒内实现90%以上正确的切图。</w:t>
      </w:r>
      <w:r>
        <w:rPr>
          <w:sz w:val="24"/>
        </w:rPr>
        <w:t xml:space="preserve"> </w:t>
      </w:r>
    </w:p>
    <w:p>
      <w:pPr>
        <w:spacing w:line="360" w:lineRule="auto"/>
        <w:ind w:firstLine="480" w:firstLineChars="200"/>
        <w:rPr>
          <w:sz w:val="24"/>
        </w:rPr>
      </w:pPr>
      <w:r>
        <w:rPr>
          <w:rFonts w:hint="eastAsia" w:ascii="宋体" w:hAnsi="宋体" w:cs="宋体"/>
          <w:sz w:val="24"/>
        </w:rPr>
        <w:t>●</w:t>
      </w:r>
      <w:r>
        <w:rPr>
          <w:rFonts w:hint="eastAsia"/>
          <w:sz w:val="24"/>
        </w:rPr>
        <w:t>可靠性：系统的可用性将得到保证，系统应具有容错能力，能一定程度上矫正图片，或者及时给出错误提示。</w:t>
      </w:r>
    </w:p>
    <w:p>
      <w:pPr>
        <w:spacing w:line="360" w:lineRule="auto"/>
        <w:ind w:firstLine="480" w:firstLineChars="200"/>
        <w:rPr>
          <w:sz w:val="24"/>
        </w:rPr>
      </w:pPr>
      <w:r>
        <w:rPr>
          <w:rFonts w:hint="eastAsia" w:ascii="宋体" w:hAnsi="宋体" w:cs="宋体"/>
          <w:sz w:val="24"/>
        </w:rPr>
        <w:t>●</w:t>
      </w:r>
      <w:r>
        <w:rPr>
          <w:rFonts w:hint="eastAsia"/>
          <w:sz w:val="24"/>
        </w:rPr>
        <w:t>易用性：系统将具有良好的易用性。系统具有良好的入口和出口。如有条件，将打包成api进行调用。</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Songti SC">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6205" cy="139700"/>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9.15pt;mso-position-horizontal:center;mso-position-horizontal-relative:margin;mso-wrap-style:none;z-index:251659264;mso-width-relative:page;mso-height-relative:page;" filled="f" stroked="f" coordsize="21600,21600" o:gfxdata="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i6WFNAA&#10;AAADAQAADwAAAAAAAAABACAAAAAiAAAAZHJzL2Rvd25yZXYueG1sUEsBAhQAFAAAAAgAh07iQDBt&#10;HiDuAQAAtAMAAA4AAAAAAAAAAQAgAAAAHwEAAGRycy9lMm9Eb2MueG1sUEsFBgAAAAAGAAYAWQEA&#10;AH8FA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Radioactive</w:t>
    </w:r>
    <w:r>
      <w:rPr>
        <w:rFonts w:hint="eastAsia"/>
      </w:rPr>
      <w:t>团队出品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1"/>
    <w:multiLevelType w:val="multilevel"/>
    <w:tmpl w:val="0000002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
    <w:nsid w:val="0E0D4810"/>
    <w:multiLevelType w:val="multilevel"/>
    <w:tmpl w:val="0E0D4810"/>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2">
    <w:nsid w:val="571C5D4B"/>
    <w:multiLevelType w:val="singleLevel"/>
    <w:tmpl w:val="571C5D4B"/>
    <w:lvl w:ilvl="0" w:tentative="0">
      <w:start w:val="1"/>
      <w:numFmt w:val="decimal"/>
      <w:lvlText w:val="%1)"/>
      <w:lvlJc w:val="left"/>
      <w:pPr>
        <w:tabs>
          <w:tab w:val="left" w:pos="425"/>
        </w:tabs>
        <w:ind w:left="425" w:hanging="425"/>
      </w:pPr>
      <w:rPr>
        <w:rFonts w:hint="default"/>
      </w:rPr>
    </w:lvl>
  </w:abstractNum>
  <w:abstractNum w:abstractNumId="3">
    <w:nsid w:val="571C5D8E"/>
    <w:multiLevelType w:val="singleLevel"/>
    <w:tmpl w:val="571C5D8E"/>
    <w:lvl w:ilvl="0" w:tentative="0">
      <w:start w:val="1"/>
      <w:numFmt w:val="decimal"/>
      <w:lvlText w:val="%1)"/>
      <w:lvlJc w:val="left"/>
      <w:pPr>
        <w:tabs>
          <w:tab w:val="left" w:pos="425"/>
        </w:tabs>
        <w:ind w:left="425" w:hanging="425"/>
      </w:pPr>
      <w:rPr>
        <w:rFonts w:hint="default"/>
      </w:rPr>
    </w:lvl>
  </w:abstractNum>
  <w:abstractNum w:abstractNumId="4">
    <w:nsid w:val="571C5E7A"/>
    <w:multiLevelType w:val="singleLevel"/>
    <w:tmpl w:val="571C5E7A"/>
    <w:lvl w:ilvl="0" w:tentative="0">
      <w:start w:val="1"/>
      <w:numFmt w:val="decimal"/>
      <w:lvlText w:val="%1."/>
      <w:lvlJc w:val="left"/>
      <w:pPr>
        <w:tabs>
          <w:tab w:val="left" w:pos="425"/>
        </w:tabs>
        <w:ind w:left="425" w:hanging="425"/>
      </w:pPr>
      <w:rPr>
        <w:rFonts w:hint="default"/>
      </w:rPr>
    </w:lvl>
  </w:abstractNum>
  <w:abstractNum w:abstractNumId="5">
    <w:nsid w:val="571C5E8D"/>
    <w:multiLevelType w:val="singleLevel"/>
    <w:tmpl w:val="571C5E8D"/>
    <w:lvl w:ilvl="0" w:tentative="0">
      <w:start w:val="1"/>
      <w:numFmt w:val="decimal"/>
      <w:lvlText w:val="%1."/>
      <w:lvlJc w:val="left"/>
      <w:pPr>
        <w:tabs>
          <w:tab w:val="left" w:pos="425"/>
        </w:tabs>
        <w:ind w:left="425" w:hanging="425"/>
      </w:pPr>
      <w:rPr>
        <w:rFonts w:hint="default"/>
      </w:rPr>
    </w:lvl>
  </w:abstractNum>
  <w:abstractNum w:abstractNumId="6">
    <w:nsid w:val="571C62F7"/>
    <w:multiLevelType w:val="singleLevel"/>
    <w:tmpl w:val="571C62F7"/>
    <w:lvl w:ilvl="0" w:tentative="0">
      <w:start w:val="1"/>
      <w:numFmt w:val="decimal"/>
      <w:lvlText w:val="%1)"/>
      <w:lvlJc w:val="left"/>
      <w:pPr>
        <w:tabs>
          <w:tab w:val="left" w:pos="425"/>
        </w:tabs>
        <w:ind w:left="425" w:hanging="425"/>
      </w:pPr>
      <w:rPr>
        <w:rFonts w:hint="default"/>
      </w:rPr>
    </w:lvl>
  </w:abstractNum>
  <w:abstractNum w:abstractNumId="7">
    <w:nsid w:val="571C6309"/>
    <w:multiLevelType w:val="singleLevel"/>
    <w:tmpl w:val="571C6309"/>
    <w:lvl w:ilvl="0" w:tentative="0">
      <w:start w:val="1"/>
      <w:numFmt w:val="decimal"/>
      <w:lvlText w:val="%1)"/>
      <w:lvlJc w:val="left"/>
      <w:pPr>
        <w:tabs>
          <w:tab w:val="left" w:pos="425"/>
        </w:tabs>
        <w:ind w:left="425" w:hanging="425"/>
      </w:pPr>
      <w:rPr>
        <w:rFonts w:hint="default"/>
      </w:rPr>
    </w:lvl>
  </w:abstractNum>
  <w:abstractNum w:abstractNumId="8">
    <w:nsid w:val="571C631C"/>
    <w:multiLevelType w:val="singleLevel"/>
    <w:tmpl w:val="571C631C"/>
    <w:lvl w:ilvl="0" w:tentative="0">
      <w:start w:val="1"/>
      <w:numFmt w:val="decimal"/>
      <w:lvlText w:val="%1)"/>
      <w:lvlJc w:val="left"/>
      <w:pPr>
        <w:tabs>
          <w:tab w:val="left" w:pos="425"/>
        </w:tabs>
        <w:ind w:left="425" w:hanging="425"/>
      </w:pPr>
      <w:rPr>
        <w:rFonts w:hint="default"/>
      </w:rPr>
    </w:lvl>
  </w:abstractNum>
  <w:abstractNum w:abstractNumId="9">
    <w:nsid w:val="571C665E"/>
    <w:multiLevelType w:val="singleLevel"/>
    <w:tmpl w:val="571C665E"/>
    <w:lvl w:ilvl="0" w:tentative="0">
      <w:start w:val="1"/>
      <w:numFmt w:val="decimal"/>
      <w:suff w:val="nothing"/>
      <w:lvlText w:val="%1."/>
      <w:lvlJc w:val="left"/>
    </w:lvl>
  </w:abstractNum>
  <w:abstractNum w:abstractNumId="10">
    <w:nsid w:val="571C67D5"/>
    <w:multiLevelType w:val="singleLevel"/>
    <w:tmpl w:val="571C67D5"/>
    <w:lvl w:ilvl="0" w:tentative="0">
      <w:start w:val="1"/>
      <w:numFmt w:val="decimal"/>
      <w:suff w:val="nothing"/>
      <w:lvlText w:val="%1."/>
      <w:lvlJc w:val="left"/>
    </w:lvl>
  </w:abstractNum>
  <w:abstractNum w:abstractNumId="11">
    <w:nsid w:val="571C67E8"/>
    <w:multiLevelType w:val="singleLevel"/>
    <w:tmpl w:val="571C67E8"/>
    <w:lvl w:ilvl="0" w:tentative="0">
      <w:start w:val="1"/>
      <w:numFmt w:val="decimal"/>
      <w:suff w:val="nothing"/>
      <w:lvlText w:val="%1."/>
      <w:lvlJc w:val="left"/>
    </w:lvl>
  </w:abstractNum>
  <w:abstractNum w:abstractNumId="12">
    <w:nsid w:val="571C6805"/>
    <w:multiLevelType w:val="singleLevel"/>
    <w:tmpl w:val="571C6805"/>
    <w:lvl w:ilvl="0" w:tentative="0">
      <w:start w:val="3"/>
      <w:numFmt w:val="decimal"/>
      <w:suff w:val="nothing"/>
      <w:lvlText w:val="%1."/>
      <w:lvlJc w:val="left"/>
    </w:lvl>
  </w:abstractNum>
  <w:abstractNum w:abstractNumId="13">
    <w:nsid w:val="571C6813"/>
    <w:multiLevelType w:val="singleLevel"/>
    <w:tmpl w:val="571C6813"/>
    <w:lvl w:ilvl="0" w:tentative="0">
      <w:start w:val="1"/>
      <w:numFmt w:val="decimal"/>
      <w:suff w:val="nothing"/>
      <w:lvlText w:val="%1."/>
      <w:lvlJc w:val="left"/>
    </w:lvl>
  </w:abstractNum>
  <w:abstractNum w:abstractNumId="14">
    <w:nsid w:val="571C6821"/>
    <w:multiLevelType w:val="singleLevel"/>
    <w:tmpl w:val="571C6821"/>
    <w:lvl w:ilvl="0" w:tentative="0">
      <w:start w:val="1"/>
      <w:numFmt w:val="decimal"/>
      <w:suff w:val="nothing"/>
      <w:lvlText w:val="%1."/>
      <w:lvlJc w:val="left"/>
    </w:lvl>
  </w:abstractNum>
  <w:abstractNum w:abstractNumId="15">
    <w:nsid w:val="571C6830"/>
    <w:multiLevelType w:val="singleLevel"/>
    <w:tmpl w:val="571C6830"/>
    <w:lvl w:ilvl="0" w:tentative="0">
      <w:start w:val="1"/>
      <w:numFmt w:val="decimal"/>
      <w:suff w:val="nothing"/>
      <w:lvlText w:val="%1."/>
      <w:lvlJc w:val="left"/>
    </w:lvl>
  </w:abstractNum>
  <w:abstractNum w:abstractNumId="16">
    <w:nsid w:val="571C683D"/>
    <w:multiLevelType w:val="singleLevel"/>
    <w:tmpl w:val="571C683D"/>
    <w:lvl w:ilvl="0" w:tentative="0">
      <w:start w:val="3"/>
      <w:numFmt w:val="decimal"/>
      <w:suff w:val="nothing"/>
      <w:lvlText w:val="%1."/>
      <w:lvlJc w:val="left"/>
    </w:lvl>
  </w:abstractNum>
  <w:abstractNum w:abstractNumId="17">
    <w:nsid w:val="571C6851"/>
    <w:multiLevelType w:val="singleLevel"/>
    <w:tmpl w:val="571C6851"/>
    <w:lvl w:ilvl="0" w:tentative="0">
      <w:start w:val="1"/>
      <w:numFmt w:val="decimal"/>
      <w:suff w:val="nothing"/>
      <w:lvlText w:val="%1."/>
      <w:lvlJc w:val="left"/>
    </w:lvl>
  </w:abstractNum>
  <w:abstractNum w:abstractNumId="18">
    <w:nsid w:val="571C6866"/>
    <w:multiLevelType w:val="singleLevel"/>
    <w:tmpl w:val="571C6866"/>
    <w:lvl w:ilvl="0" w:tentative="0">
      <w:start w:val="1"/>
      <w:numFmt w:val="decimal"/>
      <w:suff w:val="nothing"/>
      <w:lvlText w:val="%1."/>
      <w:lvlJc w:val="left"/>
    </w:lvl>
  </w:abstractNum>
  <w:abstractNum w:abstractNumId="19">
    <w:nsid w:val="571C6879"/>
    <w:multiLevelType w:val="singleLevel"/>
    <w:tmpl w:val="571C6879"/>
    <w:lvl w:ilvl="0" w:tentative="0">
      <w:start w:val="1"/>
      <w:numFmt w:val="decimal"/>
      <w:suff w:val="nothing"/>
      <w:lvlText w:val="%1."/>
      <w:lvlJc w:val="left"/>
    </w:lvl>
  </w:abstractNum>
  <w:abstractNum w:abstractNumId="20">
    <w:nsid w:val="571C6890"/>
    <w:multiLevelType w:val="singleLevel"/>
    <w:tmpl w:val="571C6890"/>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8"/>
  </w:num>
  <w:num w:numId="8">
    <w:abstractNumId w:val="7"/>
  </w:num>
  <w:num w:numId="9">
    <w:abstractNumId w:val="6"/>
  </w:num>
  <w:num w:numId="10">
    <w:abstractNumId w:val="15"/>
  </w:num>
  <w:num w:numId="11">
    <w:abstractNumId w:val="16"/>
  </w:num>
  <w:num w:numId="12">
    <w:abstractNumId w:val="14"/>
  </w:num>
  <w:num w:numId="13">
    <w:abstractNumId w:val="13"/>
  </w:num>
  <w:num w:numId="14">
    <w:abstractNumId w:val="12"/>
  </w:num>
  <w:num w:numId="15">
    <w:abstractNumId w:val="9"/>
  </w:num>
  <w:num w:numId="16">
    <w:abstractNumId w:val="10"/>
  </w:num>
  <w:num w:numId="17">
    <w:abstractNumId w:val="11"/>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6E"/>
    <w:rsid w:val="000221A5"/>
    <w:rsid w:val="00025963"/>
    <w:rsid w:val="000309E0"/>
    <w:rsid w:val="00081837"/>
    <w:rsid w:val="000F4E20"/>
    <w:rsid w:val="00120D09"/>
    <w:rsid w:val="001726EE"/>
    <w:rsid w:val="00174216"/>
    <w:rsid w:val="00174E0A"/>
    <w:rsid w:val="00176DE5"/>
    <w:rsid w:val="00185D25"/>
    <w:rsid w:val="001C5B23"/>
    <w:rsid w:val="001C611D"/>
    <w:rsid w:val="001D3D5B"/>
    <w:rsid w:val="00240215"/>
    <w:rsid w:val="00264A56"/>
    <w:rsid w:val="00267113"/>
    <w:rsid w:val="002929FF"/>
    <w:rsid w:val="002B4075"/>
    <w:rsid w:val="002B754C"/>
    <w:rsid w:val="002E3B4A"/>
    <w:rsid w:val="00334071"/>
    <w:rsid w:val="003424D9"/>
    <w:rsid w:val="00357080"/>
    <w:rsid w:val="00371346"/>
    <w:rsid w:val="0039601F"/>
    <w:rsid w:val="004043D4"/>
    <w:rsid w:val="00412F10"/>
    <w:rsid w:val="00436F57"/>
    <w:rsid w:val="0046027A"/>
    <w:rsid w:val="004A2E73"/>
    <w:rsid w:val="004A73FA"/>
    <w:rsid w:val="004D7E56"/>
    <w:rsid w:val="00507DAD"/>
    <w:rsid w:val="00550380"/>
    <w:rsid w:val="0055305F"/>
    <w:rsid w:val="00554E1D"/>
    <w:rsid w:val="00557998"/>
    <w:rsid w:val="0056552F"/>
    <w:rsid w:val="00566D13"/>
    <w:rsid w:val="005676D3"/>
    <w:rsid w:val="005724C6"/>
    <w:rsid w:val="00594451"/>
    <w:rsid w:val="0059740E"/>
    <w:rsid w:val="005B330A"/>
    <w:rsid w:val="005D46E6"/>
    <w:rsid w:val="005D7743"/>
    <w:rsid w:val="005F2A13"/>
    <w:rsid w:val="005F7089"/>
    <w:rsid w:val="00603A23"/>
    <w:rsid w:val="006553B5"/>
    <w:rsid w:val="00674CF1"/>
    <w:rsid w:val="00677D51"/>
    <w:rsid w:val="006942AD"/>
    <w:rsid w:val="006A75A0"/>
    <w:rsid w:val="006B363F"/>
    <w:rsid w:val="007032C4"/>
    <w:rsid w:val="0071282B"/>
    <w:rsid w:val="0072364A"/>
    <w:rsid w:val="00745F03"/>
    <w:rsid w:val="00751903"/>
    <w:rsid w:val="007723F3"/>
    <w:rsid w:val="00793B57"/>
    <w:rsid w:val="00794624"/>
    <w:rsid w:val="007C3006"/>
    <w:rsid w:val="007D0282"/>
    <w:rsid w:val="007E0B18"/>
    <w:rsid w:val="007E2216"/>
    <w:rsid w:val="008447B6"/>
    <w:rsid w:val="00846934"/>
    <w:rsid w:val="00865228"/>
    <w:rsid w:val="00885570"/>
    <w:rsid w:val="00892807"/>
    <w:rsid w:val="008A1AC4"/>
    <w:rsid w:val="008D1861"/>
    <w:rsid w:val="00916266"/>
    <w:rsid w:val="009212D5"/>
    <w:rsid w:val="00921E53"/>
    <w:rsid w:val="00926FC3"/>
    <w:rsid w:val="00936E28"/>
    <w:rsid w:val="00995F81"/>
    <w:rsid w:val="009A0BA5"/>
    <w:rsid w:val="009C4E86"/>
    <w:rsid w:val="009C766C"/>
    <w:rsid w:val="009E0BD3"/>
    <w:rsid w:val="009F6DA6"/>
    <w:rsid w:val="00A240B4"/>
    <w:rsid w:val="00A339D5"/>
    <w:rsid w:val="00A55E4A"/>
    <w:rsid w:val="00A61C39"/>
    <w:rsid w:val="00A628C6"/>
    <w:rsid w:val="00A877BC"/>
    <w:rsid w:val="00AA2178"/>
    <w:rsid w:val="00AB2A8C"/>
    <w:rsid w:val="00AD21E1"/>
    <w:rsid w:val="00AD29E6"/>
    <w:rsid w:val="00AE4667"/>
    <w:rsid w:val="00AF1E75"/>
    <w:rsid w:val="00B015B7"/>
    <w:rsid w:val="00B04508"/>
    <w:rsid w:val="00B21A48"/>
    <w:rsid w:val="00B40DAA"/>
    <w:rsid w:val="00B627D7"/>
    <w:rsid w:val="00B87291"/>
    <w:rsid w:val="00B94984"/>
    <w:rsid w:val="00C03186"/>
    <w:rsid w:val="00C10E0E"/>
    <w:rsid w:val="00C40192"/>
    <w:rsid w:val="00C404DD"/>
    <w:rsid w:val="00C60005"/>
    <w:rsid w:val="00C66F01"/>
    <w:rsid w:val="00C71B6E"/>
    <w:rsid w:val="00CA30E4"/>
    <w:rsid w:val="00CB0398"/>
    <w:rsid w:val="00CC4A9E"/>
    <w:rsid w:val="00CC709B"/>
    <w:rsid w:val="00CC725E"/>
    <w:rsid w:val="00D43D46"/>
    <w:rsid w:val="00D55046"/>
    <w:rsid w:val="00D6286E"/>
    <w:rsid w:val="00D73822"/>
    <w:rsid w:val="00D74A9B"/>
    <w:rsid w:val="00D7741F"/>
    <w:rsid w:val="00D82349"/>
    <w:rsid w:val="00D95665"/>
    <w:rsid w:val="00DA22D6"/>
    <w:rsid w:val="00DA3D3D"/>
    <w:rsid w:val="00DD3C72"/>
    <w:rsid w:val="00DF3C5D"/>
    <w:rsid w:val="00E1515C"/>
    <w:rsid w:val="00E1677F"/>
    <w:rsid w:val="00E45071"/>
    <w:rsid w:val="00E71783"/>
    <w:rsid w:val="00E86B5A"/>
    <w:rsid w:val="00EA5A90"/>
    <w:rsid w:val="00ED2CF9"/>
    <w:rsid w:val="00EE0C9F"/>
    <w:rsid w:val="00EF473F"/>
    <w:rsid w:val="00F60BC5"/>
    <w:rsid w:val="00F61D07"/>
    <w:rsid w:val="00F84354"/>
    <w:rsid w:val="00F87AE0"/>
    <w:rsid w:val="00FD5641"/>
    <w:rsid w:val="019F0962"/>
    <w:rsid w:val="3EDF0672"/>
    <w:rsid w:val="4A5B6D0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6" w:lineRule="auto"/>
      <w:jc w:val="center"/>
      <w:outlineLvl w:val="0"/>
    </w:pPr>
    <w:rPr>
      <w:b/>
      <w:kern w:val="44"/>
      <w:sz w:val="44"/>
    </w:rPr>
  </w:style>
  <w:style w:type="paragraph" w:styleId="3">
    <w:name w:val="heading 2"/>
    <w:basedOn w:val="1"/>
    <w:next w:val="1"/>
    <w:link w:val="20"/>
    <w:qFormat/>
    <w:uiPriority w:val="0"/>
    <w:pPr>
      <w:keepNext/>
      <w:keepLines/>
      <w:spacing w:before="260" w:after="260" w:line="413" w:lineRule="auto"/>
      <w:outlineLvl w:val="1"/>
    </w:pPr>
    <w:rPr>
      <w:rFonts w:ascii="Arial" w:hAnsi="Arial" w:eastAsiaTheme="majorEastAsia"/>
      <w:b/>
      <w:sz w:val="32"/>
    </w:rPr>
  </w:style>
  <w:style w:type="paragraph" w:styleId="4">
    <w:name w:val="heading 3"/>
    <w:basedOn w:val="1"/>
    <w:next w:val="1"/>
    <w:link w:val="29"/>
    <w:unhideWhenUsed/>
    <w:qFormat/>
    <w:uiPriority w:val="9"/>
    <w:pPr>
      <w:keepNext/>
      <w:keepLines/>
      <w:spacing w:before="260" w:after="260" w:line="416" w:lineRule="auto"/>
      <w:outlineLvl w:val="2"/>
    </w:pPr>
    <w:rPr>
      <w:b/>
      <w:bCs/>
      <w:sz w:val="24"/>
      <w:szCs w:val="32"/>
    </w:rPr>
  </w:style>
  <w:style w:type="character" w:default="1" w:styleId="14">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32"/>
    <w:semiHidden/>
    <w:unhideWhenUsed/>
    <w:uiPriority w:val="99"/>
    <w:pPr>
      <w:jc w:val="left"/>
    </w:pPr>
  </w:style>
  <w:style w:type="paragraph" w:styleId="6">
    <w:name w:val="toc 3"/>
    <w:basedOn w:val="1"/>
    <w:next w:val="1"/>
    <w:unhideWhenUsed/>
    <w:uiPriority w:val="39"/>
    <w:pPr>
      <w:ind w:left="840" w:leftChars="400"/>
    </w:pPr>
  </w:style>
  <w:style w:type="paragraph" w:styleId="7">
    <w:name w:val="Balloon Text"/>
    <w:basedOn w:val="1"/>
    <w:link w:val="30"/>
    <w:semiHidden/>
    <w:unhideWhenUsed/>
    <w:uiPriority w:val="99"/>
    <w:rPr>
      <w:sz w:val="18"/>
      <w:szCs w:val="18"/>
    </w:rPr>
  </w:style>
  <w:style w:type="paragraph" w:styleId="8">
    <w:name w:val="footer"/>
    <w:basedOn w:val="1"/>
    <w:link w:val="18"/>
    <w:unhideWhenUsed/>
    <w:uiPriority w:val="0"/>
    <w:pPr>
      <w:tabs>
        <w:tab w:val="center" w:pos="4153"/>
        <w:tab w:val="right" w:pos="8306"/>
      </w:tabs>
      <w:snapToGrid w:val="0"/>
      <w:jc w:val="left"/>
    </w:pPr>
    <w:rPr>
      <w:sz w:val="18"/>
      <w:szCs w:val="18"/>
    </w:rPr>
  </w:style>
  <w:style w:type="paragraph" w:styleId="9">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toc 2"/>
    <w:basedOn w:val="1"/>
    <w:next w:val="1"/>
    <w:uiPriority w:val="39"/>
    <w:pPr>
      <w:ind w:left="420" w:leftChars="200"/>
    </w:pPr>
  </w:style>
  <w:style w:type="paragraph" w:styleId="12">
    <w:name w:val="annotation subject"/>
    <w:basedOn w:val="5"/>
    <w:next w:val="5"/>
    <w:link w:val="33"/>
    <w:semiHidden/>
    <w:unhideWhenUsed/>
    <w:uiPriority w:val="99"/>
    <w:rPr>
      <w:b/>
      <w:bCs/>
    </w:r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styleId="16">
    <w:name w:val="annotation reference"/>
    <w:basedOn w:val="14"/>
    <w:semiHidden/>
    <w:unhideWhenUsed/>
    <w:uiPriority w:val="99"/>
    <w:rPr>
      <w:sz w:val="21"/>
      <w:szCs w:val="21"/>
    </w:rPr>
  </w:style>
  <w:style w:type="character" w:customStyle="1" w:styleId="17">
    <w:name w:val="页眉字符"/>
    <w:basedOn w:val="14"/>
    <w:link w:val="9"/>
    <w:qFormat/>
    <w:uiPriority w:val="0"/>
    <w:rPr>
      <w:sz w:val="18"/>
      <w:szCs w:val="18"/>
    </w:rPr>
  </w:style>
  <w:style w:type="character" w:customStyle="1" w:styleId="18">
    <w:name w:val="页脚字符"/>
    <w:basedOn w:val="14"/>
    <w:link w:val="8"/>
    <w:uiPriority w:val="99"/>
    <w:rPr>
      <w:sz w:val="18"/>
      <w:szCs w:val="18"/>
    </w:rPr>
  </w:style>
  <w:style w:type="character" w:customStyle="1" w:styleId="19">
    <w:name w:val="标题 1字符"/>
    <w:basedOn w:val="14"/>
    <w:link w:val="2"/>
    <w:uiPriority w:val="0"/>
    <w:rPr>
      <w:rFonts w:ascii="Calibri" w:hAnsi="Calibri" w:eastAsia="宋体" w:cs="Times New Roman"/>
      <w:b/>
      <w:kern w:val="44"/>
      <w:sz w:val="44"/>
      <w:szCs w:val="24"/>
    </w:rPr>
  </w:style>
  <w:style w:type="character" w:customStyle="1" w:styleId="20">
    <w:name w:val="标题 2字符"/>
    <w:basedOn w:val="14"/>
    <w:link w:val="3"/>
    <w:uiPriority w:val="0"/>
    <w:rPr>
      <w:rFonts w:ascii="Arial" w:hAnsi="Arial" w:cs="Times New Roman" w:eastAsiaTheme="majorEastAsia"/>
      <w:b/>
      <w:sz w:val="32"/>
      <w:szCs w:val="24"/>
    </w:rPr>
  </w:style>
  <w:style w:type="character" w:customStyle="1" w:styleId="21">
    <w:name w:val="Highlighted Variable"/>
    <w:uiPriority w:val="0"/>
    <w:rPr>
      <w:rFonts w:ascii="宋体" w:hAnsi="宋体" w:eastAsia="宋体"/>
      <w:color w:val="0000FF"/>
      <w:sz w:val="20"/>
    </w:rPr>
  </w:style>
  <w:style w:type="paragraph" w:customStyle="1" w:styleId="22">
    <w:name w:val="Smt文档名称 + 自动设置 + 蓝色"/>
    <w:basedOn w:val="1"/>
    <w:uiPriority w:val="0"/>
    <w:pPr>
      <w:widowControl/>
      <w:adjustRightInd w:val="0"/>
      <w:jc w:val="center"/>
      <w:textAlignment w:val="baseline"/>
    </w:pPr>
    <w:rPr>
      <w:rFonts w:ascii="Book Antiqua" w:hAnsi="Book Antiqua"/>
      <w:b/>
      <w:bCs/>
      <w:color w:val="0000FF"/>
      <w:kern w:val="0"/>
      <w:sz w:val="44"/>
      <w:szCs w:val="36"/>
    </w:rPr>
  </w:style>
  <w:style w:type="paragraph" w:customStyle="1" w:styleId="23">
    <w:name w:val="加粗标题线 Title Bar + 宋体 10 磅 蓝色 左侧:  0 厘米 右侧:  0.05 厘米 行距: 最小值 0 磅"/>
    <w:basedOn w:val="1"/>
    <w:uiPriority w:val="0"/>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szCs w:val="20"/>
    </w:rPr>
  </w:style>
  <w:style w:type="paragraph" w:customStyle="1" w:styleId="24">
    <w:name w:val="Smt封面项目名称"/>
    <w:basedOn w:val="1"/>
    <w:link w:val="25"/>
    <w:uiPriority w:val="0"/>
    <w:pPr>
      <w:widowControl/>
      <w:adjustRightInd w:val="0"/>
      <w:ind w:left="840" w:firstLine="420"/>
      <w:jc w:val="right"/>
      <w:textAlignment w:val="baseline"/>
    </w:pPr>
    <w:rPr>
      <w:rFonts w:ascii="宋体" w:hAnsi="宋体"/>
      <w:b/>
      <w:bCs/>
      <w:sz w:val="48"/>
      <w:szCs w:val="36"/>
    </w:rPr>
  </w:style>
  <w:style w:type="character" w:customStyle="1" w:styleId="25">
    <w:name w:val="Smt封面项目名称 Char Char"/>
    <w:link w:val="24"/>
    <w:uiPriority w:val="0"/>
    <w:rPr>
      <w:rFonts w:ascii="宋体" w:hAnsi="宋体" w:eastAsia="宋体" w:cs="Times New Roman"/>
      <w:b/>
      <w:bCs/>
      <w:sz w:val="48"/>
      <w:szCs w:val="36"/>
    </w:rPr>
  </w:style>
  <w:style w:type="paragraph" w:customStyle="1" w:styleId="26">
    <w:name w:val="Table Text"/>
    <w:basedOn w:val="1"/>
    <w:uiPriority w:val="0"/>
    <w:pPr>
      <w:keepLines/>
      <w:widowControl/>
      <w:overflowPunct w:val="0"/>
      <w:autoSpaceDE w:val="0"/>
      <w:autoSpaceDN w:val="0"/>
      <w:adjustRightInd w:val="0"/>
      <w:ind w:left="2552"/>
      <w:jc w:val="left"/>
      <w:textAlignment w:val="baseline"/>
    </w:pPr>
    <w:rPr>
      <w:rFonts w:ascii="Book Antiqua" w:hAnsi="Book Antiqua"/>
      <w:kern w:val="0"/>
      <w:sz w:val="16"/>
    </w:rPr>
  </w:style>
  <w:style w:type="paragraph" w:customStyle="1" w:styleId="27">
    <w:name w:val="Table Heading"/>
    <w:basedOn w:val="26"/>
    <w:uiPriority w:val="0"/>
    <w:pPr>
      <w:spacing w:before="120" w:after="120"/>
      <w:ind w:left="0"/>
    </w:pPr>
    <w:rPr>
      <w:rFonts w:ascii="宋体" w:hAnsi="Times New Roman"/>
      <w:b/>
      <w:szCs w:val="20"/>
    </w:rPr>
  </w:style>
  <w:style w:type="paragraph" w:customStyle="1" w:styleId="28">
    <w:name w:val="文档控制-标题线Heading Bar"/>
    <w:basedOn w:val="1"/>
    <w:next w:val="4"/>
    <w:qFormat/>
    <w:uiPriority w:val="0"/>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rPr>
  </w:style>
  <w:style w:type="character" w:customStyle="1" w:styleId="29">
    <w:name w:val="标题 3字符"/>
    <w:basedOn w:val="14"/>
    <w:link w:val="4"/>
    <w:uiPriority w:val="9"/>
    <w:rPr>
      <w:rFonts w:ascii="Calibri" w:hAnsi="Calibri" w:eastAsia="宋体" w:cs="Times New Roman"/>
      <w:b/>
      <w:bCs/>
      <w:sz w:val="24"/>
      <w:szCs w:val="32"/>
    </w:rPr>
  </w:style>
  <w:style w:type="character" w:customStyle="1" w:styleId="30">
    <w:name w:val="批注框文本字符"/>
    <w:basedOn w:val="14"/>
    <w:link w:val="7"/>
    <w:semiHidden/>
    <w:uiPriority w:val="99"/>
    <w:rPr>
      <w:rFonts w:ascii="Calibri" w:hAnsi="Calibri" w:eastAsia="宋体" w:cs="Times New Roman"/>
      <w:sz w:val="18"/>
      <w:szCs w:val="18"/>
    </w:rPr>
  </w:style>
  <w:style w:type="paragraph" w:styleId="31">
    <w:name w:val="List Paragraph"/>
    <w:basedOn w:val="1"/>
    <w:qFormat/>
    <w:uiPriority w:val="34"/>
    <w:pPr>
      <w:ind w:firstLine="420" w:firstLineChars="200"/>
    </w:pPr>
  </w:style>
  <w:style w:type="character" w:customStyle="1" w:styleId="32">
    <w:name w:val="批注文字字符"/>
    <w:basedOn w:val="14"/>
    <w:link w:val="5"/>
    <w:semiHidden/>
    <w:uiPriority w:val="99"/>
    <w:rPr>
      <w:rFonts w:ascii="Calibri" w:hAnsi="Calibri" w:eastAsia="宋体" w:cs="Times New Roman"/>
      <w:szCs w:val="24"/>
    </w:rPr>
  </w:style>
  <w:style w:type="character" w:customStyle="1" w:styleId="33">
    <w:name w:val="批注主题字符"/>
    <w:basedOn w:val="32"/>
    <w:link w:val="12"/>
    <w:semiHidden/>
    <w:uiPriority w:val="99"/>
    <w:rPr>
      <w:rFonts w:ascii="Calibri" w:hAnsi="Calibri" w:eastAsia="宋体" w:cs="Times New Roman"/>
      <w:b/>
      <w:bCs/>
      <w:szCs w:val="2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table" w:customStyle="1" w:styleId="35">
    <w:name w:val="Grid Table Light"/>
    <w:basedOn w:val="1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530DF-A356-D548-B2A5-4DA7B5E9F10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1383</Words>
  <Characters>7887</Characters>
  <Lines>65</Lines>
  <Paragraphs>18</Paragraphs>
  <TotalTime>229</TotalTime>
  <ScaleCrop>false</ScaleCrop>
  <LinksUpToDate>false</LinksUpToDate>
  <CharactersWithSpaces>9252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2017-05-07T03:30:00Z</dcterms:created>
  <dc:creator>sony</dc:creator>
  <cp:lastModifiedBy>嗯哼哈吼嘻</cp:lastModifiedBy>
  <cp:lastPrinted>2018-04-14T05:59:00Z</cp:lastPrinted>
  <dcterms:modified xsi:type="dcterms:W3CDTF">2019-04-19T08:25:35Z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