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3E" w:rsidRPr="00827E6B" w:rsidRDefault="00E71B86" w:rsidP="00827E6B">
      <w:pPr>
        <w:jc w:val="center"/>
        <w:rPr>
          <w:rFonts w:ascii="微软雅黑" w:eastAsia="微软雅黑" w:hAnsi="微软雅黑"/>
          <w:b/>
          <w:szCs w:val="18"/>
        </w:rPr>
      </w:pPr>
      <w:r w:rsidRPr="00827E6B">
        <w:rPr>
          <w:rFonts w:ascii="微软雅黑" w:eastAsia="微软雅黑" w:hAnsi="微软雅黑"/>
          <w:b/>
          <w:szCs w:val="18"/>
        </w:rPr>
        <w:t>WEB</w:t>
      </w:r>
      <w:r w:rsidR="00827E6B" w:rsidRPr="00827E6B">
        <w:rPr>
          <w:rFonts w:ascii="微软雅黑" w:eastAsia="微软雅黑" w:hAnsi="微软雅黑"/>
          <w:b/>
          <w:szCs w:val="18"/>
        </w:rPr>
        <w:t>第五阶段</w:t>
      </w:r>
      <w:r w:rsidR="00827E6B" w:rsidRPr="00827E6B">
        <w:rPr>
          <w:rFonts w:ascii="微软雅黑" w:eastAsia="微软雅黑" w:hAnsi="微软雅黑" w:hint="eastAsia"/>
          <w:b/>
          <w:szCs w:val="18"/>
        </w:rPr>
        <w:t>D</w:t>
      </w:r>
      <w:r w:rsidR="00745DB8">
        <w:rPr>
          <w:rFonts w:ascii="微软雅黑" w:eastAsia="微软雅黑" w:hAnsi="微软雅黑"/>
          <w:b/>
          <w:szCs w:val="18"/>
        </w:rPr>
        <w:t>AY08</w:t>
      </w:r>
      <w:r w:rsidR="00827E6B" w:rsidRPr="00827E6B">
        <w:rPr>
          <w:rFonts w:ascii="微软雅黑" w:eastAsia="微软雅黑" w:hAnsi="微软雅黑"/>
          <w:b/>
          <w:szCs w:val="18"/>
        </w:rPr>
        <w:t xml:space="preserve"> </w:t>
      </w:r>
      <w:r w:rsidR="00827E6B" w:rsidRPr="00827E6B">
        <w:rPr>
          <w:rFonts w:ascii="微软雅黑" w:eastAsia="微软雅黑" w:hAnsi="微软雅黑" w:hint="eastAsia"/>
          <w:b/>
          <w:szCs w:val="18"/>
        </w:rPr>
        <w:t>— uni-app</w:t>
      </w:r>
    </w:p>
    <w:p w:rsidR="00B03A1B" w:rsidRDefault="00B03A1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45DB8" w:rsidRDefault="00745DB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1、uni-app是一个</w:t>
      </w:r>
      <w:r w:rsidR="00607F9F">
        <w:rPr>
          <w:rFonts w:ascii="微软雅黑" w:eastAsia="微软雅黑" w:hAnsi="微软雅黑" w:hint="eastAsia"/>
          <w:sz w:val="18"/>
          <w:szCs w:val="18"/>
        </w:rPr>
        <w:t>基于Vue.js语法的M</w:t>
      </w:r>
      <w:r w:rsidR="00607F9F">
        <w:rPr>
          <w:rFonts w:ascii="微软雅黑" w:eastAsia="微软雅黑" w:hAnsi="微软雅黑"/>
          <w:sz w:val="18"/>
          <w:szCs w:val="18"/>
        </w:rPr>
        <w:t>VVM</w:t>
      </w:r>
      <w:r w:rsidR="00607F9F">
        <w:rPr>
          <w:rFonts w:ascii="微软雅黑" w:eastAsia="微软雅黑" w:hAnsi="微软雅黑" w:hint="eastAsia"/>
          <w:sz w:val="18"/>
          <w:szCs w:val="18"/>
        </w:rPr>
        <w:t>框架，</w:t>
      </w:r>
      <w:r w:rsidR="00607F9F">
        <w:rPr>
          <w:rFonts w:ascii="微软雅黑" w:eastAsia="微软雅黑" w:hAnsi="微软雅黑"/>
          <w:sz w:val="18"/>
          <w:szCs w:val="18"/>
        </w:rPr>
        <w:t>用于</w:t>
      </w:r>
      <w:r w:rsidR="00607F9F">
        <w:rPr>
          <w:rFonts w:ascii="微软雅黑" w:eastAsia="微软雅黑" w:hAnsi="微软雅黑" w:hint="eastAsia"/>
          <w:sz w:val="18"/>
          <w:szCs w:val="18"/>
        </w:rPr>
        <w:t>“需要多端适配的移动端项目”</w:t>
      </w:r>
    </w:p>
    <w:p w:rsidR="0022212E" w:rsidRDefault="00745DB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B03A1B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单文件组件中</w:t>
      </w:r>
      <w:r>
        <w:rPr>
          <w:rFonts w:ascii="微软雅黑" w:eastAsia="微软雅黑" w:hAnsi="微软雅黑"/>
          <w:sz w:val="18"/>
          <w:szCs w:val="18"/>
        </w:rPr>
        <w:t>模板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template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745DB8" w:rsidRDefault="00745DB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B7A3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</w:t>
      </w:r>
      <w:r w:rsidR="00FB7A34">
        <w:rPr>
          <w:rFonts w:ascii="微软雅黑" w:eastAsia="微软雅黑" w:hAnsi="微软雅黑" w:hint="eastAsia"/>
          <w:sz w:val="18"/>
          <w:szCs w:val="18"/>
        </w:rPr>
        <w:t>)</w:t>
      </w:r>
      <w:r w:rsidR="00FB7A34">
        <w:rPr>
          <w:rFonts w:ascii="微软雅黑" w:eastAsia="微软雅黑" w:hAnsi="微软雅黑"/>
          <w:sz w:val="18"/>
          <w:szCs w:val="18"/>
        </w:rPr>
        <w:t xml:space="preserve"> </w:t>
      </w:r>
      <w:r w:rsidR="00DB4A2F">
        <w:rPr>
          <w:rFonts w:ascii="微软雅黑" w:eastAsia="微软雅黑" w:hAnsi="微软雅黑"/>
          <w:sz w:val="18"/>
          <w:szCs w:val="18"/>
        </w:rPr>
        <w:t>不允许使用</w:t>
      </w:r>
      <w:r w:rsidR="00DB4A2F">
        <w:rPr>
          <w:rFonts w:ascii="微软雅黑" w:eastAsia="微软雅黑" w:hAnsi="微软雅黑" w:hint="eastAsia"/>
          <w:sz w:val="18"/>
          <w:szCs w:val="18"/>
        </w:rPr>
        <w:t>H</w:t>
      </w:r>
      <w:r w:rsidR="00DB4A2F">
        <w:rPr>
          <w:rFonts w:ascii="微软雅黑" w:eastAsia="微软雅黑" w:hAnsi="微软雅黑"/>
          <w:sz w:val="18"/>
          <w:szCs w:val="18"/>
        </w:rPr>
        <w:t>TML标签</w:t>
      </w:r>
      <w:r w:rsidR="00DB4A2F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可用组件</w:t>
      </w:r>
      <w:r>
        <w:rPr>
          <w:rFonts w:ascii="微软雅黑" w:eastAsia="微软雅黑" w:hAnsi="微软雅黑" w:hint="eastAsia"/>
          <w:sz w:val="18"/>
          <w:szCs w:val="18"/>
        </w:rPr>
        <w:t>分为三类：</w:t>
      </w:r>
    </w:p>
    <w:p w:rsidR="00C70826" w:rsidRDefault="00C7082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①内置组件</w:t>
      </w:r>
      <w:r w:rsidR="00DB4A2F">
        <w:rPr>
          <w:rFonts w:ascii="微软雅黑" w:eastAsia="微软雅黑" w:hAnsi="微软雅黑" w:hint="eastAsia"/>
          <w:sz w:val="18"/>
          <w:szCs w:val="18"/>
        </w:rPr>
        <w:t>(高仿微信小程序</w:t>
      </w:r>
      <w:r w:rsidR="00DB4A2F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D2823">
        <w:rPr>
          <w:rFonts w:ascii="微软雅黑" w:eastAsia="微软雅黑" w:hAnsi="微软雅黑" w:hint="eastAsia"/>
          <w:sz w:val="18"/>
          <w:szCs w:val="18"/>
        </w:rPr>
        <w:t>视图(</w:t>
      </w:r>
      <w:r w:rsidR="00DB4A2F">
        <w:rPr>
          <w:rFonts w:ascii="微软雅黑" w:eastAsia="微软雅黑" w:hAnsi="微软雅黑"/>
          <w:sz w:val="18"/>
          <w:szCs w:val="18"/>
        </w:rPr>
        <w:t>view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滚动视图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DB4A2F">
        <w:rPr>
          <w:rFonts w:ascii="微软雅黑" w:eastAsia="微软雅黑" w:hAnsi="微软雅黑"/>
          <w:sz w:val="18"/>
          <w:szCs w:val="18"/>
        </w:rPr>
        <w:t>scroll-view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文本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DB4A2F">
        <w:rPr>
          <w:rFonts w:ascii="微软雅黑" w:eastAsia="微软雅黑" w:hAnsi="微软雅黑"/>
          <w:sz w:val="18"/>
          <w:szCs w:val="18"/>
        </w:rPr>
        <w:t>text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富文本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DB4A2F">
        <w:rPr>
          <w:rFonts w:ascii="微软雅黑" w:eastAsia="微软雅黑" w:hAnsi="微软雅黑"/>
          <w:sz w:val="18"/>
          <w:szCs w:val="18"/>
        </w:rPr>
        <w:t>rich-text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、图片(</w:t>
      </w:r>
      <w:r w:rsidR="00DB4A2F">
        <w:rPr>
          <w:rFonts w:ascii="微软雅黑" w:eastAsia="微软雅黑" w:hAnsi="微软雅黑"/>
          <w:sz w:val="18"/>
          <w:szCs w:val="18"/>
        </w:rPr>
        <w:t>image[mode]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、输入框(</w:t>
      </w:r>
      <w:r w:rsidR="00DB4A2F">
        <w:rPr>
          <w:rFonts w:ascii="微软雅黑" w:eastAsia="微软雅黑" w:hAnsi="微软雅黑"/>
          <w:sz w:val="18"/>
          <w:szCs w:val="18"/>
        </w:rPr>
        <w:t>input[type]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、按钮(</w:t>
      </w:r>
      <w:r w:rsidR="00DB4A2F">
        <w:rPr>
          <w:rFonts w:ascii="微软雅黑" w:eastAsia="微软雅黑" w:hAnsi="微软雅黑"/>
          <w:sz w:val="18"/>
          <w:szCs w:val="18"/>
        </w:rPr>
        <w:t>button[type]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导航器</w:t>
      </w:r>
      <w:r w:rsidR="001D2823">
        <w:rPr>
          <w:rFonts w:ascii="微软雅黑" w:eastAsia="微软雅黑" w:hAnsi="微软雅黑" w:hint="eastAsia"/>
          <w:sz w:val="18"/>
          <w:szCs w:val="18"/>
        </w:rPr>
        <w:t>/超链接(</w:t>
      </w:r>
      <w:r w:rsidR="00DB4A2F">
        <w:rPr>
          <w:rFonts w:ascii="微软雅黑" w:eastAsia="微软雅黑" w:hAnsi="微软雅黑"/>
          <w:sz w:val="18"/>
          <w:szCs w:val="18"/>
        </w:rPr>
        <w:t>navigator[open-type]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轮播广告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DB4A2F">
        <w:rPr>
          <w:rFonts w:ascii="微软雅黑" w:eastAsia="微软雅黑" w:hAnsi="微软雅黑"/>
          <w:sz w:val="18"/>
          <w:szCs w:val="18"/>
        </w:rPr>
        <w:t>swiper</w:t>
      </w:r>
      <w:r w:rsidR="001D2823">
        <w:rPr>
          <w:rFonts w:ascii="微软雅黑" w:eastAsia="微软雅黑" w:hAnsi="微软雅黑" w:hint="eastAsia"/>
          <w:sz w:val="18"/>
          <w:szCs w:val="18"/>
        </w:rPr>
        <w:t>)、</w:t>
      </w:r>
      <w:r w:rsidR="00374C2D">
        <w:rPr>
          <w:rFonts w:ascii="微软雅黑" w:eastAsia="微软雅黑" w:hAnsi="微软雅黑" w:hint="eastAsia"/>
          <w:sz w:val="18"/>
          <w:szCs w:val="18"/>
        </w:rPr>
        <w:t>数据拾取器(</w:t>
      </w:r>
      <w:r w:rsidR="00DB4A2F">
        <w:rPr>
          <w:rFonts w:ascii="微软雅黑" w:eastAsia="微软雅黑" w:hAnsi="微软雅黑"/>
          <w:sz w:val="18"/>
          <w:szCs w:val="18"/>
        </w:rPr>
        <w:t>picker</w:t>
      </w:r>
      <w:r w:rsidR="00374C2D">
        <w:rPr>
          <w:rFonts w:ascii="微软雅黑" w:eastAsia="微软雅黑" w:hAnsi="微软雅黑"/>
          <w:sz w:val="18"/>
          <w:szCs w:val="18"/>
        </w:rPr>
        <w:t>)</w:t>
      </w:r>
      <w:r w:rsidR="00824A5A">
        <w:rPr>
          <w:rFonts w:ascii="微软雅黑" w:eastAsia="微软雅黑" w:hAnsi="微软雅黑" w:hint="eastAsia"/>
          <w:sz w:val="18"/>
          <w:szCs w:val="18"/>
        </w:rPr>
        <w:t>、</w:t>
      </w:r>
      <w:r w:rsidR="00824A5A">
        <w:rPr>
          <w:rFonts w:ascii="微软雅黑" w:eastAsia="微软雅黑" w:hAnsi="微软雅黑"/>
          <w:sz w:val="18"/>
          <w:szCs w:val="18"/>
        </w:rPr>
        <w:t>单选框组</w:t>
      </w:r>
      <w:r w:rsidR="00824A5A">
        <w:rPr>
          <w:rFonts w:ascii="微软雅黑" w:eastAsia="微软雅黑" w:hAnsi="微软雅黑" w:hint="eastAsia"/>
          <w:sz w:val="18"/>
          <w:szCs w:val="18"/>
        </w:rPr>
        <w:t>(</w:t>
      </w:r>
      <w:r w:rsidR="00F2415F">
        <w:rPr>
          <w:rFonts w:ascii="微软雅黑" w:eastAsia="微软雅黑" w:hAnsi="微软雅黑"/>
          <w:sz w:val="18"/>
          <w:szCs w:val="18"/>
        </w:rPr>
        <w:t>radio/radio-group</w:t>
      </w:r>
      <w:r w:rsidR="00824A5A">
        <w:rPr>
          <w:rFonts w:ascii="微软雅黑" w:eastAsia="微软雅黑" w:hAnsi="微软雅黑"/>
          <w:sz w:val="18"/>
          <w:szCs w:val="18"/>
        </w:rPr>
        <w:t>)</w:t>
      </w:r>
      <w:r w:rsidR="00907D8D">
        <w:rPr>
          <w:rFonts w:ascii="微软雅黑" w:eastAsia="微软雅黑" w:hAnsi="微软雅黑" w:hint="eastAsia"/>
          <w:sz w:val="18"/>
          <w:szCs w:val="18"/>
        </w:rPr>
        <w:t>、</w:t>
      </w:r>
      <w:r w:rsidR="00907D8D">
        <w:rPr>
          <w:rFonts w:ascii="微软雅黑" w:eastAsia="微软雅黑" w:hAnsi="微软雅黑"/>
          <w:sz w:val="18"/>
          <w:szCs w:val="18"/>
        </w:rPr>
        <w:t>复选框组</w:t>
      </w:r>
      <w:r w:rsidR="00907D8D">
        <w:rPr>
          <w:rFonts w:ascii="微软雅黑" w:eastAsia="微软雅黑" w:hAnsi="微软雅黑" w:hint="eastAsia"/>
          <w:sz w:val="18"/>
          <w:szCs w:val="18"/>
        </w:rPr>
        <w:t>(</w:t>
      </w:r>
      <w:r w:rsidR="00F2415F">
        <w:rPr>
          <w:rFonts w:ascii="微软雅黑" w:eastAsia="微软雅黑" w:hAnsi="微软雅黑"/>
          <w:sz w:val="18"/>
          <w:szCs w:val="18"/>
        </w:rPr>
        <w:t>checkbox/checkbox-group</w:t>
      </w:r>
      <w:r w:rsidR="00907D8D">
        <w:rPr>
          <w:rFonts w:ascii="微软雅黑" w:eastAsia="微软雅黑" w:hAnsi="微软雅黑"/>
          <w:sz w:val="18"/>
          <w:szCs w:val="18"/>
        </w:rPr>
        <w:t>)</w:t>
      </w:r>
    </w:p>
    <w:p w:rsidR="0041143C" w:rsidRDefault="00C7082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②扩展组件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</w:t>
      </w:r>
      <w:r w:rsidR="00DB4A2F"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i-ui</w:t>
      </w:r>
      <w:r w:rsidR="00DB4A2F"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74C2D">
        <w:rPr>
          <w:rFonts w:ascii="微软雅黑" w:eastAsia="微软雅黑" w:hAnsi="微软雅黑"/>
          <w:sz w:val="18"/>
          <w:szCs w:val="18"/>
        </w:rPr>
        <w:t>评分</w:t>
      </w:r>
      <w:r w:rsidR="00374C2D">
        <w:rPr>
          <w:rFonts w:ascii="微软雅黑" w:eastAsia="微软雅黑" w:hAnsi="微软雅黑" w:hint="eastAsia"/>
          <w:sz w:val="18"/>
          <w:szCs w:val="18"/>
        </w:rPr>
        <w:t>(</w:t>
      </w:r>
      <w:r w:rsidR="00F2415F">
        <w:rPr>
          <w:rFonts w:ascii="微软雅黑" w:eastAsia="微软雅黑" w:hAnsi="微软雅黑"/>
          <w:sz w:val="18"/>
          <w:szCs w:val="18"/>
        </w:rPr>
        <w:t>uni-rate</w:t>
      </w:r>
      <w:r w:rsidR="00374C2D">
        <w:rPr>
          <w:rFonts w:ascii="微软雅黑" w:eastAsia="微软雅黑" w:hAnsi="微软雅黑"/>
          <w:sz w:val="18"/>
          <w:szCs w:val="18"/>
        </w:rPr>
        <w:t>)</w:t>
      </w:r>
      <w:r w:rsidR="00374C2D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 w:hint="eastAsia"/>
          <w:sz w:val="18"/>
          <w:szCs w:val="18"/>
        </w:rPr>
        <w:t>图标(</w:t>
      </w:r>
      <w:r w:rsidR="00F2415F">
        <w:rPr>
          <w:rFonts w:ascii="微软雅黑" w:eastAsia="微软雅黑" w:hAnsi="微软雅黑"/>
          <w:sz w:val="18"/>
          <w:szCs w:val="18"/>
        </w:rPr>
        <w:t>uni-icons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宫格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F2415F">
        <w:rPr>
          <w:rFonts w:ascii="微软雅黑" w:eastAsia="微软雅黑" w:hAnsi="微软雅黑"/>
          <w:sz w:val="18"/>
          <w:szCs w:val="18"/>
        </w:rPr>
        <w:t>uni-grid[cols]/uni-grid-item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FD37B0">
        <w:rPr>
          <w:rFonts w:ascii="微软雅黑" w:eastAsia="微软雅黑" w:hAnsi="微软雅黑" w:hint="eastAsia"/>
          <w:sz w:val="18"/>
          <w:szCs w:val="18"/>
        </w:rPr>
        <w:t>卡片(</w:t>
      </w:r>
      <w:r w:rsidR="00F2415F">
        <w:rPr>
          <w:rFonts w:ascii="微软雅黑" w:eastAsia="微软雅黑" w:hAnsi="微软雅黑"/>
          <w:sz w:val="18"/>
          <w:szCs w:val="18"/>
        </w:rPr>
        <w:t>uni-card</w:t>
      </w:r>
      <w:r w:rsidR="00FD37B0">
        <w:rPr>
          <w:rFonts w:ascii="微软雅黑" w:eastAsia="微软雅黑" w:hAnsi="微软雅黑"/>
          <w:sz w:val="18"/>
          <w:szCs w:val="18"/>
        </w:rPr>
        <w:t>)</w:t>
      </w:r>
      <w:r w:rsidR="00FD37B0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列表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F2415F">
        <w:rPr>
          <w:rFonts w:ascii="微软雅黑" w:eastAsia="微软雅黑" w:hAnsi="微软雅黑"/>
          <w:sz w:val="18"/>
          <w:szCs w:val="18"/>
        </w:rPr>
        <w:t>uni-list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导航条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F2415F">
        <w:rPr>
          <w:rFonts w:ascii="微软雅黑" w:eastAsia="微软雅黑" w:hAnsi="微软雅黑"/>
          <w:sz w:val="18"/>
          <w:szCs w:val="18"/>
        </w:rPr>
        <w:t>uni-navbar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824A5A">
        <w:rPr>
          <w:rFonts w:ascii="微软雅黑" w:eastAsia="微软雅黑" w:hAnsi="微软雅黑" w:hint="eastAsia"/>
          <w:sz w:val="18"/>
          <w:szCs w:val="18"/>
        </w:rPr>
        <w:t>弹出层(</w:t>
      </w:r>
      <w:r w:rsidR="00F2415F">
        <w:rPr>
          <w:rFonts w:ascii="微软雅黑" w:eastAsia="微软雅黑" w:hAnsi="微软雅黑"/>
          <w:sz w:val="18"/>
          <w:szCs w:val="18"/>
        </w:rPr>
        <w:t>uni-popup</w:t>
      </w:r>
      <w:r w:rsidR="00824A5A">
        <w:rPr>
          <w:rFonts w:ascii="微软雅黑" w:eastAsia="微软雅黑" w:hAnsi="微软雅黑"/>
          <w:sz w:val="18"/>
          <w:szCs w:val="18"/>
        </w:rPr>
        <w:t>)</w:t>
      </w:r>
    </w:p>
    <w:p w:rsidR="0041143C" w:rsidRDefault="0041143C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70826">
        <w:rPr>
          <w:rFonts w:ascii="微软雅黑" w:eastAsia="微软雅黑" w:hAnsi="微软雅黑"/>
          <w:sz w:val="18"/>
          <w:szCs w:val="18"/>
        </w:rPr>
        <w:t>③自定义组件</w:t>
      </w:r>
      <w:r w:rsidR="00C70826">
        <w:rPr>
          <w:rFonts w:ascii="微软雅黑" w:eastAsia="微软雅黑" w:hAnsi="微软雅黑" w:hint="eastAsia"/>
          <w:sz w:val="18"/>
          <w:szCs w:val="18"/>
        </w:rPr>
        <w:t>(</w:t>
      </w:r>
      <w:r w:rsidR="00C70826">
        <w:rPr>
          <w:rFonts w:ascii="微软雅黑" w:eastAsia="微软雅黑" w:hAnsi="微软雅黑"/>
          <w:sz w:val="18"/>
          <w:szCs w:val="18"/>
        </w:rPr>
        <w:t>components)</w:t>
      </w:r>
      <w:r w:rsidR="00C70826">
        <w:rPr>
          <w:rFonts w:ascii="微软雅黑" w:eastAsia="微软雅黑" w:hAnsi="微软雅黑" w:hint="eastAsia"/>
          <w:sz w:val="18"/>
          <w:szCs w:val="18"/>
        </w:rPr>
        <w:t>：</w:t>
      </w:r>
      <w:r w:rsidR="00DB4A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4A2F">
        <w:rPr>
          <w:rFonts w:ascii="微软雅黑" w:eastAsia="微软雅黑" w:hAnsi="微软雅黑"/>
          <w:sz w:val="18"/>
          <w:szCs w:val="18"/>
        </w:rPr>
        <w:t xml:space="preserve"> 1</w:t>
      </w:r>
      <w:r w:rsidR="00DB4A2F">
        <w:rPr>
          <w:rFonts w:ascii="微软雅黑" w:eastAsia="微软雅黑" w:hAnsi="微软雅黑" w:hint="eastAsia"/>
          <w:sz w:val="18"/>
          <w:szCs w:val="18"/>
        </w:rPr>
        <w:t xml:space="preserve">）创建 </w:t>
      </w:r>
      <w:r w:rsidR="00DB4A2F">
        <w:rPr>
          <w:rFonts w:ascii="微软雅黑" w:eastAsia="微软雅黑" w:hAnsi="微软雅黑"/>
          <w:sz w:val="18"/>
          <w:szCs w:val="18"/>
        </w:rPr>
        <w:t xml:space="preserve">    3</w:t>
      </w:r>
      <w:r w:rsidR="00DB4A2F">
        <w:rPr>
          <w:rFonts w:ascii="微软雅黑" w:eastAsia="微软雅黑" w:hAnsi="微软雅黑" w:hint="eastAsia"/>
          <w:sz w:val="18"/>
          <w:szCs w:val="18"/>
        </w:rPr>
        <w:t>）使用</w:t>
      </w:r>
      <w:r w:rsidR="00745DB8">
        <w:rPr>
          <w:rFonts w:ascii="微软雅黑" w:eastAsia="微软雅黑" w:hAnsi="微软雅黑"/>
          <w:sz w:val="18"/>
          <w:szCs w:val="18"/>
        </w:rPr>
        <w:t xml:space="preserve"> </w:t>
      </w:r>
    </w:p>
    <w:p w:rsidR="00B46117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 w:rsidR="00FB7A34">
        <w:rPr>
          <w:rFonts w:ascii="微软雅黑" w:eastAsia="微软雅黑" w:hAnsi="微软雅黑" w:hint="eastAsia"/>
          <w:sz w:val="18"/>
          <w:szCs w:val="18"/>
        </w:rPr>
        <w:t>)</w:t>
      </w:r>
      <w:r w:rsidR="00FB7A3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数据绑定</w:t>
      </w:r>
      <w:r w:rsidR="00F2415F">
        <w:rPr>
          <w:rFonts w:ascii="微软雅黑" w:eastAsia="微软雅黑" w:hAnsi="微软雅黑" w:hint="eastAsia"/>
          <w:sz w:val="18"/>
          <w:szCs w:val="18"/>
        </w:rPr>
        <w:t>（高仿Vue.js）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①内容绑定</w:t>
      </w:r>
      <w:r w:rsidR="00F2415F">
        <w:rPr>
          <w:rFonts w:ascii="微软雅黑" w:eastAsia="微软雅黑" w:hAnsi="微软雅黑" w:hint="eastAsia"/>
          <w:sz w:val="18"/>
          <w:szCs w:val="18"/>
        </w:rPr>
        <w:t>：{</w:t>
      </w:r>
      <w:r w:rsidR="00F2415F">
        <w:rPr>
          <w:rFonts w:ascii="微软雅黑" w:eastAsia="微软雅黑" w:hAnsi="微软雅黑"/>
          <w:sz w:val="18"/>
          <w:szCs w:val="18"/>
        </w:rPr>
        <w:t>{}}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②属性绑定</w:t>
      </w:r>
      <w:r w:rsidR="00F2415F">
        <w:rPr>
          <w:rFonts w:ascii="微软雅黑" w:eastAsia="微软雅黑" w:hAnsi="微软雅黑" w:hint="eastAsia"/>
          <w:sz w:val="18"/>
          <w:szCs w:val="18"/>
        </w:rPr>
        <w:t>：v-bind</w:t>
      </w:r>
      <w:r w:rsidR="00F2415F">
        <w:rPr>
          <w:rFonts w:ascii="微软雅黑" w:eastAsia="微软雅黑" w:hAnsi="微软雅黑"/>
          <w:sz w:val="18"/>
          <w:szCs w:val="18"/>
        </w:rPr>
        <w:t xml:space="preserve">   </w:t>
      </w:r>
      <w:r w:rsidR="00F2415F">
        <w:rPr>
          <w:rFonts w:ascii="微软雅黑" w:eastAsia="微软雅黑" w:hAnsi="微软雅黑" w:hint="eastAsia"/>
          <w:sz w:val="18"/>
          <w:szCs w:val="18"/>
        </w:rPr>
        <w:t>：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③样式绑定</w:t>
      </w:r>
      <w:r w:rsidR="00F2415F">
        <w:rPr>
          <w:rFonts w:ascii="微软雅黑" w:eastAsia="微软雅黑" w:hAnsi="微软雅黑" w:hint="eastAsia"/>
          <w:sz w:val="18"/>
          <w:szCs w:val="18"/>
        </w:rPr>
        <w:t>：:</w:t>
      </w:r>
      <w:r w:rsidR="00F2415F">
        <w:rPr>
          <w:rFonts w:ascii="微软雅黑" w:eastAsia="微软雅黑" w:hAnsi="微软雅黑"/>
          <w:sz w:val="18"/>
          <w:szCs w:val="18"/>
        </w:rPr>
        <w:t>style    :class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④事件绑定</w:t>
      </w:r>
      <w:r w:rsidR="00F2415F">
        <w:rPr>
          <w:rFonts w:ascii="微软雅黑" w:eastAsia="微软雅黑" w:hAnsi="微软雅黑" w:hint="eastAsia"/>
          <w:sz w:val="18"/>
          <w:szCs w:val="18"/>
        </w:rPr>
        <w:t>：</w:t>
      </w:r>
      <w:r w:rsidR="00F2415F">
        <w:rPr>
          <w:rFonts w:ascii="微软雅黑" w:eastAsia="微软雅黑" w:hAnsi="微软雅黑"/>
          <w:sz w:val="18"/>
          <w:szCs w:val="18"/>
        </w:rPr>
        <w:t>v-on</w:t>
      </w:r>
      <w:r w:rsidR="00F2415F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="00F2415F">
        <w:rPr>
          <w:rFonts w:ascii="微软雅黑" w:eastAsia="微软雅黑" w:hAnsi="微软雅黑" w:hint="eastAsia"/>
          <w:sz w:val="18"/>
          <w:szCs w:val="18"/>
        </w:rPr>
        <w:t>@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⑤双向数据绑定</w:t>
      </w:r>
      <w:r w:rsidR="00F2415F">
        <w:rPr>
          <w:rFonts w:ascii="微软雅黑" w:eastAsia="微软雅黑" w:hAnsi="微软雅黑" w:hint="eastAsia"/>
          <w:sz w:val="18"/>
          <w:szCs w:val="18"/>
        </w:rPr>
        <w:t>： v-model</w:t>
      </w:r>
      <w:r w:rsidR="00F2415F">
        <w:rPr>
          <w:rFonts w:ascii="微软雅黑" w:eastAsia="微软雅黑" w:hAnsi="微软雅黑"/>
          <w:sz w:val="18"/>
          <w:szCs w:val="18"/>
        </w:rPr>
        <w:t xml:space="preserve">   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⑥条件渲染</w:t>
      </w:r>
      <w:r w:rsidR="00F2415F">
        <w:rPr>
          <w:rFonts w:ascii="微软雅黑" w:eastAsia="微软雅黑" w:hAnsi="微软雅黑" w:hint="eastAsia"/>
          <w:sz w:val="18"/>
          <w:szCs w:val="18"/>
        </w:rPr>
        <w:t>：</w:t>
      </w:r>
      <w:r w:rsidR="00F2415F">
        <w:rPr>
          <w:rFonts w:ascii="微软雅黑" w:eastAsia="微软雅黑" w:hAnsi="微软雅黑"/>
          <w:sz w:val="18"/>
          <w:szCs w:val="18"/>
        </w:rPr>
        <w:t>v-if/elseif/else    v-show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⑦列表渲染</w:t>
      </w:r>
      <w:r w:rsidR="00F2415F">
        <w:rPr>
          <w:rFonts w:ascii="微软雅黑" w:eastAsia="微软雅黑" w:hAnsi="微软雅黑" w:hint="eastAsia"/>
          <w:sz w:val="18"/>
          <w:szCs w:val="18"/>
        </w:rPr>
        <w:t>：</w:t>
      </w:r>
      <w:r w:rsidR="00F2415F">
        <w:rPr>
          <w:rFonts w:ascii="微软雅黑" w:eastAsia="微软雅黑" w:hAnsi="微软雅黑"/>
          <w:sz w:val="18"/>
          <w:szCs w:val="18"/>
        </w:rPr>
        <w:t>v-for</w:t>
      </w:r>
    </w:p>
    <w:p w:rsidR="00745DB8" w:rsidRDefault="00745DB8" w:rsidP="0041143C">
      <w:pPr>
        <w:rPr>
          <w:rFonts w:ascii="微软雅黑" w:eastAsia="微软雅黑" w:hAnsi="微软雅黑"/>
          <w:sz w:val="18"/>
          <w:szCs w:val="18"/>
        </w:rPr>
      </w:pPr>
    </w:p>
    <w:p w:rsidR="00570AC2" w:rsidRDefault="00745DB8" w:rsidP="00570A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单文件组件中</w:t>
      </w:r>
      <w:r>
        <w:rPr>
          <w:rFonts w:ascii="微软雅黑" w:eastAsia="微软雅黑" w:hAnsi="微软雅黑"/>
          <w:sz w:val="18"/>
          <w:szCs w:val="18"/>
        </w:rPr>
        <w:t>脚本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script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745DB8" w:rsidRDefault="00745DB8" w:rsidP="00570A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脚本基础结构类似于Vue</w:t>
      </w:r>
      <w:r w:rsidR="00F2415F">
        <w:rPr>
          <w:rFonts w:ascii="微软雅黑" w:eastAsia="微软雅黑" w:hAnsi="微软雅黑" w:hint="eastAsia"/>
          <w:sz w:val="18"/>
          <w:szCs w:val="18"/>
        </w:rPr>
        <w:t>（e</w:t>
      </w:r>
      <w:r w:rsidR="00F2415F">
        <w:rPr>
          <w:rFonts w:ascii="微软雅黑" w:eastAsia="微软雅黑" w:hAnsi="微软雅黑"/>
          <w:sz w:val="18"/>
          <w:szCs w:val="18"/>
        </w:rPr>
        <w:t>xport default { data</w:t>
      </w:r>
      <w:r w:rsidR="00F2415F">
        <w:rPr>
          <w:rFonts w:ascii="微软雅黑" w:eastAsia="微软雅黑" w:hAnsi="微软雅黑" w:hint="eastAsia"/>
          <w:sz w:val="18"/>
          <w:szCs w:val="18"/>
        </w:rPr>
        <w:t>/</w:t>
      </w:r>
      <w:r w:rsidR="00F2415F">
        <w:rPr>
          <w:rFonts w:ascii="微软雅黑" w:eastAsia="微软雅黑" w:hAnsi="微软雅黑"/>
          <w:sz w:val="18"/>
          <w:szCs w:val="18"/>
        </w:rPr>
        <w:t>props/methods/computed }</w:t>
      </w:r>
      <w:r w:rsidR="00F2415F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但是可用的</w:t>
      </w:r>
      <w:r>
        <w:rPr>
          <w:rFonts w:ascii="微软雅黑" w:eastAsia="微软雅黑" w:hAnsi="微软雅黑" w:hint="eastAsia"/>
          <w:sz w:val="18"/>
          <w:szCs w:val="18"/>
        </w:rPr>
        <w:t>对象和方法类似于小程序：</w:t>
      </w:r>
    </w:p>
    <w:p w:rsidR="00374C2D" w:rsidRDefault="00520B2E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9258B">
        <w:rPr>
          <w:rFonts w:ascii="微软雅黑" w:eastAsia="微软雅黑" w:hAnsi="微软雅黑"/>
          <w:sz w:val="18"/>
          <w:szCs w:val="18"/>
        </w:rPr>
        <w:t>①返回页面顶部</w:t>
      </w:r>
      <w:r w:rsidR="0059258B">
        <w:rPr>
          <w:rFonts w:ascii="微软雅黑" w:eastAsia="微软雅黑" w:hAnsi="微软雅黑" w:hint="eastAsia"/>
          <w:sz w:val="18"/>
          <w:szCs w:val="18"/>
        </w:rPr>
        <w:t>：</w:t>
      </w:r>
      <w:r w:rsidR="00F2415F">
        <w:rPr>
          <w:rFonts w:ascii="微软雅黑" w:eastAsia="微软雅黑" w:hAnsi="微软雅黑" w:hint="eastAsia"/>
          <w:sz w:val="18"/>
          <w:szCs w:val="18"/>
        </w:rPr>
        <w:t>uni</w:t>
      </w:r>
      <w:r w:rsidR="002B00DB">
        <w:rPr>
          <w:rFonts w:ascii="微软雅黑" w:eastAsia="微软雅黑" w:hAnsi="微软雅黑"/>
          <w:sz w:val="18"/>
          <w:szCs w:val="18"/>
        </w:rPr>
        <w:t>.pageScrollTo()</w:t>
      </w:r>
      <w:r w:rsidR="0059258B">
        <w:rPr>
          <w:rFonts w:ascii="微软雅黑" w:eastAsia="微软雅黑" w:hAnsi="微软雅黑"/>
          <w:sz w:val="18"/>
          <w:szCs w:val="18"/>
        </w:rPr>
        <w:tab/>
      </w:r>
    </w:p>
    <w:p w:rsidR="00745DB8" w:rsidRDefault="00374C2D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9258B">
        <w:rPr>
          <w:rFonts w:ascii="微软雅黑" w:eastAsia="微软雅黑" w:hAnsi="微软雅黑"/>
          <w:sz w:val="18"/>
          <w:szCs w:val="18"/>
        </w:rPr>
        <w:t>②页面跳转五种方法</w:t>
      </w:r>
      <w:r w:rsidR="0059258B">
        <w:rPr>
          <w:rFonts w:ascii="微软雅黑" w:eastAsia="微软雅黑" w:hAnsi="微软雅黑" w:hint="eastAsia"/>
          <w:sz w:val="18"/>
          <w:szCs w:val="18"/>
        </w:rPr>
        <w:t>：</w:t>
      </w:r>
      <w:r w:rsidR="002B00DB">
        <w:rPr>
          <w:rFonts w:ascii="微软雅黑" w:eastAsia="微软雅黑" w:hAnsi="微软雅黑" w:hint="eastAsia"/>
          <w:sz w:val="18"/>
          <w:szCs w:val="18"/>
        </w:rPr>
        <w:t>u</w:t>
      </w:r>
      <w:r w:rsidR="002B00DB">
        <w:rPr>
          <w:rFonts w:ascii="微软雅黑" w:eastAsia="微软雅黑" w:hAnsi="微软雅黑"/>
          <w:sz w:val="18"/>
          <w:szCs w:val="18"/>
        </w:rPr>
        <w:t>ni.navigateTo() / uni.navigateBack() / uni.redirectTo() / uni.switchTab() / uni.reLaunch()</w:t>
      </w:r>
    </w:p>
    <w:p w:rsidR="00745DB8" w:rsidRDefault="00745DB8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9258B">
        <w:rPr>
          <w:rFonts w:ascii="微软雅黑" w:eastAsia="微软雅黑" w:hAnsi="微软雅黑"/>
          <w:sz w:val="18"/>
          <w:szCs w:val="18"/>
        </w:rPr>
        <w:t>③异步请求</w:t>
      </w:r>
      <w:r w:rsidR="00374C2D">
        <w:rPr>
          <w:rFonts w:ascii="微软雅黑" w:eastAsia="微软雅黑" w:hAnsi="微软雅黑" w:hint="eastAsia"/>
          <w:sz w:val="18"/>
          <w:szCs w:val="18"/>
        </w:rPr>
        <w:t>服务器端接口</w:t>
      </w:r>
      <w:r w:rsidR="0059258B">
        <w:rPr>
          <w:rFonts w:ascii="微软雅黑" w:eastAsia="微软雅黑" w:hAnsi="微软雅黑" w:hint="eastAsia"/>
          <w:sz w:val="18"/>
          <w:szCs w:val="18"/>
        </w:rPr>
        <w:t>：</w:t>
      </w:r>
      <w:r w:rsidR="002B00DB">
        <w:rPr>
          <w:rFonts w:ascii="微软雅黑" w:eastAsia="微软雅黑" w:hAnsi="微软雅黑" w:hint="eastAsia"/>
          <w:sz w:val="18"/>
          <w:szCs w:val="18"/>
        </w:rPr>
        <w:t>u</w:t>
      </w:r>
      <w:r w:rsidR="002B00DB">
        <w:rPr>
          <w:rFonts w:ascii="微软雅黑" w:eastAsia="微软雅黑" w:hAnsi="微软雅黑"/>
          <w:sz w:val="18"/>
          <w:szCs w:val="18"/>
        </w:rPr>
        <w:t>ni.request({url, method, header, data})</w:t>
      </w:r>
      <w:r w:rsidR="0059258B">
        <w:rPr>
          <w:rFonts w:ascii="微软雅黑" w:eastAsia="微软雅黑" w:hAnsi="微软雅黑"/>
          <w:sz w:val="18"/>
          <w:szCs w:val="18"/>
        </w:rPr>
        <w:tab/>
      </w:r>
    </w:p>
    <w:p w:rsidR="0059258B" w:rsidRDefault="00745DB8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9258B">
        <w:rPr>
          <w:rFonts w:ascii="微软雅黑" w:eastAsia="微软雅黑" w:hAnsi="微软雅黑"/>
          <w:sz w:val="18"/>
          <w:szCs w:val="18"/>
        </w:rPr>
        <w:t>④四种对话框</w:t>
      </w:r>
      <w:r w:rsidR="0059258B">
        <w:rPr>
          <w:rFonts w:ascii="微软雅黑" w:eastAsia="微软雅黑" w:hAnsi="微软雅黑" w:hint="eastAsia"/>
          <w:sz w:val="18"/>
          <w:szCs w:val="18"/>
        </w:rPr>
        <w:t>：</w:t>
      </w:r>
      <w:r w:rsidR="002B00DB">
        <w:rPr>
          <w:rFonts w:ascii="微软雅黑" w:eastAsia="微软雅黑" w:hAnsi="微软雅黑" w:hint="eastAsia"/>
          <w:sz w:val="18"/>
          <w:szCs w:val="18"/>
        </w:rPr>
        <w:t>u</w:t>
      </w:r>
      <w:r w:rsidR="002B00DB">
        <w:rPr>
          <w:rFonts w:ascii="微软雅黑" w:eastAsia="微软雅黑" w:hAnsi="微软雅黑"/>
          <w:sz w:val="18"/>
          <w:szCs w:val="18"/>
        </w:rPr>
        <w:t>ni.showToast() / uni.showModal() / uni.showLoading() / uni.showActionSheet()</w:t>
      </w:r>
    </w:p>
    <w:p w:rsidR="0059258B" w:rsidRDefault="0059258B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⑤客户端存储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2B00DB">
        <w:rPr>
          <w:rFonts w:ascii="微软雅黑" w:eastAsia="微软雅黑" w:hAnsi="微软雅黑" w:hint="eastAsia"/>
          <w:sz w:val="18"/>
          <w:szCs w:val="18"/>
        </w:rPr>
        <w:t>u</w:t>
      </w:r>
      <w:r w:rsidR="002B00DB">
        <w:rPr>
          <w:rFonts w:ascii="微软雅黑" w:eastAsia="微软雅黑" w:hAnsi="微软雅黑"/>
          <w:sz w:val="18"/>
          <w:szCs w:val="18"/>
        </w:rPr>
        <w:t>ni.setStorageSync() / uni.getStorageSync() / ...</w:t>
      </w:r>
    </w:p>
    <w:p w:rsidR="00FD37B0" w:rsidRDefault="00FD37B0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⑥获取系统信息</w:t>
      </w:r>
      <w:r w:rsidR="00B46117">
        <w:rPr>
          <w:rFonts w:ascii="微软雅黑" w:eastAsia="微软雅黑" w:hAnsi="微软雅黑" w:hint="eastAsia"/>
          <w:sz w:val="18"/>
          <w:szCs w:val="18"/>
        </w:rPr>
        <w:t>：</w:t>
      </w:r>
      <w:r w:rsidR="002B00DB">
        <w:rPr>
          <w:rFonts w:ascii="微软雅黑" w:eastAsia="微软雅黑" w:hAnsi="微软雅黑" w:hint="eastAsia"/>
          <w:sz w:val="18"/>
          <w:szCs w:val="18"/>
        </w:rPr>
        <w:t>u</w:t>
      </w:r>
      <w:r w:rsidR="002B00DB">
        <w:rPr>
          <w:rFonts w:ascii="微软雅黑" w:eastAsia="微软雅黑" w:hAnsi="微软雅黑"/>
          <w:sz w:val="18"/>
          <w:szCs w:val="18"/>
        </w:rPr>
        <w:t>ni.getSystemInfoSync()</w:t>
      </w:r>
    </w:p>
    <w:p w:rsidR="000C078D" w:rsidRDefault="000C078D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⑦获取全局App对象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2B00DB">
        <w:rPr>
          <w:rFonts w:ascii="微软雅黑" w:eastAsia="微软雅黑" w:hAnsi="微软雅黑" w:hint="eastAsia"/>
          <w:sz w:val="18"/>
          <w:szCs w:val="18"/>
        </w:rPr>
        <w:t>g</w:t>
      </w:r>
      <w:r w:rsidR="002B00DB">
        <w:rPr>
          <w:rFonts w:ascii="微软雅黑" w:eastAsia="微软雅黑" w:hAnsi="微软雅黑"/>
          <w:sz w:val="18"/>
          <w:szCs w:val="18"/>
        </w:rPr>
        <w:t>etApp()</w:t>
      </w:r>
    </w:p>
    <w:p w:rsidR="00B46117" w:rsidRDefault="00B46117" w:rsidP="00DE7117">
      <w:pPr>
        <w:rPr>
          <w:rFonts w:ascii="微软雅黑" w:eastAsia="微软雅黑" w:hAnsi="微软雅黑"/>
          <w:sz w:val="18"/>
          <w:szCs w:val="18"/>
        </w:rPr>
      </w:pPr>
    </w:p>
    <w:p w:rsidR="00F317F3" w:rsidRDefault="00745DB8" w:rsidP="00570A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 w:rsidR="00F317F3">
        <w:rPr>
          <w:rFonts w:ascii="微软雅黑" w:eastAsia="微软雅黑" w:hAnsi="微软雅黑" w:hint="eastAsia"/>
          <w:sz w:val="18"/>
          <w:szCs w:val="18"/>
        </w:rPr>
        <w:t>、</w:t>
      </w:r>
      <w:r w:rsidR="00F317F3">
        <w:rPr>
          <w:rFonts w:ascii="微软雅黑" w:eastAsia="微软雅黑" w:hAnsi="微软雅黑"/>
          <w:sz w:val="18"/>
          <w:szCs w:val="18"/>
        </w:rPr>
        <w:t>uni-app中的生命周期方法</w:t>
      </w:r>
      <w:r w:rsidR="002B00DB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2B00DB">
        <w:rPr>
          <w:rFonts w:ascii="微软雅黑" w:eastAsia="微软雅黑" w:hAnsi="微软雅黑"/>
          <w:sz w:val="18"/>
          <w:szCs w:val="18"/>
        </w:rPr>
        <w:t xml:space="preserve"> 面试题</w:t>
      </w:r>
    </w:p>
    <w:p w:rsidR="0022212E" w:rsidRDefault="00C362A6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025C4">
        <w:rPr>
          <w:rFonts w:ascii="微软雅黑" w:eastAsia="微软雅黑" w:hAnsi="微软雅黑"/>
          <w:sz w:val="18"/>
          <w:szCs w:val="18"/>
        </w:rPr>
        <w:t>第一组</w:t>
      </w:r>
      <w:r w:rsidR="00D025C4">
        <w:rPr>
          <w:rFonts w:ascii="微软雅黑" w:eastAsia="微软雅黑" w:hAnsi="微软雅黑" w:hint="eastAsia"/>
          <w:sz w:val="18"/>
          <w:szCs w:val="18"/>
        </w:rPr>
        <w:t>：</w:t>
      </w:r>
      <w:r w:rsidR="00D025C4">
        <w:rPr>
          <w:rFonts w:ascii="微软雅黑" w:eastAsia="微软雅黑" w:hAnsi="微软雅黑"/>
          <w:sz w:val="18"/>
          <w:szCs w:val="18"/>
        </w:rPr>
        <w:t>整个应用级生命周期方法</w:t>
      </w:r>
      <w:r w:rsidR="00D025C4">
        <w:rPr>
          <w:rFonts w:ascii="微软雅黑" w:eastAsia="微软雅黑" w:hAnsi="微软雅黑" w:hint="eastAsia"/>
          <w:sz w:val="18"/>
          <w:szCs w:val="18"/>
        </w:rPr>
        <w:t>(</w:t>
      </w:r>
      <w:r w:rsidR="00D025C4">
        <w:rPr>
          <w:rFonts w:ascii="微软雅黑" w:eastAsia="微软雅黑" w:hAnsi="微软雅黑"/>
          <w:sz w:val="18"/>
          <w:szCs w:val="18"/>
        </w:rPr>
        <w:t>App.vue)</w:t>
      </w:r>
    </w:p>
    <w:p w:rsidR="002B00DB" w:rsidRDefault="002B00DB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onLaunch() / o</w:t>
      </w:r>
      <w:r w:rsidR="00DA40E8">
        <w:rPr>
          <w:rFonts w:ascii="微软雅黑" w:eastAsia="微软雅黑" w:hAnsi="微软雅黑"/>
          <w:sz w:val="18"/>
          <w:szCs w:val="18"/>
        </w:rPr>
        <w:t>nShow() / onHide()</w:t>
      </w:r>
    </w:p>
    <w:p w:rsidR="000C078D" w:rsidRDefault="00D62A71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025C4">
        <w:rPr>
          <w:rFonts w:ascii="微软雅黑" w:eastAsia="微软雅黑" w:hAnsi="微软雅黑"/>
          <w:sz w:val="18"/>
          <w:szCs w:val="18"/>
        </w:rPr>
        <w:t>第二组</w:t>
      </w:r>
      <w:r w:rsidR="00D025C4">
        <w:rPr>
          <w:rFonts w:ascii="微软雅黑" w:eastAsia="微软雅黑" w:hAnsi="微软雅黑" w:hint="eastAsia"/>
          <w:sz w:val="18"/>
          <w:szCs w:val="18"/>
        </w:rPr>
        <w:t>：</w:t>
      </w:r>
      <w:r w:rsidR="00D025C4">
        <w:rPr>
          <w:rFonts w:ascii="微软雅黑" w:eastAsia="微软雅黑" w:hAnsi="微软雅黑"/>
          <w:sz w:val="18"/>
          <w:szCs w:val="18"/>
        </w:rPr>
        <w:t>页面级生命周期方法</w:t>
      </w:r>
      <w:r w:rsidR="00D025C4">
        <w:rPr>
          <w:rFonts w:ascii="微软雅黑" w:eastAsia="微软雅黑" w:hAnsi="微软雅黑" w:hint="eastAsia"/>
          <w:sz w:val="18"/>
          <w:szCs w:val="18"/>
        </w:rPr>
        <w:t>(</w:t>
      </w:r>
      <w:r w:rsidR="00D025C4">
        <w:rPr>
          <w:rFonts w:ascii="微软雅黑" w:eastAsia="微软雅黑" w:hAnsi="微软雅黑"/>
          <w:sz w:val="18"/>
          <w:szCs w:val="18"/>
        </w:rPr>
        <w:t>pages</w:t>
      </w:r>
      <w:r w:rsidR="00DA40E8">
        <w:rPr>
          <w:rFonts w:ascii="微软雅黑" w:eastAsia="微软雅黑" w:hAnsi="微软雅黑" w:hint="eastAsia"/>
          <w:sz w:val="18"/>
          <w:szCs w:val="18"/>
        </w:rPr>
        <w:t>—p</w:t>
      </w:r>
      <w:r w:rsidR="00DA40E8">
        <w:rPr>
          <w:rFonts w:ascii="微软雅黑" w:eastAsia="微软雅黑" w:hAnsi="微软雅黑"/>
          <w:sz w:val="18"/>
          <w:szCs w:val="18"/>
        </w:rPr>
        <w:t>ages.json中分配了访问地址的组件</w:t>
      </w:r>
      <w:r w:rsidR="00D025C4">
        <w:rPr>
          <w:rFonts w:ascii="微软雅黑" w:eastAsia="微软雅黑" w:hAnsi="微软雅黑"/>
          <w:sz w:val="18"/>
          <w:szCs w:val="18"/>
        </w:rPr>
        <w:t>)</w:t>
      </w:r>
      <w:r w:rsidR="000C078D">
        <w:rPr>
          <w:rFonts w:ascii="微软雅黑" w:eastAsia="微软雅黑" w:hAnsi="微软雅黑"/>
          <w:sz w:val="18"/>
          <w:szCs w:val="18"/>
        </w:rPr>
        <w:t xml:space="preserve"> </w:t>
      </w:r>
    </w:p>
    <w:p w:rsidR="00DA40E8" w:rsidRDefault="00DA40E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onLoad(data)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onShow() / onReady() / onHide() / onUnload()</w:t>
      </w:r>
    </w:p>
    <w:p w:rsidR="00DA40E8" w:rsidRDefault="00DA40E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onPageScroll() / onReachBottom() / onPullDownRefresh()</w:t>
      </w:r>
    </w:p>
    <w:p w:rsidR="00D025C4" w:rsidRDefault="00D025C4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第三组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组件级生命周期方法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components)</w:t>
      </w:r>
    </w:p>
    <w:p w:rsidR="0041143C" w:rsidRDefault="00DA40E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beforeCreate() / created()</w:t>
      </w:r>
    </w:p>
    <w:p w:rsidR="00374C2D" w:rsidRDefault="00DA40E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beforeMount() / mounted()</w:t>
      </w:r>
    </w:p>
    <w:p w:rsidR="00DA40E8" w:rsidRDefault="00DA40E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beforeUpdate() / updated()</w:t>
      </w:r>
    </w:p>
    <w:p w:rsidR="00374C2D" w:rsidRDefault="00DA40E8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beforeDestroy() / destroyed()</w:t>
      </w:r>
    </w:p>
    <w:p w:rsidR="00F9495B" w:rsidRDefault="00F9495B" w:rsidP="0022212E">
      <w:pPr>
        <w:rPr>
          <w:rFonts w:ascii="微软雅黑" w:eastAsia="微软雅黑" w:hAnsi="微软雅黑"/>
          <w:sz w:val="18"/>
          <w:szCs w:val="18"/>
        </w:rPr>
      </w:pPr>
    </w:p>
    <w:p w:rsidR="00F9495B" w:rsidRDefault="00F9495B" w:rsidP="0022212E">
      <w:pPr>
        <w:rPr>
          <w:rFonts w:ascii="微软雅黑" w:eastAsia="微软雅黑" w:hAnsi="微软雅黑"/>
          <w:sz w:val="18"/>
          <w:szCs w:val="18"/>
        </w:rPr>
      </w:pPr>
    </w:p>
    <w:p w:rsidR="00517140" w:rsidRPr="00F9495B" w:rsidRDefault="00F9495B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一</w:t>
      </w:r>
      <w:r w:rsidRPr="003F6D51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570AC2">
        <w:rPr>
          <w:rFonts w:ascii="微软雅黑" w:eastAsia="微软雅黑" w:hAnsi="微软雅黑" w:hint="eastAsia"/>
          <w:b/>
          <w:sz w:val="18"/>
          <w:szCs w:val="18"/>
        </w:rPr>
        <w:t>u</w:t>
      </w:r>
      <w:r w:rsidRPr="00F9495B">
        <w:rPr>
          <w:rFonts w:ascii="微软雅黑" w:eastAsia="微软雅黑" w:hAnsi="微软雅黑" w:hint="eastAsia"/>
          <w:b/>
          <w:sz w:val="18"/>
          <w:szCs w:val="18"/>
        </w:rPr>
        <w:t>ni-app中的模板</w:t>
      </w:r>
    </w:p>
    <w:p w:rsidR="00140CBF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70AC2">
        <w:rPr>
          <w:rFonts w:ascii="微软雅黑" w:eastAsia="微软雅黑" w:hAnsi="微软雅黑"/>
          <w:sz w:val="18"/>
          <w:szCs w:val="18"/>
        </w:rPr>
        <w:t xml:space="preserve"> 1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view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最简单的容器组件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TML中的div</w:t>
      </w:r>
    </w:p>
    <w:p w:rsidR="000919E7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最简单的文本组件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TML中的span</w:t>
      </w:r>
    </w:p>
    <w:p w:rsidR="000919E7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image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用于展示图片的组件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TML中的img</w:t>
      </w:r>
    </w:p>
    <w:p w:rsidR="00DF4942" w:rsidRDefault="00DF49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①默认image的尺寸都是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240</w:t>
      </w:r>
    </w:p>
    <w:p w:rsidR="00DF4942" w:rsidRDefault="00DF49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②默认情况下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修改图片的宽度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高度不会自动等比例缩放</w:t>
      </w:r>
    </w:p>
    <w:p w:rsidR="00327D9D" w:rsidRDefault="00327D9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③可以指定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ode="widthFix"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“宽度固定，高度自动等比例缩放”</w:t>
      </w:r>
    </w:p>
    <w:p w:rsidR="00140CBF" w:rsidRDefault="00302C4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input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单行文本输入域</w:t>
      </w:r>
    </w:p>
    <w:p w:rsidR="00196355" w:rsidRDefault="0019635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&lt;input  type="</w:t>
      </w:r>
      <w:r>
        <w:rPr>
          <w:rFonts w:ascii="微软雅黑" w:eastAsia="微软雅黑" w:hAnsi="微软雅黑" w:hint="eastAsia"/>
          <w:sz w:val="18"/>
          <w:szCs w:val="18"/>
        </w:rPr>
        <w:t>键盘</w:t>
      </w:r>
      <w:r>
        <w:rPr>
          <w:rFonts w:ascii="微软雅黑" w:eastAsia="微软雅黑" w:hAnsi="微软雅黑"/>
          <w:sz w:val="18"/>
          <w:szCs w:val="18"/>
        </w:rPr>
        <w:t>类型" password="是否显示密码"/&gt;</w:t>
      </w:r>
    </w:p>
    <w:p w:rsidR="00DF0DBF" w:rsidRDefault="00DF0D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button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按钮</w:t>
      </w:r>
    </w:p>
    <w:p w:rsidR="00FB0719" w:rsidRDefault="00FB071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6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navigator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导航器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超链接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用于实现页面跳转</w:t>
      </w:r>
    </w:p>
    <w:p w:rsidR="00F63016" w:rsidRDefault="00F6301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相对地址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&lt;navigator url="../findpwd/findpwd"&gt;  不带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vue</w:t>
      </w:r>
    </w:p>
    <w:p w:rsidR="00F63016" w:rsidRDefault="00F6301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绝对地址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&lt;navigator url="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pages/findpwd/findpwd"&gt;  不带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vue</w:t>
      </w:r>
    </w:p>
    <w:p w:rsidR="009E3ADF" w:rsidRDefault="000E3F5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7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picker</w:t>
      </w:r>
      <w:r>
        <w:rPr>
          <w:rFonts w:ascii="微软雅黑" w:eastAsia="微软雅黑" w:hAnsi="微软雅黑" w:hint="eastAsia"/>
          <w:sz w:val="18"/>
          <w:szCs w:val="18"/>
        </w:rPr>
        <w:t>：数据拾取器，类似于H</w:t>
      </w:r>
      <w:r>
        <w:rPr>
          <w:rFonts w:ascii="微软雅黑" w:eastAsia="微软雅黑" w:hAnsi="微软雅黑"/>
          <w:sz w:val="18"/>
          <w:szCs w:val="18"/>
        </w:rPr>
        <w:t>TML中的</w:t>
      </w:r>
      <w:r>
        <w:rPr>
          <w:rFonts w:ascii="微软雅黑" w:eastAsia="微软雅黑" w:hAnsi="微软雅黑" w:hint="eastAsia"/>
          <w:sz w:val="18"/>
          <w:szCs w:val="18"/>
        </w:rPr>
        <w:t>下拉菜单</w:t>
      </w:r>
      <w:r w:rsidR="009E3ADF">
        <w:rPr>
          <w:rFonts w:ascii="微软雅黑" w:eastAsia="微软雅黑" w:hAnsi="微软雅黑" w:hint="eastAsia"/>
          <w:sz w:val="18"/>
          <w:szCs w:val="18"/>
        </w:rPr>
        <w:t>，可以有五种选择：</w:t>
      </w:r>
      <w:r w:rsidR="009E3ADF">
        <w:rPr>
          <w:rFonts w:ascii="微软雅黑" w:eastAsia="微软雅黑" w:hAnsi="微软雅黑"/>
          <w:sz w:val="18"/>
          <w:szCs w:val="18"/>
        </w:rPr>
        <w:t>普通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多列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日期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时间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省市区</w:t>
      </w:r>
      <w:r w:rsidR="009E3ADF">
        <w:rPr>
          <w:rFonts w:ascii="微软雅黑" w:eastAsia="微软雅黑" w:hAnsi="微软雅黑" w:hint="eastAsia"/>
          <w:sz w:val="18"/>
          <w:szCs w:val="18"/>
        </w:rPr>
        <w:t>(中国</w:t>
      </w:r>
      <w:r w:rsidR="009E3ADF">
        <w:rPr>
          <w:rFonts w:ascii="微软雅黑" w:eastAsia="微软雅黑" w:hAnsi="微软雅黑"/>
          <w:sz w:val="18"/>
          <w:szCs w:val="18"/>
        </w:rPr>
        <w:t>)</w:t>
      </w:r>
    </w:p>
    <w:p w:rsidR="00E5759A" w:rsidRPr="00F63016" w:rsidRDefault="00E5759A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8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map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在应用中显示地图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uni-app仅提供该组件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但是不提供地图数据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底层还是要依赖第三方地图提供商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需要注意打包为不同的应用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可用选用的地图提供商</w:t>
      </w:r>
    </w:p>
    <w:p w:rsidR="00302C48" w:rsidRDefault="00302C48" w:rsidP="009E214C">
      <w:pPr>
        <w:rPr>
          <w:rFonts w:ascii="微软雅黑" w:eastAsia="微软雅黑" w:hAnsi="微软雅黑"/>
          <w:sz w:val="18"/>
          <w:szCs w:val="18"/>
        </w:rPr>
      </w:pPr>
    </w:p>
    <w:p w:rsidR="00570AC2" w:rsidRDefault="00570AC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模板中实现数据绑定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①内容绑定：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&lt;text&gt;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{{表达式}}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&lt;/text&gt;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②属性绑定：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v-bind:属性名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:属性名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③样式绑定：</w:t>
            </w:r>
          </w:p>
          <w:p w:rsidR="00125F1B" w:rsidRDefault="00125F1B" w:rsidP="00125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style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{样式属性: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表达式}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class="{类名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:布尔表达式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④事件绑定：</w:t>
            </w:r>
          </w:p>
          <w:p w:rsidR="00CD35B4" w:rsidRDefault="00CD35B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v-on:click="处理方法"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  <w:p w:rsidR="00CD35B4" w:rsidRDefault="00CD35B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CD35B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@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click="处理方法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(实参列表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⑤双向数据绑定：</w:t>
            </w:r>
          </w:p>
          <w:p w:rsidR="004A4BD3" w:rsidRDefault="004A4BD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input </w:t>
            </w:r>
            <w:r w:rsidRPr="004A4BD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v-model="模型变量名"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⑥条件渲染：</w:t>
            </w:r>
          </w:p>
          <w:p w:rsidR="005202C1" w:rsidRDefault="005202C1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v-show="表达式"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本质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：d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>isplay: none/block</w:t>
            </w:r>
          </w:p>
          <w:p w:rsidR="005202C1" w:rsidRDefault="005202C1" w:rsidP="005202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v-if="表达式"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v-elseif="表达式"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/&gt;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v-else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本质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：删除/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>添加节点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⑦列表渲染：</w:t>
            </w:r>
          </w:p>
          <w:p w:rsidR="00644747" w:rsidRDefault="0064474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 </w:t>
            </w:r>
            <w:r w:rsidRPr="0064474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v-for="(item, idx) in 数组"  :key="idx"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</w:tbl>
    <w:p w:rsidR="003F6D51" w:rsidRDefault="003F6D51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Default="00F9495B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Pr="00F9495B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二</w:t>
      </w:r>
      <w:r w:rsidR="00F9495B" w:rsidRPr="00F9495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9495B" w:rsidRPr="00F9495B">
        <w:rPr>
          <w:rFonts w:ascii="微软雅黑" w:eastAsia="微软雅黑" w:hAnsi="微软雅黑"/>
          <w:b/>
          <w:sz w:val="18"/>
          <w:szCs w:val="18"/>
        </w:rPr>
        <w:t>uni-app中的样式</w:t>
      </w:r>
    </w:p>
    <w:p w:rsidR="003F6D51" w:rsidRDefault="004B519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uni-app支持的尺寸单位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vw/vh</w:t>
      </w:r>
      <w:r>
        <w:rPr>
          <w:rFonts w:ascii="微软雅黑" w:eastAsia="微软雅黑" w:hAnsi="微软雅黑" w:hint="eastAsia"/>
          <w:sz w:val="18"/>
          <w:szCs w:val="18"/>
        </w:rPr>
        <w:t>、%、</w:t>
      </w:r>
      <w:r>
        <w:rPr>
          <w:rFonts w:ascii="微软雅黑" w:eastAsia="微软雅黑" w:hAnsi="微软雅黑"/>
          <w:sz w:val="18"/>
          <w:szCs w:val="18"/>
        </w:rPr>
        <w:t>px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rpx</w:t>
      </w:r>
    </w:p>
    <w:p w:rsidR="00327D9D" w:rsidRPr="00F9495B" w:rsidRDefault="00327D9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多个页面或组件共享的样式</w:t>
      </w:r>
      <w:r w:rsidR="00F02E59">
        <w:rPr>
          <w:rFonts w:ascii="微软雅黑" w:eastAsia="微软雅黑" w:hAnsi="微软雅黑"/>
          <w:sz w:val="18"/>
          <w:szCs w:val="18"/>
        </w:rPr>
        <w:t>变量编写在</w:t>
      </w:r>
      <w:r w:rsidR="00F02E5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2E59">
        <w:rPr>
          <w:rFonts w:ascii="微软雅黑" w:eastAsia="微软雅黑" w:hAnsi="微软雅黑"/>
          <w:sz w:val="18"/>
          <w:szCs w:val="18"/>
        </w:rPr>
        <w:t>uni.scss</w:t>
      </w:r>
      <w:r w:rsidR="00F02E59">
        <w:rPr>
          <w:rFonts w:ascii="微软雅黑" w:eastAsia="微软雅黑" w:hAnsi="微软雅黑" w:hint="eastAsia"/>
          <w:sz w:val="18"/>
          <w:szCs w:val="18"/>
        </w:rPr>
        <w:t>；</w:t>
      </w:r>
    </w:p>
    <w:p w:rsidR="00F02E59" w:rsidRDefault="00F02E59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多个页面或组件共享的样式编写在</w:t>
      </w:r>
      <w:r>
        <w:rPr>
          <w:rFonts w:ascii="微软雅黑" w:eastAsia="微软雅黑" w:hAnsi="微软雅黑" w:hint="eastAsia"/>
          <w:sz w:val="18"/>
          <w:szCs w:val="18"/>
        </w:rPr>
        <w:t xml:space="preserve"> App.vue；</w:t>
      </w:r>
    </w:p>
    <w:p w:rsidR="00125F1B" w:rsidRDefault="00125F1B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一些特殊选择器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:not(not){ }</w:t>
      </w:r>
      <w:r>
        <w:rPr>
          <w:rFonts w:ascii="微软雅黑" w:eastAsia="微软雅黑" w:hAnsi="微软雅黑" w:hint="eastAsia"/>
          <w:sz w:val="18"/>
          <w:szCs w:val="18"/>
        </w:rPr>
        <w:t xml:space="preserve">、 </w:t>
      </w:r>
      <w:r>
        <w:rPr>
          <w:rFonts w:ascii="微软雅黑" w:eastAsia="微软雅黑" w:hAnsi="微软雅黑"/>
          <w:sz w:val="18"/>
          <w:szCs w:val="18"/>
        </w:rPr>
        <w:t>page{ }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25F1B" w:rsidRPr="00F9495B" w:rsidRDefault="00125F1B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组件中不支持标签选择器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但是页面中可以使用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9495B" w:rsidRDefault="00F9495B" w:rsidP="009E214C">
      <w:pPr>
        <w:rPr>
          <w:rFonts w:ascii="微软雅黑" w:eastAsia="微软雅黑" w:hAnsi="微软雅黑"/>
          <w:sz w:val="18"/>
          <w:szCs w:val="18"/>
        </w:rPr>
      </w:pPr>
    </w:p>
    <w:p w:rsidR="00CC414F" w:rsidRDefault="00CC414F" w:rsidP="009E214C">
      <w:pPr>
        <w:rPr>
          <w:rFonts w:ascii="微软雅黑" w:eastAsia="微软雅黑" w:hAnsi="微软雅黑"/>
          <w:sz w:val="18"/>
          <w:szCs w:val="18"/>
        </w:rPr>
      </w:pPr>
    </w:p>
    <w:p w:rsidR="00CC414F" w:rsidRPr="00CC414F" w:rsidRDefault="00CC414F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Pr="00F9495B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三</w:t>
      </w:r>
      <w:r w:rsidR="00F9495B" w:rsidRPr="00F9495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9495B" w:rsidRPr="00F9495B">
        <w:rPr>
          <w:rFonts w:ascii="微软雅黑" w:eastAsia="微软雅黑" w:hAnsi="微软雅黑"/>
          <w:b/>
          <w:sz w:val="18"/>
          <w:szCs w:val="18"/>
        </w:rPr>
        <w:t>uni-app中的脚本</w:t>
      </w:r>
    </w:p>
    <w:p w:rsidR="00F9495B" w:rsidRDefault="001A4CD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E2A15">
        <w:rPr>
          <w:rFonts w:ascii="微软雅黑" w:eastAsia="微软雅黑" w:hAnsi="微软雅黑"/>
          <w:sz w:val="18"/>
          <w:szCs w:val="18"/>
        </w:rPr>
        <w:t>1</w:t>
      </w:r>
      <w:r w:rsidR="008E2A15">
        <w:rPr>
          <w:rFonts w:ascii="微软雅黑" w:eastAsia="微软雅黑" w:hAnsi="微软雅黑" w:hint="eastAsia"/>
          <w:sz w:val="18"/>
          <w:szCs w:val="18"/>
        </w:rPr>
        <w:t>、</w:t>
      </w:r>
      <w:r w:rsidR="008E2A15">
        <w:rPr>
          <w:rFonts w:ascii="微软雅黑" w:eastAsia="微软雅黑" w:hAnsi="微软雅黑"/>
          <w:sz w:val="18"/>
          <w:szCs w:val="18"/>
        </w:rPr>
        <w:t>五种路由跳转方法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、四</w:t>
      </w:r>
      <w:r>
        <w:rPr>
          <w:rFonts w:ascii="微软雅黑" w:eastAsia="微软雅黑" w:hAnsi="微软雅黑"/>
          <w:sz w:val="18"/>
          <w:szCs w:val="18"/>
        </w:rPr>
        <w:t>种提示框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2A15">
        <w:rPr>
          <w:rFonts w:ascii="微软雅黑" w:eastAsia="微软雅黑" w:hAnsi="微软雅黑"/>
          <w:b/>
          <w:sz w:val="18"/>
          <w:szCs w:val="18"/>
        </w:rPr>
        <w:t>①吐司对话框</w:t>
      </w:r>
      <w:r w:rsidRPr="008E2A1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—— </w:t>
      </w:r>
      <w:r>
        <w:rPr>
          <w:rFonts w:ascii="微软雅黑" w:eastAsia="微软雅黑" w:hAnsi="微软雅黑"/>
          <w:sz w:val="18"/>
          <w:szCs w:val="18"/>
        </w:rPr>
        <w:t>用于简单的提醒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非重要事件的提示</w:t>
      </w:r>
      <w:r w:rsidR="00987F59">
        <w:rPr>
          <w:rFonts w:ascii="微软雅黑" w:eastAsia="微软雅黑" w:hAnsi="微软雅黑"/>
          <w:sz w:val="18"/>
          <w:szCs w:val="18"/>
        </w:rPr>
        <w:tab/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uni.showToast( ) 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85C1D">
        <w:rPr>
          <w:rFonts w:ascii="微软雅黑" w:eastAsia="微软雅黑" w:hAnsi="微软雅黑"/>
          <w:b/>
          <w:sz w:val="18"/>
          <w:szCs w:val="18"/>
        </w:rPr>
        <w:t>②模态对话框</w:t>
      </w:r>
      <w:r w:rsidR="00D85C1D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D85C1D">
        <w:rPr>
          <w:rFonts w:ascii="微软雅黑" w:eastAsia="微软雅黑" w:hAnsi="微软雅黑"/>
          <w:sz w:val="18"/>
          <w:szCs w:val="18"/>
        </w:rPr>
        <w:t xml:space="preserve"> 用于严重的提示</w:t>
      </w:r>
      <w:r w:rsidR="00D85C1D">
        <w:rPr>
          <w:rFonts w:ascii="微软雅黑" w:eastAsia="微软雅黑" w:hAnsi="微软雅黑" w:hint="eastAsia"/>
          <w:sz w:val="18"/>
          <w:szCs w:val="18"/>
        </w:rPr>
        <w:t>，</w:t>
      </w:r>
      <w:r w:rsidR="00D85C1D">
        <w:rPr>
          <w:rFonts w:ascii="微软雅黑" w:eastAsia="微软雅黑" w:hAnsi="微软雅黑"/>
          <w:sz w:val="18"/>
          <w:szCs w:val="18"/>
        </w:rPr>
        <w:t>甚至必须作出选择的提示</w:t>
      </w:r>
    </w:p>
    <w:p w:rsidR="00D85C1D" w:rsidRDefault="00D85C1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uni.showModal( )</w:t>
      </w:r>
    </w:p>
    <w:p w:rsidR="008E2A15" w:rsidRPr="00F64969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0FDC">
        <w:rPr>
          <w:rFonts w:ascii="微软雅黑" w:eastAsia="微软雅黑" w:hAnsi="微软雅黑"/>
          <w:b/>
          <w:sz w:val="18"/>
          <w:szCs w:val="18"/>
        </w:rPr>
        <w:t>③加载中对话框</w:t>
      </w:r>
      <w:r w:rsidR="00F64969" w:rsidRPr="00F64969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F64969" w:rsidRPr="00F64969">
        <w:rPr>
          <w:rFonts w:ascii="微软雅黑" w:eastAsia="微软雅黑" w:hAnsi="微软雅黑"/>
          <w:sz w:val="18"/>
          <w:szCs w:val="18"/>
        </w:rPr>
        <w:t>提示操作正在进行中</w:t>
      </w:r>
    </w:p>
    <w:p w:rsidR="00700FDC" w:rsidRPr="00F9495B" w:rsidRDefault="00700FD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uni.showLoading( )</w:t>
      </w:r>
      <w:r w:rsidR="00435CFC">
        <w:rPr>
          <w:rFonts w:ascii="微软雅黑" w:eastAsia="微软雅黑" w:hAnsi="微软雅黑"/>
          <w:sz w:val="18"/>
          <w:szCs w:val="18"/>
        </w:rPr>
        <w:t xml:space="preserve"> / uni.hideLoading()</w:t>
      </w:r>
    </w:p>
    <w:p w:rsidR="00F9495B" w:rsidRPr="00700FDC" w:rsidRDefault="008E2A15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0FDC">
        <w:rPr>
          <w:rFonts w:ascii="微软雅黑" w:eastAsia="微软雅黑" w:hAnsi="微软雅黑"/>
          <w:b/>
          <w:sz w:val="18"/>
          <w:szCs w:val="18"/>
        </w:rPr>
        <w:t>④动作清单对话框</w:t>
      </w:r>
      <w:r w:rsidR="00F6496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F64969" w:rsidRPr="00F64969">
        <w:rPr>
          <w:rFonts w:ascii="微软雅黑" w:eastAsia="微软雅黑" w:hAnsi="微软雅黑" w:hint="eastAsia"/>
          <w:sz w:val="18"/>
          <w:szCs w:val="18"/>
        </w:rPr>
        <w:t>—— 让用户选择要执行的动作</w:t>
      </w:r>
    </w:p>
    <w:p w:rsidR="00700FDC" w:rsidRDefault="00700FD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</w:t>
      </w:r>
      <w:r w:rsidR="008A16E9">
        <w:rPr>
          <w:rFonts w:ascii="微软雅黑" w:eastAsia="微软雅黑" w:hAnsi="微软雅黑"/>
          <w:sz w:val="18"/>
          <w:szCs w:val="18"/>
        </w:rPr>
        <w:t>showA</w:t>
      </w:r>
      <w:r>
        <w:rPr>
          <w:rFonts w:ascii="微软雅黑" w:eastAsia="微软雅黑" w:hAnsi="微软雅黑"/>
          <w:sz w:val="18"/>
          <w:szCs w:val="18"/>
        </w:rPr>
        <w:t>ctionSheet( )</w:t>
      </w:r>
    </w:p>
    <w:p w:rsidR="00F9495B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3、读写客户端数据存储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在客户端存储数据</w:t>
      </w:r>
      <w:r w:rsidR="00126FEB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126FEB">
        <w:rPr>
          <w:rFonts w:ascii="微软雅黑" w:eastAsia="微软雅黑" w:hAnsi="微软雅黑"/>
          <w:sz w:val="18"/>
          <w:szCs w:val="18"/>
        </w:rPr>
        <w:t>类似于</w:t>
      </w:r>
      <w:r w:rsidR="00126FEB">
        <w:rPr>
          <w:rFonts w:ascii="微软雅黑" w:eastAsia="微软雅黑" w:hAnsi="微软雅黑" w:hint="eastAsia"/>
          <w:sz w:val="18"/>
          <w:szCs w:val="18"/>
        </w:rPr>
        <w:t>l</w:t>
      </w:r>
      <w:r w:rsidR="00126FEB">
        <w:rPr>
          <w:rFonts w:ascii="微软雅黑" w:eastAsia="微软雅黑" w:hAnsi="微软雅黑"/>
          <w:sz w:val="18"/>
          <w:szCs w:val="18"/>
        </w:rPr>
        <w:t>ocalStorage.setItem(k, v)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uni.setStorage( key,  value,  success(){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异步保存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uni.setStorageSync( key,  value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同步保存</w:t>
      </w:r>
    </w:p>
    <w:p w:rsidR="00435CFC" w:rsidRDefault="00435CFC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 w:hint="eastAsia"/>
          <w:b/>
          <w:sz w:val="18"/>
          <w:szCs w:val="18"/>
        </w:rPr>
        <w:t>读取</w:t>
      </w:r>
      <w:r w:rsidRPr="00C03336">
        <w:rPr>
          <w:rFonts w:ascii="微软雅黑" w:eastAsia="微软雅黑" w:hAnsi="微软雅黑"/>
          <w:b/>
          <w:sz w:val="18"/>
          <w:szCs w:val="18"/>
        </w:rPr>
        <w:t>客户端存储</w:t>
      </w:r>
      <w:r w:rsidRPr="00C03336"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C03336">
        <w:rPr>
          <w:rFonts w:ascii="微软雅黑" w:eastAsia="微软雅黑" w:hAnsi="微软雅黑"/>
          <w:b/>
          <w:sz w:val="18"/>
          <w:szCs w:val="18"/>
        </w:rPr>
        <w:t>数据</w:t>
      </w:r>
      <w:r w:rsidR="00126FEB" w:rsidRPr="00C0333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26FEB">
        <w:rPr>
          <w:rFonts w:ascii="微软雅黑" w:eastAsia="微软雅黑" w:hAnsi="微软雅黑" w:hint="eastAsia"/>
          <w:sz w:val="18"/>
          <w:szCs w:val="18"/>
        </w:rPr>
        <w:t>——</w:t>
      </w:r>
      <w:r w:rsidR="00126FEB">
        <w:rPr>
          <w:rFonts w:ascii="微软雅黑" w:eastAsia="微软雅黑" w:hAnsi="微软雅黑"/>
          <w:sz w:val="18"/>
          <w:szCs w:val="18"/>
        </w:rPr>
        <w:t xml:space="preserve"> 类似于</w:t>
      </w:r>
      <w:r w:rsidR="00126FE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6FEB">
        <w:rPr>
          <w:rFonts w:ascii="微软雅黑" w:eastAsia="微软雅黑" w:hAnsi="微软雅黑"/>
          <w:sz w:val="18"/>
          <w:szCs w:val="18"/>
        </w:rPr>
        <w:t>let v = localStorage.getItem(k)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35CFC" w:rsidRDefault="00435CFC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uni.getStorage( key, success(</w:t>
      </w:r>
      <w:r w:rsidR="00126FEB">
        <w:rPr>
          <w:rFonts w:ascii="微软雅黑" w:eastAsia="微软雅黑" w:hAnsi="微软雅黑"/>
          <w:sz w:val="18"/>
          <w:szCs w:val="18"/>
        </w:rPr>
        <w:t>value</w:t>
      </w:r>
      <w:r>
        <w:rPr>
          <w:rFonts w:ascii="微软雅黑" w:eastAsia="微软雅黑" w:hAnsi="微软雅黑"/>
          <w:sz w:val="18"/>
          <w:szCs w:val="18"/>
        </w:rPr>
        <w:t xml:space="preserve">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26FEB">
        <w:rPr>
          <w:rFonts w:ascii="微软雅黑" w:eastAsia="微软雅黑" w:hAnsi="微软雅黑"/>
          <w:sz w:val="18"/>
          <w:szCs w:val="18"/>
        </w:rPr>
        <w:t>异步读取</w:t>
      </w:r>
    </w:p>
    <w:p w:rsidR="00435CFC" w:rsidRDefault="00126FEB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let value = uni.g</w:t>
      </w:r>
      <w:r w:rsidR="00435CFC">
        <w:rPr>
          <w:rFonts w:ascii="微软雅黑" w:eastAsia="微软雅黑" w:hAnsi="微软雅黑"/>
          <w:sz w:val="18"/>
          <w:szCs w:val="18"/>
        </w:rPr>
        <w:t xml:space="preserve">etStorageSync( key )  </w:t>
      </w:r>
      <w:r w:rsidR="00435CFC">
        <w:rPr>
          <w:rFonts w:ascii="微软雅黑" w:eastAsia="微软雅黑" w:hAnsi="微软雅黑" w:hint="eastAsia"/>
          <w:sz w:val="18"/>
          <w:szCs w:val="18"/>
        </w:rPr>
        <w:t>——</w:t>
      </w:r>
      <w:r w:rsidR="00435CF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同步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删除客户端存储的一个数据</w:t>
      </w:r>
      <w:r w:rsidR="00C03336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C03336">
        <w:rPr>
          <w:rFonts w:ascii="微软雅黑" w:eastAsia="微软雅黑" w:hAnsi="微软雅黑"/>
          <w:sz w:val="18"/>
          <w:szCs w:val="18"/>
        </w:rPr>
        <w:t>类似于</w:t>
      </w:r>
      <w:r w:rsidR="00C0333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03336">
        <w:rPr>
          <w:rFonts w:ascii="微软雅黑" w:eastAsia="微软雅黑" w:hAnsi="微软雅黑"/>
          <w:sz w:val="18"/>
          <w:szCs w:val="18"/>
        </w:rPr>
        <w:t>localStorage.removeItem(k)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uni.removeStorage( key,  success(){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uni.removeStorageSync( key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删除客户端存储的所有数据</w:t>
      </w:r>
      <w:r w:rsidR="00C03336" w:rsidRPr="00C0333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C03336">
        <w:rPr>
          <w:rFonts w:ascii="微软雅黑" w:eastAsia="微软雅黑" w:hAnsi="微软雅黑" w:hint="eastAsia"/>
          <w:sz w:val="18"/>
          <w:szCs w:val="18"/>
        </w:rPr>
        <w:t>——</w:t>
      </w:r>
      <w:r w:rsidR="00C03336">
        <w:rPr>
          <w:rFonts w:ascii="微软雅黑" w:eastAsia="微软雅黑" w:hAnsi="微软雅黑"/>
          <w:sz w:val="18"/>
          <w:szCs w:val="18"/>
        </w:rPr>
        <w:t xml:space="preserve"> 类似于localStorage.clear()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uni.clearStorage( success( 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uni.clearStorageSync(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</w:p>
    <w:p w:rsidR="00435CFC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getApp(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返回App.vue创建的全局App实例对象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570AC2" w:rsidRPr="00570AC2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70AC2">
        <w:rPr>
          <w:rFonts w:ascii="微软雅黑" w:eastAsia="微软雅黑" w:hAnsi="微软雅黑"/>
          <w:b/>
          <w:sz w:val="18"/>
          <w:szCs w:val="18"/>
        </w:rPr>
        <w:t>四</w:t>
      </w:r>
      <w:r w:rsidRPr="00570AC2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70AC2">
        <w:rPr>
          <w:rFonts w:ascii="微软雅黑" w:eastAsia="微软雅黑" w:hAnsi="微软雅黑"/>
          <w:b/>
          <w:sz w:val="18"/>
          <w:szCs w:val="18"/>
        </w:rPr>
        <w:t>uni-app应用中请求服务器端接口数据</w:t>
      </w:r>
    </w:p>
    <w:p w:rsidR="00570AC2" w:rsidRDefault="009D21E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uni-app使用uni.request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)可以实现服务器端数据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PI的异步请求</w:t>
      </w:r>
      <w:r>
        <w:rPr>
          <w:rFonts w:ascii="微软雅黑" w:eastAsia="微软雅黑" w:hAnsi="微软雅黑" w:hint="eastAsia"/>
          <w:sz w:val="18"/>
          <w:szCs w:val="18"/>
        </w:rPr>
        <w:t>，编译后会转换为各平台的专有技术。u</w:t>
      </w:r>
      <w:r>
        <w:rPr>
          <w:rFonts w:ascii="微软雅黑" w:eastAsia="微软雅黑" w:hAnsi="微软雅黑"/>
          <w:sz w:val="18"/>
          <w:szCs w:val="18"/>
        </w:rPr>
        <w:t>ni.request( )的使用方法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21EA" w:rsidTr="00170339">
        <w:tc>
          <w:tcPr>
            <w:tcW w:w="4148" w:type="dxa"/>
          </w:tcPr>
          <w:p w:rsidR="009D21EA" w:rsidRDefault="009D21E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/没有请求主体的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ET请求</w:t>
            </w:r>
          </w:p>
          <w:p w:rsidR="009D21EA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et url = ""</w:t>
            </w:r>
          </w:p>
          <w:p w:rsidR="00EE0B75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let  [err,  res] = await  uni.request({ </w:t>
            </w:r>
          </w:p>
          <w:p w:rsidR="00EE0B75" w:rsidRDefault="00EE0B75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E51BD3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url </w:t>
            </w:r>
          </w:p>
          <w:p w:rsidR="00E51BD3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:rsidR="00E51BD3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if(err){  处理请求错误</w:t>
            </w: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E51BD3" w:rsidRDefault="00E51BD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 res.data就是响应消息主体 }</w:t>
            </w:r>
          </w:p>
        </w:tc>
        <w:tc>
          <w:tcPr>
            <w:tcW w:w="4148" w:type="dxa"/>
          </w:tcPr>
          <w:p w:rsidR="009D21EA" w:rsidRDefault="009D21EA" w:rsidP="009D2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/有请求主体的POST请求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et url = ""</w:t>
            </w:r>
          </w:p>
          <w:p w:rsidR="00EE0B75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let  [err,  res] = await  uni.request({ 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170339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method: 'POST',   //请求方法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data: {k:v, ....}      //请求主体</w:t>
            </w:r>
            <w:r w:rsidR="00170339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if(err){  处理请求错误</w:t>
            </w: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9D21EA" w:rsidRPr="009D21EA" w:rsidRDefault="00170339" w:rsidP="001703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 res.data就是响应消息主体 }</w:t>
            </w:r>
          </w:p>
        </w:tc>
      </w:tr>
    </w:tbl>
    <w:p w:rsidR="009D21EA" w:rsidRDefault="009D21EA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Default="008B1E39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P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Pr="00BD6BC7" w:rsidRDefault="0041143C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五</w:t>
      </w:r>
      <w:r w:rsidR="00BD6BC7" w:rsidRPr="00BD6BC7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BD6BC7">
        <w:rPr>
          <w:rFonts w:ascii="微软雅黑" w:eastAsia="微软雅黑" w:hAnsi="微软雅黑" w:hint="eastAsia"/>
          <w:b/>
          <w:sz w:val="18"/>
          <w:szCs w:val="18"/>
        </w:rPr>
        <w:t>重点面试题：</w:t>
      </w:r>
      <w:r w:rsidR="00BD6BC7" w:rsidRPr="00BD6BC7">
        <w:rPr>
          <w:rFonts w:ascii="微软雅黑" w:eastAsia="微软雅黑" w:hAnsi="微软雅黑"/>
          <w:b/>
          <w:sz w:val="18"/>
          <w:szCs w:val="18"/>
        </w:rPr>
        <w:t>uni-app中的生命周期方法</w:t>
      </w:r>
      <w:r w:rsidR="00BD6BC7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6BC7">
        <w:rPr>
          <w:rFonts w:ascii="微软雅黑" w:eastAsia="微软雅黑" w:hAnsi="微软雅黑"/>
          <w:b/>
          <w:sz w:val="18"/>
          <w:szCs w:val="18"/>
        </w:rPr>
        <w:t>第一组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应用程序级生命周期方法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App.vue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E4E36">
        <w:rPr>
          <w:rFonts w:ascii="微软雅黑" w:eastAsia="微软雅黑" w:hAnsi="微软雅黑"/>
          <w:sz w:val="18"/>
          <w:szCs w:val="18"/>
        </w:rPr>
        <w:tab/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B75BF">
        <w:rPr>
          <w:rFonts w:ascii="微软雅黑" w:eastAsia="微软雅黑" w:hAnsi="微软雅黑"/>
          <w:sz w:val="18"/>
          <w:szCs w:val="18"/>
        </w:rPr>
        <w:t>onLaunch()</w:t>
      </w:r>
      <w:r w:rsidR="003B75BF">
        <w:rPr>
          <w:rFonts w:ascii="微软雅黑" w:eastAsia="微软雅黑" w:hAnsi="微软雅黑" w:hint="eastAsia"/>
          <w:sz w:val="18"/>
          <w:szCs w:val="18"/>
        </w:rPr>
        <w:t>：</w:t>
      </w:r>
      <w:r w:rsidR="003B75BF">
        <w:rPr>
          <w:rFonts w:ascii="微软雅黑" w:eastAsia="微软雅黑" w:hAnsi="微软雅黑"/>
          <w:sz w:val="18"/>
          <w:szCs w:val="18"/>
        </w:rPr>
        <w:t>应用程序启动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每个应用此方法只能调用一次</w:t>
      </w:r>
    </w:p>
    <w:p w:rsidR="003B75BF" w:rsidRDefault="003B75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onShow()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应用程序显示出来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可以多次调用</w:t>
      </w:r>
    </w:p>
    <w:p w:rsidR="003B75BF" w:rsidRPr="00BD6BC7" w:rsidRDefault="003B75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onHide()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应用程序隐藏起来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可以多次调用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6BC7">
        <w:rPr>
          <w:rFonts w:ascii="微软雅黑" w:eastAsia="微软雅黑" w:hAnsi="微软雅黑"/>
          <w:b/>
          <w:sz w:val="18"/>
          <w:szCs w:val="18"/>
        </w:rPr>
        <w:t>第二组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页面级生命周期方法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pages</w:t>
      </w:r>
    </w:p>
    <w:p w:rsidR="00BD6BC7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onLoad()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页面加载完成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类似于组件的mounted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每个组件只挂载一次</w:t>
      </w:r>
      <w:r w:rsidR="0039674C">
        <w:rPr>
          <w:rFonts w:ascii="微软雅黑" w:eastAsia="微软雅黑" w:hAnsi="微软雅黑" w:hint="eastAsia"/>
          <w:sz w:val="18"/>
          <w:szCs w:val="18"/>
        </w:rPr>
        <w:t>；</w:t>
      </w:r>
      <w:r w:rsidR="0039674C">
        <w:rPr>
          <w:rFonts w:ascii="微软雅黑" w:eastAsia="微软雅黑" w:hAnsi="微软雅黑"/>
          <w:sz w:val="18"/>
          <w:szCs w:val="18"/>
        </w:rPr>
        <w:t>一般用于异步请求页面需要的数据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onShow()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页面显示出来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可以多次调用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onReady()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页面准备就绪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第一次挂载完成后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进场动画执行完成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可供用户使用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onHide()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页面隐藏起来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可以多次调用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onUnload()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页面卸载了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类似于组件的destroyed</w:t>
      </w:r>
      <w:r w:rsidR="0039674C">
        <w:rPr>
          <w:rFonts w:ascii="微软雅黑" w:eastAsia="微软雅黑" w:hAnsi="微软雅黑" w:hint="eastAsia"/>
          <w:sz w:val="18"/>
          <w:szCs w:val="18"/>
        </w:rPr>
        <w:t>；</w:t>
      </w:r>
      <w:r w:rsidR="0039674C">
        <w:rPr>
          <w:rFonts w:ascii="微软雅黑" w:eastAsia="微软雅黑" w:hAnsi="微软雅黑"/>
          <w:sz w:val="18"/>
          <w:szCs w:val="18"/>
        </w:rPr>
        <w:t>一般用于释放页面所占用的资源</w:t>
      </w:r>
      <w:r w:rsidR="0039674C">
        <w:rPr>
          <w:rFonts w:ascii="微软雅黑" w:eastAsia="微软雅黑" w:hAnsi="微软雅黑" w:hint="eastAsia"/>
          <w:sz w:val="18"/>
          <w:szCs w:val="18"/>
        </w:rPr>
        <w:t>，</w:t>
      </w:r>
      <w:r w:rsidR="0039674C">
        <w:rPr>
          <w:rFonts w:ascii="微软雅黑" w:eastAsia="微软雅黑" w:hAnsi="微软雅黑"/>
          <w:sz w:val="18"/>
          <w:szCs w:val="18"/>
        </w:rPr>
        <w:t>例如</w:t>
      </w:r>
      <w:r w:rsidR="0039674C">
        <w:rPr>
          <w:rFonts w:ascii="微软雅黑" w:eastAsia="微软雅黑" w:hAnsi="微软雅黑" w:hint="eastAsia"/>
          <w:sz w:val="18"/>
          <w:szCs w:val="18"/>
        </w:rPr>
        <w:t>：</w:t>
      </w:r>
      <w:r w:rsidR="0039674C">
        <w:rPr>
          <w:rFonts w:ascii="微软雅黑" w:eastAsia="微软雅黑" w:hAnsi="微软雅黑"/>
          <w:sz w:val="18"/>
          <w:szCs w:val="18"/>
        </w:rPr>
        <w:t>定时器</w:t>
      </w:r>
      <w:r w:rsidR="0039674C">
        <w:rPr>
          <w:rFonts w:ascii="微软雅黑" w:eastAsia="微软雅黑" w:hAnsi="微软雅黑" w:hint="eastAsia"/>
          <w:sz w:val="18"/>
          <w:szCs w:val="18"/>
        </w:rPr>
        <w:t>、</w:t>
      </w:r>
      <w:r w:rsidR="0039674C">
        <w:rPr>
          <w:rFonts w:ascii="微软雅黑" w:eastAsia="微软雅黑" w:hAnsi="微软雅黑"/>
          <w:sz w:val="18"/>
          <w:szCs w:val="18"/>
        </w:rPr>
        <w:t>WebSocket....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onPageScroll()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页面滚动了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onReachBottom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页面滚动到底部了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onPullDownRefresh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页面在顶部下拉刷新了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D6BC7">
        <w:rPr>
          <w:rFonts w:ascii="微软雅黑" w:eastAsia="微软雅黑" w:hAnsi="微软雅黑"/>
          <w:b/>
          <w:sz w:val="18"/>
          <w:szCs w:val="18"/>
        </w:rPr>
        <w:t>第三组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组件级生命周期方法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components</w:t>
      </w:r>
    </w:p>
    <w:p w:rsidR="00BD6BC7" w:rsidRDefault="00DE4E3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beforeCreate() / created()</w:t>
      </w:r>
    </w:p>
    <w:p w:rsidR="00DE4E36" w:rsidRPr="0039674C" w:rsidRDefault="00DE4E36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beforeMount() /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 xml:space="preserve"> mounted()</w:t>
      </w:r>
    </w:p>
    <w:p w:rsidR="00DE4E36" w:rsidRDefault="00DE4E3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beforeUpdate() / updated()</w:t>
      </w:r>
    </w:p>
    <w:p w:rsidR="00DE4E36" w:rsidRPr="0039674C" w:rsidRDefault="00DE4E36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beforeDestroy() / 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destroyed()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3C0A72" w:rsidRDefault="003C0A72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Pr="006D2893" w:rsidRDefault="006D2893" w:rsidP="009E214C">
      <w:pPr>
        <w:rPr>
          <w:rFonts w:ascii="微软雅黑" w:eastAsia="微软雅黑" w:hAnsi="微软雅黑"/>
          <w:b/>
          <w:sz w:val="18"/>
          <w:szCs w:val="18"/>
        </w:rPr>
      </w:pPr>
      <w:r w:rsidRPr="006D2893">
        <w:rPr>
          <w:rFonts w:ascii="微软雅黑" w:eastAsia="微软雅黑" w:hAnsi="微软雅黑"/>
          <w:b/>
          <w:sz w:val="18"/>
          <w:szCs w:val="18"/>
        </w:rPr>
        <w:t>六</w:t>
      </w:r>
      <w:r w:rsidRPr="006D2893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6D2893">
        <w:rPr>
          <w:rFonts w:ascii="微软雅黑" w:eastAsia="微软雅黑" w:hAnsi="微软雅黑"/>
          <w:b/>
          <w:sz w:val="18"/>
          <w:szCs w:val="18"/>
        </w:rPr>
        <w:t>uni-app中的页面跳转传参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50"/>
      </w:tblGrid>
      <w:tr w:rsidR="006D2893" w:rsidTr="00282842">
        <w:tc>
          <w:tcPr>
            <w:tcW w:w="8296" w:type="dxa"/>
          </w:tcPr>
          <w:p w:rsidR="006D2893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“查询字符串/搜索参数”来传递数据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&lt;navigator  url="/pages/page2/page2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?pno=5&amp;kw=dell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uni.navigateTo({ url: "/pages/page2/page2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?pno=5&amp;kw=dell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 })</w:t>
            </w:r>
          </w:p>
        </w:tc>
      </w:tr>
      <w:tr w:rsidR="006D2893" w:rsidTr="00282842">
        <w:tc>
          <w:tcPr>
            <w:tcW w:w="8296" w:type="dxa"/>
          </w:tcPr>
          <w:p w:rsidR="006D2893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/page2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nLoad()生命周期方法来读取路由参数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onLoad( data ){</w:t>
            </w:r>
          </w:p>
          <w:p w:rsidR="00282842" w:rsidRPr="00282842" w:rsidRDefault="00282842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//data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28284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{pno: "5", kw: "dell"}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282842" w:rsidRDefault="00282842" w:rsidP="002828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onLoad( 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{pno, kw}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282842" w:rsidRPr="00282842" w:rsidRDefault="00282842" w:rsidP="0028284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//对上个页面传递来的查询参数进行解构</w:t>
            </w:r>
          </w:p>
          <w:p w:rsidR="00282842" w:rsidRDefault="00282842" w:rsidP="002828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</w:tbl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Pr="00137140" w:rsidRDefault="00137140" w:rsidP="009E214C">
      <w:pPr>
        <w:rPr>
          <w:rFonts w:ascii="微软雅黑" w:eastAsia="微软雅黑" w:hAnsi="微软雅黑"/>
          <w:b/>
          <w:sz w:val="18"/>
          <w:szCs w:val="18"/>
        </w:rPr>
      </w:pPr>
      <w:r w:rsidRPr="00137140">
        <w:rPr>
          <w:rFonts w:ascii="微软雅黑" w:eastAsia="微软雅黑" w:hAnsi="微软雅黑"/>
          <w:b/>
          <w:sz w:val="18"/>
          <w:szCs w:val="18"/>
        </w:rPr>
        <w:t>七</w:t>
      </w:r>
      <w:r w:rsidRPr="00137140">
        <w:rPr>
          <w:rFonts w:ascii="微软雅黑" w:eastAsia="微软雅黑" w:hAnsi="微软雅黑" w:hint="eastAsia"/>
          <w:b/>
          <w:sz w:val="18"/>
          <w:szCs w:val="18"/>
        </w:rPr>
        <w:t>、重要面试题：</w:t>
      </w:r>
      <w:r w:rsidRPr="00137140">
        <w:rPr>
          <w:rFonts w:ascii="微软雅黑" w:eastAsia="微软雅黑" w:hAnsi="微软雅黑"/>
          <w:b/>
          <w:sz w:val="18"/>
          <w:szCs w:val="18"/>
        </w:rPr>
        <w:t>客户端请求的防抖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bounce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弹跳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7173F"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ebounce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抑制弹跳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防止抖动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有些事件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可能在短时间内容多次触发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输入框的内容改变</w:t>
      </w:r>
      <w:r>
        <w:rPr>
          <w:rFonts w:ascii="微软雅黑" w:eastAsia="微软雅黑" w:hAnsi="微软雅黑" w:hint="eastAsia"/>
          <w:sz w:val="18"/>
          <w:szCs w:val="18"/>
        </w:rPr>
        <w:t>、元素</w:t>
      </w:r>
      <w:r>
        <w:rPr>
          <w:rFonts w:ascii="微软雅黑" w:eastAsia="微软雅黑" w:hAnsi="微软雅黑"/>
          <w:sz w:val="18"/>
          <w:szCs w:val="18"/>
        </w:rPr>
        <w:t>拖动</w:t>
      </w:r>
      <w:r>
        <w:rPr>
          <w:rFonts w:ascii="微软雅黑" w:eastAsia="微软雅黑" w:hAnsi="微软雅黑" w:hint="eastAsia"/>
          <w:sz w:val="18"/>
          <w:szCs w:val="18"/>
        </w:rPr>
        <w:t>、光标移动.</w:t>
      </w:r>
      <w:r>
        <w:rPr>
          <w:rFonts w:ascii="微软雅黑" w:eastAsia="微软雅黑" w:hAnsi="微软雅黑"/>
          <w:sz w:val="18"/>
          <w:szCs w:val="18"/>
        </w:rPr>
        <w:t>...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如果这类事件处理方法中</w:t>
      </w:r>
      <w:r>
        <w:rPr>
          <w:rFonts w:ascii="微软雅黑" w:eastAsia="微软雅黑" w:hAnsi="微软雅黑" w:hint="eastAsia"/>
          <w:sz w:val="18"/>
          <w:szCs w:val="18"/>
        </w:rPr>
        <w:t>需要调用服务器端接口，就可能发生“短时间内接口频繁请求”问题——服务器压力过大，其中很多请求还可能是无效请求。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解决方案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前端页面一定要控制请求的频次间隔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：事件发生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s后才发起服务器端请求</w:t>
      </w:r>
      <w:r w:rsidR="001D191B">
        <w:rPr>
          <w:rFonts w:ascii="微软雅黑" w:eastAsia="微软雅黑" w:hAnsi="微软雅黑" w:hint="eastAsia"/>
          <w:sz w:val="18"/>
          <w:szCs w:val="18"/>
        </w:rPr>
        <w:t>，如果这个1s还没到，再次触发同一个事件，那么重新等待1s</w:t>
      </w:r>
      <w:r w:rsidR="001D191B">
        <w:rPr>
          <w:rFonts w:ascii="微软雅黑" w:eastAsia="微软雅黑" w:hAnsi="微软雅黑"/>
          <w:sz w:val="18"/>
          <w:szCs w:val="18"/>
        </w:rPr>
        <w:t xml:space="preserve">...  </w:t>
      </w:r>
      <w:r w:rsidR="001D191B">
        <w:rPr>
          <w:rFonts w:ascii="微软雅黑" w:eastAsia="微软雅黑" w:hAnsi="微软雅黑" w:hint="eastAsia"/>
          <w:sz w:val="18"/>
          <w:szCs w:val="18"/>
        </w:rPr>
        <w:t>——</w:t>
      </w:r>
      <w:r w:rsidR="001D191B">
        <w:rPr>
          <w:rFonts w:ascii="微软雅黑" w:eastAsia="微软雅黑" w:hAnsi="微软雅黑"/>
          <w:sz w:val="18"/>
          <w:szCs w:val="18"/>
        </w:rPr>
        <w:t xml:space="preserve"> 防抖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91B" w:rsidTr="001D191B">
        <w:tc>
          <w:tcPr>
            <w:tcW w:w="8296" w:type="dxa"/>
          </w:tcPr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let  timer  = null     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//全局定时器变量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 doEvent( ){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/事件处理方法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可能被高频次的密集调用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if(timer){   </w:t>
            </w:r>
            <w:r w:rsidR="0097173F">
              <w:rPr>
                <w:rFonts w:ascii="微软雅黑" w:eastAsia="微软雅黑" w:hAnsi="微软雅黑"/>
                <w:sz w:val="18"/>
                <w:szCs w:val="18"/>
              </w:rPr>
              <w:t>停止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定时器</w:t>
            </w:r>
            <w:r w:rsidR="0097173F">
              <w:rPr>
                <w:rFonts w:ascii="微软雅黑" w:eastAsia="微软雅黑" w:hAnsi="微软雅黑" w:hint="eastAsia"/>
                <w:sz w:val="18"/>
                <w:szCs w:val="18"/>
              </w:rPr>
              <w:t>，timer置为空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/如果之前存在定时器任务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先取消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timer = setTimeout( ()=&gt;{发起服务器端请求},  1000)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/再重新创建定时器任务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1D191B" w:rsidRDefault="001D191B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Pr="00FF224B" w:rsidRDefault="00FF224B" w:rsidP="009E214C">
      <w:pPr>
        <w:rPr>
          <w:rFonts w:ascii="微软雅黑" w:eastAsia="微软雅黑" w:hAnsi="微软雅黑"/>
          <w:b/>
          <w:sz w:val="18"/>
          <w:szCs w:val="18"/>
        </w:rPr>
      </w:pPr>
      <w:r w:rsidRPr="00FF224B">
        <w:rPr>
          <w:rFonts w:ascii="微软雅黑" w:eastAsia="微软雅黑" w:hAnsi="微软雅黑"/>
          <w:b/>
          <w:sz w:val="18"/>
          <w:szCs w:val="18"/>
        </w:rPr>
        <w:t>八</w:t>
      </w:r>
      <w:r w:rsidRPr="00FF224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FF224B">
        <w:rPr>
          <w:rFonts w:ascii="微软雅黑" w:eastAsia="微软雅黑" w:hAnsi="微软雅黑"/>
          <w:b/>
          <w:sz w:val="18"/>
          <w:szCs w:val="18"/>
        </w:rPr>
        <w:t>使用地图</w:t>
      </w:r>
    </w:p>
    <w:p w:rsidR="00096CD9" w:rsidRDefault="00FF224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96CD9">
        <w:rPr>
          <w:rFonts w:ascii="微软雅黑" w:eastAsia="微软雅黑" w:hAnsi="微软雅黑"/>
          <w:sz w:val="18"/>
          <w:szCs w:val="18"/>
        </w:rPr>
        <w:t>使用</w:t>
      </w:r>
      <w:r w:rsidR="00096CD9">
        <w:rPr>
          <w:rFonts w:ascii="微软雅黑" w:eastAsia="微软雅黑" w:hAnsi="微软雅黑" w:hint="eastAsia"/>
          <w:sz w:val="18"/>
          <w:szCs w:val="18"/>
        </w:rPr>
        <w:t>内置组件&lt;</w:t>
      </w:r>
      <w:r w:rsidR="00096CD9">
        <w:rPr>
          <w:rFonts w:ascii="微软雅黑" w:eastAsia="微软雅黑" w:hAnsi="微软雅黑"/>
          <w:sz w:val="18"/>
          <w:szCs w:val="18"/>
        </w:rPr>
        <w:t>map&gt;&lt;/map&gt;</w:t>
      </w:r>
      <w:r w:rsidR="00096CD9">
        <w:rPr>
          <w:rFonts w:ascii="微软雅黑" w:eastAsia="微软雅黑" w:hAnsi="微软雅黑"/>
          <w:sz w:val="18"/>
          <w:szCs w:val="18"/>
        </w:rPr>
        <w:t>在应用中显示地图</w:t>
      </w:r>
      <w:r w:rsidR="00096CD9">
        <w:rPr>
          <w:rFonts w:ascii="微软雅黑" w:eastAsia="微软雅黑" w:hAnsi="微软雅黑" w:hint="eastAsia"/>
          <w:sz w:val="18"/>
          <w:szCs w:val="18"/>
        </w:rPr>
        <w:t>；</w:t>
      </w:r>
    </w:p>
    <w:p w:rsidR="00FF224B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uni-app仅提供该组件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但是不提供地图数据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底层还是要依赖第三方地图提供商</w:t>
      </w:r>
      <w:r>
        <w:rPr>
          <w:rFonts w:ascii="微软雅黑" w:eastAsia="微软雅黑" w:hAnsi="微软雅黑" w:hint="eastAsia"/>
          <w:sz w:val="18"/>
          <w:szCs w:val="18"/>
        </w:rPr>
        <w:t>（例如：高德、谷歌、腾讯）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需要注意打包为不同的应用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可用选用的地图提供商</w:t>
      </w:r>
      <w:r>
        <w:rPr>
          <w:rFonts w:ascii="微软雅黑" w:eastAsia="微软雅黑" w:hAnsi="微软雅黑"/>
          <w:sz w:val="18"/>
          <w:szCs w:val="18"/>
        </w:rPr>
        <w:t>不同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6CD9" w:rsidRDefault="00096CD9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44168" cy="8925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88" cy="9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4B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在应用中使用高德地图的步骤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①注册高德地图开发者账号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 xml:space="preserve"> https://lbs.amap.com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②登录高德开发者账户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创建一个高德应用</w:t>
      </w:r>
      <w:r>
        <w:rPr>
          <w:rFonts w:ascii="微软雅黑" w:eastAsia="微软雅黑" w:hAnsi="微软雅黑" w:hint="eastAsia"/>
          <w:sz w:val="18"/>
          <w:szCs w:val="18"/>
        </w:rPr>
        <w:t>（Web端应用），获得Key和SecurityCode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③在项目的清单文件中</w:t>
      </w:r>
      <w:r>
        <w:rPr>
          <w:rFonts w:ascii="微软雅黑" w:eastAsia="微软雅黑" w:hAnsi="微软雅黑" w:hint="eastAsia"/>
          <w:sz w:val="18"/>
          <w:szCs w:val="18"/>
        </w:rPr>
        <w:t>（manifest</w:t>
      </w:r>
      <w:r>
        <w:rPr>
          <w:rFonts w:ascii="微软雅黑" w:eastAsia="微软雅黑" w:hAnsi="微软雅黑"/>
          <w:sz w:val="18"/>
          <w:szCs w:val="18"/>
        </w:rPr>
        <w:t>.json</w:t>
      </w:r>
      <w:r>
        <w:rPr>
          <w:rFonts w:ascii="微软雅黑" w:eastAsia="微软雅黑" w:hAnsi="微软雅黑" w:hint="eastAsia"/>
          <w:sz w:val="18"/>
          <w:szCs w:val="18"/>
        </w:rPr>
        <w:t>）指定启用高德地图，配置</w:t>
      </w:r>
      <w:r>
        <w:rPr>
          <w:rFonts w:ascii="微软雅黑" w:eastAsia="微软雅黑" w:hAnsi="微软雅黑" w:hint="eastAsia"/>
          <w:sz w:val="18"/>
          <w:szCs w:val="18"/>
        </w:rPr>
        <w:t>Key和SecurityCode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manifest</w:t>
      </w:r>
      <w:r>
        <w:rPr>
          <w:rFonts w:ascii="微软雅黑" w:eastAsia="微软雅黑" w:hAnsi="微软雅黑"/>
          <w:sz w:val="18"/>
          <w:szCs w:val="18"/>
        </w:rPr>
        <w:t>.json</w:t>
      </w:r>
      <w:r>
        <w:rPr>
          <w:rFonts w:ascii="微软雅黑" w:eastAsia="微软雅黑" w:hAnsi="微软雅黑"/>
          <w:sz w:val="18"/>
          <w:szCs w:val="18"/>
        </w:rPr>
        <w:t xml:space="preserve"> &gt; Web配置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 定位和地图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 启用</w:t>
      </w:r>
      <w:r>
        <w:rPr>
          <w:rFonts w:ascii="微软雅黑" w:eastAsia="微软雅黑" w:hAnsi="微软雅黑" w:hint="eastAsia"/>
          <w:sz w:val="18"/>
          <w:szCs w:val="18"/>
        </w:rPr>
        <w:t xml:space="preserve">“高德地图” </w:t>
      </w:r>
      <w:r>
        <w:rPr>
          <w:rFonts w:ascii="微软雅黑" w:eastAsia="微软雅黑" w:hAnsi="微软雅黑"/>
          <w:sz w:val="18"/>
          <w:szCs w:val="18"/>
        </w:rPr>
        <w:t>&gt; 输入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Key和SecurityCode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④在页面中使用地图组件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3"/>
      </w:tblGrid>
      <w:tr w:rsidR="00096CD9" w:rsidTr="00096CD9">
        <w:tc>
          <w:tcPr>
            <w:tcW w:w="8296" w:type="dxa"/>
          </w:tcPr>
          <w:p w:rsidR="001C7912" w:rsidRDefault="00096CD9" w:rsidP="00096C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6CD9">
              <w:rPr>
                <w:rFonts w:ascii="微软雅黑" w:eastAsia="微软雅黑" w:hAnsi="微软雅黑"/>
                <w:sz w:val="18"/>
                <w:szCs w:val="18"/>
              </w:rPr>
              <w:t>&lt;map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longitude="</w:t>
            </w:r>
            <w:r w:rsidR="000231B8">
              <w:rPr>
                <w:rFonts w:ascii="微软雅黑" w:eastAsia="微软雅黑" w:hAnsi="微软雅黑" w:hint="eastAsia"/>
                <w:sz w:val="18"/>
                <w:szCs w:val="18"/>
              </w:rPr>
              <w:t>地图</w:t>
            </w:r>
            <w:r w:rsidR="000231B8">
              <w:rPr>
                <w:rFonts w:ascii="微软雅黑" w:eastAsia="微软雅黑" w:hAnsi="微软雅黑"/>
                <w:sz w:val="18"/>
                <w:szCs w:val="18"/>
              </w:rPr>
              <w:t>中心点的经度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" latitude="</w:t>
            </w:r>
            <w:r w:rsidR="000231B8">
              <w:rPr>
                <w:rFonts w:ascii="微软雅黑" w:eastAsia="微软雅黑" w:hAnsi="微软雅黑" w:hint="eastAsia"/>
                <w:sz w:val="18"/>
                <w:szCs w:val="18"/>
              </w:rPr>
              <w:t>地图</w:t>
            </w:r>
            <w:r w:rsidR="000231B8">
              <w:rPr>
                <w:rFonts w:ascii="微软雅黑" w:eastAsia="微软雅黑" w:hAnsi="微软雅黑"/>
                <w:sz w:val="18"/>
                <w:szCs w:val="18"/>
              </w:rPr>
              <w:t>中心点的纬度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" scale="</w:t>
            </w:r>
            <w:r w:rsidR="000231B8">
              <w:rPr>
                <w:rFonts w:ascii="微软雅黑" w:eastAsia="微软雅黑" w:hAnsi="微软雅黑" w:hint="eastAsia"/>
                <w:sz w:val="18"/>
                <w:szCs w:val="18"/>
              </w:rPr>
              <w:t>地图</w:t>
            </w:r>
            <w:r w:rsidR="000231B8">
              <w:rPr>
                <w:rFonts w:ascii="微软雅黑" w:eastAsia="微软雅黑" w:hAnsi="微软雅黑"/>
                <w:sz w:val="18"/>
                <w:szCs w:val="18"/>
              </w:rPr>
              <w:t>缩放级别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096CD9" w:rsidRDefault="00096CD9" w:rsidP="00096CD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bookmarkStart w:id="0" w:name="_GoBack"/>
            <w:bookmarkEnd w:id="0"/>
            <w:r w:rsidRPr="00096CD9">
              <w:rPr>
                <w:rFonts w:ascii="微软雅黑" w:eastAsia="微软雅黑" w:hAnsi="微软雅黑"/>
                <w:sz w:val="18"/>
                <w:szCs w:val="18"/>
              </w:rPr>
              <w:t>&lt;/map&gt;</w:t>
            </w:r>
          </w:p>
        </w:tc>
      </w:tr>
    </w:tbl>
    <w:p w:rsidR="00096CD9" w:rsidRDefault="00096CD9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FF224B" w:rsidRPr="00096CD9" w:rsidRDefault="00FF224B" w:rsidP="009E214C">
      <w:pPr>
        <w:rPr>
          <w:rFonts w:ascii="微软雅黑" w:eastAsia="微软雅黑" w:hAnsi="微软雅黑"/>
          <w:sz w:val="18"/>
          <w:szCs w:val="18"/>
        </w:rPr>
      </w:pPr>
    </w:p>
    <w:p w:rsidR="00FF224B" w:rsidRDefault="00FF224B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P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Default="008B1E39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Default="008B1E3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27E6B" w:rsidRDefault="008B1E39" w:rsidP="00137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FC3F2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77BE">
        <w:rPr>
          <w:rFonts w:ascii="微软雅黑" w:eastAsia="微软雅黑" w:hAnsi="微软雅黑" w:hint="eastAsia"/>
          <w:sz w:val="18"/>
          <w:szCs w:val="18"/>
        </w:rPr>
        <w:t>阅读uni-app手册，掌握map中的markers（地图上的标记物）属性的使用方法，为服务器端返回的六个停车区渲染出六</w:t>
      </w:r>
      <w:r w:rsidR="00BA517D">
        <w:rPr>
          <w:rFonts w:ascii="微软雅黑" w:eastAsia="微软雅黑" w:hAnsi="微软雅黑" w:hint="eastAsia"/>
          <w:sz w:val="18"/>
          <w:szCs w:val="18"/>
        </w:rPr>
        <w:t>个地图标记物</w:t>
      </w:r>
    </w:p>
    <w:p w:rsidR="00FF224B" w:rsidRDefault="00FF224B" w:rsidP="00FF22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 w:hint="eastAsia"/>
          <w:sz w:val="18"/>
          <w:szCs w:val="18"/>
        </w:rPr>
        <w:t xml:space="preserve"> 阅读uni-app手册，掌握map中的markers（地图上的标记物）属性的使用方法，</w:t>
      </w:r>
      <w:r>
        <w:rPr>
          <w:rFonts w:ascii="微软雅黑" w:eastAsia="微软雅黑" w:hAnsi="微软雅黑" w:hint="eastAsia"/>
          <w:sz w:val="18"/>
          <w:szCs w:val="18"/>
        </w:rPr>
        <w:t>点击某个标记物，在其上方弹出说明文字： 天通苑二区停车区空余车位：4</w:t>
      </w:r>
      <w:r>
        <w:rPr>
          <w:rFonts w:ascii="微软雅黑" w:eastAsia="微软雅黑" w:hAnsi="微软雅黑"/>
          <w:sz w:val="18"/>
          <w:szCs w:val="18"/>
        </w:rPr>
        <w:t xml:space="preserve">9 </w:t>
      </w:r>
    </w:p>
    <w:p w:rsidR="00FF224B" w:rsidRP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Pr="00827E6B" w:rsidRDefault="00FF224B" w:rsidP="00137140">
      <w:pPr>
        <w:rPr>
          <w:rFonts w:ascii="微软雅黑" w:eastAsia="微软雅黑" w:hAnsi="微软雅黑" w:hint="eastAsia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sectPr w:rsidR="00827E6B" w:rsidRPr="0082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4DF" w:rsidRDefault="00CF44DF" w:rsidP="00517140">
      <w:r>
        <w:separator/>
      </w:r>
    </w:p>
  </w:endnote>
  <w:endnote w:type="continuationSeparator" w:id="0">
    <w:p w:rsidR="00CF44DF" w:rsidRDefault="00CF44DF" w:rsidP="0051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4DF" w:rsidRDefault="00CF44DF" w:rsidP="00517140">
      <w:r>
        <w:separator/>
      </w:r>
    </w:p>
  </w:footnote>
  <w:footnote w:type="continuationSeparator" w:id="0">
    <w:p w:rsidR="00CF44DF" w:rsidRDefault="00CF44DF" w:rsidP="0051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45B99"/>
    <w:multiLevelType w:val="hybridMultilevel"/>
    <w:tmpl w:val="1A1AD51A"/>
    <w:lvl w:ilvl="0" w:tplc="7200F88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CE"/>
    <w:rsid w:val="000231B8"/>
    <w:rsid w:val="000245FB"/>
    <w:rsid w:val="00032E11"/>
    <w:rsid w:val="0003388A"/>
    <w:rsid w:val="000345C7"/>
    <w:rsid w:val="00037596"/>
    <w:rsid w:val="00051CFC"/>
    <w:rsid w:val="000657A0"/>
    <w:rsid w:val="000678D9"/>
    <w:rsid w:val="00073F58"/>
    <w:rsid w:val="000919E7"/>
    <w:rsid w:val="00096CD9"/>
    <w:rsid w:val="000A517F"/>
    <w:rsid w:val="000C0373"/>
    <w:rsid w:val="000C078D"/>
    <w:rsid w:val="000C2A01"/>
    <w:rsid w:val="000E3F52"/>
    <w:rsid w:val="000E526D"/>
    <w:rsid w:val="000E70BD"/>
    <w:rsid w:val="000F3E19"/>
    <w:rsid w:val="00100318"/>
    <w:rsid w:val="0010039B"/>
    <w:rsid w:val="001028E0"/>
    <w:rsid w:val="00116260"/>
    <w:rsid w:val="00123564"/>
    <w:rsid w:val="00125F1B"/>
    <w:rsid w:val="00126FEB"/>
    <w:rsid w:val="00137140"/>
    <w:rsid w:val="00140CBF"/>
    <w:rsid w:val="00150B3F"/>
    <w:rsid w:val="00162A99"/>
    <w:rsid w:val="00170339"/>
    <w:rsid w:val="00191396"/>
    <w:rsid w:val="00195F0A"/>
    <w:rsid w:val="00196355"/>
    <w:rsid w:val="001A4CD5"/>
    <w:rsid w:val="001C7912"/>
    <w:rsid w:val="001D191B"/>
    <w:rsid w:val="001D2823"/>
    <w:rsid w:val="001E1B89"/>
    <w:rsid w:val="002036E8"/>
    <w:rsid w:val="00211993"/>
    <w:rsid w:val="0022212E"/>
    <w:rsid w:val="00237110"/>
    <w:rsid w:val="00251933"/>
    <w:rsid w:val="00254FAF"/>
    <w:rsid w:val="00266BAF"/>
    <w:rsid w:val="00281606"/>
    <w:rsid w:val="00282842"/>
    <w:rsid w:val="002B00DB"/>
    <w:rsid w:val="002D3E26"/>
    <w:rsid w:val="002F247F"/>
    <w:rsid w:val="00302C48"/>
    <w:rsid w:val="00327D9D"/>
    <w:rsid w:val="00330962"/>
    <w:rsid w:val="0035327B"/>
    <w:rsid w:val="00374C2D"/>
    <w:rsid w:val="00381BC2"/>
    <w:rsid w:val="00383F1F"/>
    <w:rsid w:val="00390B92"/>
    <w:rsid w:val="00393E1E"/>
    <w:rsid w:val="0039674C"/>
    <w:rsid w:val="003B75BF"/>
    <w:rsid w:val="003C0A72"/>
    <w:rsid w:val="003D2C53"/>
    <w:rsid w:val="003D39B7"/>
    <w:rsid w:val="003E4327"/>
    <w:rsid w:val="003F64A0"/>
    <w:rsid w:val="003F6D51"/>
    <w:rsid w:val="003F7C0F"/>
    <w:rsid w:val="0041143C"/>
    <w:rsid w:val="00412E8C"/>
    <w:rsid w:val="00420002"/>
    <w:rsid w:val="00435CFC"/>
    <w:rsid w:val="00441614"/>
    <w:rsid w:val="00450BAF"/>
    <w:rsid w:val="00451BE6"/>
    <w:rsid w:val="00452F0A"/>
    <w:rsid w:val="00456C7C"/>
    <w:rsid w:val="00477364"/>
    <w:rsid w:val="004A4BD3"/>
    <w:rsid w:val="004B1924"/>
    <w:rsid w:val="004B519F"/>
    <w:rsid w:val="004B5879"/>
    <w:rsid w:val="004B5B43"/>
    <w:rsid w:val="004D43DA"/>
    <w:rsid w:val="00517140"/>
    <w:rsid w:val="005202C1"/>
    <w:rsid w:val="005208AD"/>
    <w:rsid w:val="00520B2E"/>
    <w:rsid w:val="00521407"/>
    <w:rsid w:val="00525BDA"/>
    <w:rsid w:val="00547B00"/>
    <w:rsid w:val="00562096"/>
    <w:rsid w:val="005628D3"/>
    <w:rsid w:val="0057053A"/>
    <w:rsid w:val="00570AC2"/>
    <w:rsid w:val="00583402"/>
    <w:rsid w:val="0059258B"/>
    <w:rsid w:val="005C4E58"/>
    <w:rsid w:val="005D1798"/>
    <w:rsid w:val="005E4C51"/>
    <w:rsid w:val="00607F9F"/>
    <w:rsid w:val="00614774"/>
    <w:rsid w:val="006403D1"/>
    <w:rsid w:val="00644747"/>
    <w:rsid w:val="006562B4"/>
    <w:rsid w:val="00676BAB"/>
    <w:rsid w:val="006A4575"/>
    <w:rsid w:val="006A6297"/>
    <w:rsid w:val="006B19E4"/>
    <w:rsid w:val="006C0357"/>
    <w:rsid w:val="006D2893"/>
    <w:rsid w:val="006D7289"/>
    <w:rsid w:val="00700FDC"/>
    <w:rsid w:val="00724EA6"/>
    <w:rsid w:val="00745DB8"/>
    <w:rsid w:val="0075300B"/>
    <w:rsid w:val="00753854"/>
    <w:rsid w:val="00761473"/>
    <w:rsid w:val="00765658"/>
    <w:rsid w:val="00774CCE"/>
    <w:rsid w:val="007876C1"/>
    <w:rsid w:val="00797352"/>
    <w:rsid w:val="007C3749"/>
    <w:rsid w:val="007D0D38"/>
    <w:rsid w:val="007F4F1E"/>
    <w:rsid w:val="00811B3E"/>
    <w:rsid w:val="00817C41"/>
    <w:rsid w:val="00824A5A"/>
    <w:rsid w:val="00827E6B"/>
    <w:rsid w:val="00844F2F"/>
    <w:rsid w:val="00867ECB"/>
    <w:rsid w:val="008946BC"/>
    <w:rsid w:val="008A16E9"/>
    <w:rsid w:val="008A1F9D"/>
    <w:rsid w:val="008B1E39"/>
    <w:rsid w:val="008E1376"/>
    <w:rsid w:val="008E2A15"/>
    <w:rsid w:val="00907D8D"/>
    <w:rsid w:val="0091301A"/>
    <w:rsid w:val="00913383"/>
    <w:rsid w:val="009328E4"/>
    <w:rsid w:val="00962CEC"/>
    <w:rsid w:val="0097173F"/>
    <w:rsid w:val="00971F21"/>
    <w:rsid w:val="00977EE0"/>
    <w:rsid w:val="009803F5"/>
    <w:rsid w:val="00987F59"/>
    <w:rsid w:val="009B221D"/>
    <w:rsid w:val="009C09C6"/>
    <w:rsid w:val="009C55EE"/>
    <w:rsid w:val="009D21EA"/>
    <w:rsid w:val="009E214C"/>
    <w:rsid w:val="009E31CF"/>
    <w:rsid w:val="009E3ADF"/>
    <w:rsid w:val="009E4D57"/>
    <w:rsid w:val="00A0647B"/>
    <w:rsid w:val="00A127E7"/>
    <w:rsid w:val="00A30DD5"/>
    <w:rsid w:val="00A32131"/>
    <w:rsid w:val="00A35D3C"/>
    <w:rsid w:val="00A41628"/>
    <w:rsid w:val="00A7169E"/>
    <w:rsid w:val="00A723BF"/>
    <w:rsid w:val="00A83537"/>
    <w:rsid w:val="00A87A7D"/>
    <w:rsid w:val="00A93F73"/>
    <w:rsid w:val="00AB010B"/>
    <w:rsid w:val="00AC0B64"/>
    <w:rsid w:val="00AC200F"/>
    <w:rsid w:val="00AC6007"/>
    <w:rsid w:val="00AD7274"/>
    <w:rsid w:val="00B03A1B"/>
    <w:rsid w:val="00B077BE"/>
    <w:rsid w:val="00B31367"/>
    <w:rsid w:val="00B32686"/>
    <w:rsid w:val="00B46117"/>
    <w:rsid w:val="00B76948"/>
    <w:rsid w:val="00BA517D"/>
    <w:rsid w:val="00BB3FDB"/>
    <w:rsid w:val="00BD29F5"/>
    <w:rsid w:val="00BD6A29"/>
    <w:rsid w:val="00BD6BC7"/>
    <w:rsid w:val="00BE375F"/>
    <w:rsid w:val="00C03336"/>
    <w:rsid w:val="00C1058D"/>
    <w:rsid w:val="00C21EAA"/>
    <w:rsid w:val="00C362A6"/>
    <w:rsid w:val="00C41685"/>
    <w:rsid w:val="00C4510C"/>
    <w:rsid w:val="00C51817"/>
    <w:rsid w:val="00C657CE"/>
    <w:rsid w:val="00C70826"/>
    <w:rsid w:val="00CA1F44"/>
    <w:rsid w:val="00CA50A7"/>
    <w:rsid w:val="00CC0234"/>
    <w:rsid w:val="00CC414F"/>
    <w:rsid w:val="00CD35B4"/>
    <w:rsid w:val="00CF44DF"/>
    <w:rsid w:val="00D025C4"/>
    <w:rsid w:val="00D14260"/>
    <w:rsid w:val="00D45467"/>
    <w:rsid w:val="00D62A71"/>
    <w:rsid w:val="00D62A8F"/>
    <w:rsid w:val="00D64149"/>
    <w:rsid w:val="00D85C1D"/>
    <w:rsid w:val="00D91A72"/>
    <w:rsid w:val="00D945B3"/>
    <w:rsid w:val="00DA40E8"/>
    <w:rsid w:val="00DB1D76"/>
    <w:rsid w:val="00DB4A2F"/>
    <w:rsid w:val="00DE4E36"/>
    <w:rsid w:val="00DE50E7"/>
    <w:rsid w:val="00DE7117"/>
    <w:rsid w:val="00DF0DBF"/>
    <w:rsid w:val="00DF250E"/>
    <w:rsid w:val="00DF4942"/>
    <w:rsid w:val="00DF61D5"/>
    <w:rsid w:val="00E02F3C"/>
    <w:rsid w:val="00E51BD3"/>
    <w:rsid w:val="00E5759A"/>
    <w:rsid w:val="00E65B4D"/>
    <w:rsid w:val="00E7037B"/>
    <w:rsid w:val="00E71B86"/>
    <w:rsid w:val="00EA32EC"/>
    <w:rsid w:val="00ED0182"/>
    <w:rsid w:val="00EE0B75"/>
    <w:rsid w:val="00F02E59"/>
    <w:rsid w:val="00F0435F"/>
    <w:rsid w:val="00F1344E"/>
    <w:rsid w:val="00F14E56"/>
    <w:rsid w:val="00F2415F"/>
    <w:rsid w:val="00F317F3"/>
    <w:rsid w:val="00F53D93"/>
    <w:rsid w:val="00F548CE"/>
    <w:rsid w:val="00F63016"/>
    <w:rsid w:val="00F64969"/>
    <w:rsid w:val="00F651FB"/>
    <w:rsid w:val="00F8015F"/>
    <w:rsid w:val="00F80E87"/>
    <w:rsid w:val="00F91275"/>
    <w:rsid w:val="00F9495B"/>
    <w:rsid w:val="00FA0997"/>
    <w:rsid w:val="00FA0E63"/>
    <w:rsid w:val="00FB0719"/>
    <w:rsid w:val="00FB7A34"/>
    <w:rsid w:val="00FC2667"/>
    <w:rsid w:val="00FC3F2A"/>
    <w:rsid w:val="00FD37B0"/>
    <w:rsid w:val="00FD532D"/>
    <w:rsid w:val="00FE350A"/>
    <w:rsid w:val="00FE4C58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A79EE-FFF0-421F-8C65-3A6B704C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4C"/>
    <w:pPr>
      <w:ind w:firstLineChars="200" w:firstLine="420"/>
    </w:pPr>
  </w:style>
  <w:style w:type="table" w:styleId="a4">
    <w:name w:val="Table Grid"/>
    <w:basedOn w:val="a1"/>
    <w:uiPriority w:val="39"/>
    <w:rsid w:val="0057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1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71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7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137</cp:revision>
  <dcterms:created xsi:type="dcterms:W3CDTF">2022-11-29T14:42:00Z</dcterms:created>
  <dcterms:modified xsi:type="dcterms:W3CDTF">2023-02-01T10:16:00Z</dcterms:modified>
</cp:coreProperties>
</file>