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0751C1">
      <w:pPr>
        <w:jc w:val="center"/>
        <w:rPr>
          <w:rFonts w:hint="default" w:ascii="Arial Rounded MT Bold" w:hAnsi="Arial Rounded MT Bold" w:cs="Arial Rounded MT Bold"/>
          <w:sz w:val="40"/>
          <w:szCs w:val="40"/>
          <w:lang w:val="fr-FR"/>
        </w:rPr>
      </w:pPr>
      <w:r>
        <w:rPr>
          <w:sz w:val="40"/>
        </w:rPr>
        <mc:AlternateContent>
          <mc:Choice Requires="wps">
            <w:drawing>
              <wp:anchor distT="0" distB="0" distL="114300" distR="114300" simplePos="0" relativeHeight="251659264" behindDoc="0" locked="0" layoutInCell="1" allowOverlap="1">
                <wp:simplePos x="0" y="0"/>
                <wp:positionH relativeFrom="column">
                  <wp:posOffset>-1144270</wp:posOffset>
                </wp:positionH>
                <wp:positionV relativeFrom="paragraph">
                  <wp:posOffset>-902335</wp:posOffset>
                </wp:positionV>
                <wp:extent cx="7534910" cy="10687685"/>
                <wp:effectExtent l="6350" t="6350" r="15240" b="12065"/>
                <wp:wrapNone/>
                <wp:docPr id="6" name="Cadre 6"/>
                <wp:cNvGraphicFramePr/>
                <a:graphic xmlns:a="http://schemas.openxmlformats.org/drawingml/2006/main">
                  <a:graphicData uri="http://schemas.microsoft.com/office/word/2010/wordprocessingShape">
                    <wps:wsp>
                      <wps:cNvSpPr/>
                      <wps:spPr>
                        <a:xfrm>
                          <a:off x="1092200" y="525780"/>
                          <a:ext cx="7534910" cy="10687685"/>
                        </a:xfrm>
                        <a:prstGeom prst="frame">
                          <a:avLst/>
                        </a:prstGeom>
                        <a:solidFill>
                          <a:schemeClr val="accent5">
                            <a:lumMod val="40000"/>
                            <a:lumOff val="60000"/>
                          </a:schemeClr>
                        </a:solidFill>
                        <a:ln>
                          <a:solidFill>
                            <a:schemeClr val="bg2">
                              <a:lumMod val="50000"/>
                            </a:schemeClr>
                          </a:solidFill>
                        </a:ln>
                        <a:effectLst>
                          <a:innerShdw blurRad="63500" dist="50800" dir="10800000">
                            <a:prstClr val="black">
                              <a:alpha val="50000"/>
                            </a:prstClr>
                          </a:innerShdw>
                        </a:effectLst>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0.1pt;margin-top:-71.05pt;height:841.55pt;width:593.3pt;z-index:251659264;v-text-anchor:middle;mso-width-relative:page;mso-height-relative:page;" fillcolor="#B4C7E7 [1304]" filled="t" stroked="t" coordsize="7534910,10687685" o:gfxdata="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CkUT112gAAAA8BAAAPAAAAAAAAAAEAIAAAACIAAABkcnMvZG93bnJldi54bWxQ&#10;SwECFAAUAAAACACHTuJAvIH90dkCAAD3BQAADgAAAAAAAAABACAAAAApAQAAZHJzL2Uyb0RvYy54&#10;bWxQSwUGAAAAAAYABgBZAQAAdAYAAAAA&#10;" path="m0,0l7534910,0,7534910,10687685,0,10687685xm941863,941863l941863,9745821,6593046,9745821,6593046,941863xe">
                <v:path o:connectlocs="3767455,0;0,5343842;3767455,10687685;7534910,5343842" o:connectangles="247,164,82,0"/>
                <v:fill on="t" focussize="0,0"/>
                <v:stroke weight="1pt" color="#767171 [1614]" miterlimit="8" joinstyle="miter"/>
                <v:imagedata o:title=""/>
                <o:lock v:ext="edit" aspectratio="f"/>
              </v:shape>
            </w:pict>
          </mc:Fallback>
        </mc:AlternateContent>
      </w:r>
    </w:p>
    <w:p w14:paraId="5CB89327">
      <w:pPr>
        <w:jc w:val="center"/>
        <w:rPr>
          <w:rFonts w:hint="default" w:ascii="Bell MT" w:hAnsi="Bell MT" w:cs="Bell MT"/>
          <w:b w:val="0"/>
          <w:bCs w:val="0"/>
          <w:sz w:val="40"/>
          <w:szCs w:val="40"/>
          <w:lang w:val="fr-FR"/>
        </w:rPr>
      </w:pPr>
      <w:r>
        <w:rPr>
          <w:rFonts w:hint="default" w:ascii="Bell MT" w:hAnsi="Bell MT" w:cs="Bell MT"/>
          <w:b w:val="0"/>
          <w:bCs w:val="0"/>
          <w:sz w:val="40"/>
          <w:szCs w:val="40"/>
          <w:lang w:val="fr-FR"/>
        </w:rPr>
        <w:t>UNIVERSITE PROTESTANTE AU CONGO</w:t>
      </w:r>
    </w:p>
    <w:p w14:paraId="13EDBFE5">
      <w:pPr>
        <w:jc w:val="center"/>
        <w:rPr>
          <w:rFonts w:hint="default" w:ascii="Bell MT" w:hAnsi="Bell MT" w:cs="Bell MT"/>
          <w:b w:val="0"/>
          <w:bCs w:val="0"/>
          <w:color w:val="1F4E79" w:themeColor="accent1" w:themeShade="80"/>
          <w:sz w:val="28"/>
          <w:szCs w:val="28"/>
          <w:highlight w:val="none"/>
          <w:lang w:val="fr-FR"/>
        </w:rPr>
      </w:pPr>
      <w:r>
        <w:rPr>
          <w:rFonts w:hint="default" w:ascii="Bell MT" w:hAnsi="Bell MT" w:cs="Bell MT"/>
          <w:b w:val="0"/>
          <w:bCs w:val="0"/>
          <w:color w:val="1F4E79" w:themeColor="accent1" w:themeShade="80"/>
          <w:sz w:val="28"/>
          <w:szCs w:val="28"/>
          <w:highlight w:val="none"/>
          <w:lang w:val="fr-FR"/>
        </w:rPr>
        <w:t>Faculté de sciences informatiques</w:t>
      </w:r>
    </w:p>
    <w:p w14:paraId="7FF60B9D">
      <w:pPr>
        <w:jc w:val="center"/>
        <w:rPr>
          <w:rFonts w:hint="default" w:ascii="Bell MT" w:hAnsi="Bell MT" w:cs="Bell MT"/>
          <w:b w:val="0"/>
          <w:bCs w:val="0"/>
          <w:color w:val="9DC3E6" w:themeColor="accent1" w:themeTint="99"/>
          <w:sz w:val="28"/>
          <w:szCs w:val="28"/>
          <w:highlight w:val="none"/>
          <w:lang w:val="fr-FR"/>
          <w14:textFill>
            <w14:solidFill>
              <w14:schemeClr w14:val="accent1">
                <w14:lumMod w14:val="60000"/>
                <w14:lumOff w14:val="40000"/>
              </w14:schemeClr>
            </w14:solidFill>
          </w14:textFill>
        </w:rPr>
      </w:pPr>
    </w:p>
    <w:p w14:paraId="2D8553D5">
      <w:pPr>
        <w:jc w:val="center"/>
        <w:rPr>
          <w:rFonts w:hint="default" w:ascii="Arial Rounded MT Bold" w:hAnsi="Arial Rounded MT Bold" w:cs="Arial Rounded MT Bold"/>
          <w:sz w:val="40"/>
          <w:szCs w:val="40"/>
          <w:lang w:val="fr-FR"/>
        </w:rPr>
      </w:pPr>
      <w:r>
        <w:rPr>
          <w:rFonts w:hint="default" w:ascii="Bell MT" w:hAnsi="Bell MT" w:cs="Bell MT"/>
          <w:b w:val="0"/>
          <w:bCs w:val="0"/>
          <w:sz w:val="28"/>
          <w:szCs w:val="28"/>
          <w:highlight w:val="none"/>
          <w:lang w:val="fr-FR"/>
        </w:rPr>
        <w:drawing>
          <wp:inline distT="0" distB="0" distL="114300" distR="114300">
            <wp:extent cx="2118995" cy="1668780"/>
            <wp:effectExtent l="0" t="0" r="1905" b="7620"/>
            <wp:docPr id="7" name="Imag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LOGO"/>
                    <pic:cNvPicPr>
                      <a:picLocks noChangeAspect="1"/>
                    </pic:cNvPicPr>
                  </pic:nvPicPr>
                  <pic:blipFill>
                    <a:blip r:embed="rId6"/>
                    <a:stretch>
                      <a:fillRect/>
                    </a:stretch>
                  </pic:blipFill>
                  <pic:spPr>
                    <a:xfrm>
                      <a:off x="0" y="0"/>
                      <a:ext cx="2118995" cy="1668780"/>
                    </a:xfrm>
                    <a:prstGeom prst="rect">
                      <a:avLst/>
                    </a:prstGeom>
                  </pic:spPr>
                </pic:pic>
              </a:graphicData>
            </a:graphic>
          </wp:inline>
        </w:drawing>
      </w:r>
      <w:bookmarkStart w:id="0" w:name="_GoBack"/>
      <w:bookmarkEnd w:id="0"/>
    </w:p>
    <w:p w14:paraId="533B76F8">
      <w:pPr>
        <w:jc w:val="center"/>
        <w:rPr>
          <w:rFonts w:hint="default" w:ascii="Arial Rounded MT Bold" w:hAnsi="Arial Rounded MT Bold" w:cs="Arial Rounded MT Bold"/>
          <w:sz w:val="40"/>
          <w:szCs w:val="40"/>
          <w:lang w:val="fr-FR"/>
        </w:rPr>
      </w:pPr>
    </w:p>
    <w:p w14:paraId="22B30EAB">
      <w:pPr>
        <w:jc w:val="center"/>
        <w:rPr>
          <w:rFonts w:hint="default" w:ascii="Bell MT" w:hAnsi="Bell MT" w:cs="Bell MT"/>
          <w:sz w:val="32"/>
          <w:szCs w:val="32"/>
          <w:lang w:val="fr-FR"/>
        </w:rPr>
      </w:pPr>
      <w:r>
        <w:rPr>
          <w:rFonts w:hint="default" w:ascii="Bell MT" w:hAnsi="Bell MT" w:cs="Bell MT"/>
          <w:sz w:val="32"/>
          <w:szCs w:val="32"/>
          <w:lang w:val="fr-FR"/>
        </w:rPr>
        <w:t>MONOGRAPHIE</w:t>
      </w:r>
    </w:p>
    <w:p w14:paraId="623B608D">
      <w:pPr>
        <w:jc w:val="center"/>
        <w:rPr>
          <w:rFonts w:hint="default" w:ascii="Bell MT" w:hAnsi="Bell MT" w:cs="Bell MT"/>
          <w:b/>
          <w:bCs/>
          <w:sz w:val="32"/>
          <w:szCs w:val="32"/>
          <w:lang w:val="fr-FR"/>
        </w:rPr>
      </w:pPr>
      <w:r>
        <w:rPr>
          <w:rFonts w:hint="default" w:ascii="Bell MT" w:hAnsi="Bell MT" w:cs="Bell MT"/>
          <w:sz w:val="32"/>
          <w:szCs w:val="32"/>
          <w:lang w:val="fr-FR"/>
        </w:rPr>
        <w:t>Projet:</w:t>
      </w:r>
      <w:r>
        <w:rPr>
          <w:rFonts w:hint="default" w:ascii="Bell MT" w:hAnsi="Bell MT" w:cs="Bell MT"/>
          <w:b/>
          <w:bCs/>
          <w:sz w:val="32"/>
          <w:szCs w:val="32"/>
          <w:lang w:val="fr-FR"/>
        </w:rPr>
        <w:t xml:space="preserve"> </w:t>
      </w:r>
      <w:r>
        <w:rPr>
          <w:rFonts w:hint="default" w:ascii="Bell MT" w:hAnsi="Bell MT" w:cs="Bell MT"/>
          <w:b/>
          <w:bCs/>
          <w:color w:val="203864" w:themeColor="accent5" w:themeShade="80"/>
          <w:sz w:val="32"/>
          <w:szCs w:val="32"/>
          <w:lang w:val="fr-FR"/>
        </w:rPr>
        <w:t>Création d’un site web sur le calcul de l’indice de masse corporelle</w:t>
      </w:r>
    </w:p>
    <w:p w14:paraId="3F08714B">
      <w:pPr>
        <w:jc w:val="center"/>
        <w:rPr>
          <w:rFonts w:hint="default" w:ascii="Bell MT" w:hAnsi="Bell MT" w:cs="Bell MT"/>
          <w:b/>
          <w:bCs/>
          <w:sz w:val="32"/>
          <w:szCs w:val="32"/>
          <w:lang w:val="fr-FR"/>
        </w:rPr>
      </w:pPr>
    </w:p>
    <w:p w14:paraId="22CDAC2C">
      <w:pPr>
        <w:jc w:val="center"/>
        <w:rPr>
          <w:rFonts w:hint="default" w:ascii="Bell MT" w:hAnsi="Bell MT" w:cs="Bell MT"/>
          <w:b/>
          <w:bCs/>
          <w:sz w:val="32"/>
          <w:szCs w:val="32"/>
          <w:lang w:val="fr-FR"/>
        </w:rPr>
      </w:pPr>
    </w:p>
    <w:p w14:paraId="1CBBFB7A">
      <w:pPr>
        <w:jc w:val="center"/>
        <w:rPr>
          <w:rFonts w:hint="default" w:ascii="Bell MT" w:hAnsi="Bell MT" w:cs="Bell MT"/>
          <w:b/>
          <w:bCs/>
          <w:sz w:val="32"/>
          <w:szCs w:val="32"/>
          <w:lang w:val="fr-FR"/>
        </w:rPr>
      </w:pPr>
      <w:r>
        <w:rPr>
          <w:rFonts w:hint="default" w:ascii="Bell MT" w:hAnsi="Bell MT" w:cs="Bell MT"/>
          <w:b/>
          <w:bCs/>
          <w:sz w:val="24"/>
          <w:szCs w:val="24"/>
          <w:lang w:val="fr-FR"/>
        </w:rPr>
        <w:t xml:space="preserve">                                                                 Réalisé par</w:t>
      </w:r>
      <w:r>
        <w:rPr>
          <w:rFonts w:hint="default" w:ascii="Bell MT" w:hAnsi="Bell MT" w:cs="Bell MT"/>
          <w:b/>
          <w:bCs/>
          <w:sz w:val="32"/>
          <w:szCs w:val="32"/>
          <w:lang w:val="fr-FR"/>
        </w:rPr>
        <w:t>:</w:t>
      </w:r>
    </w:p>
    <w:p w14:paraId="488FF6FC">
      <w:pPr>
        <w:jc w:val="center"/>
        <w:rPr>
          <w:rFonts w:hint="default" w:ascii="Bell MT" w:hAnsi="Bell MT" w:cs="Bell MT"/>
          <w:b w:val="0"/>
          <w:bCs w:val="0"/>
          <w:color w:val="203864" w:themeColor="accent5" w:themeShade="80"/>
          <w:sz w:val="32"/>
          <w:szCs w:val="32"/>
          <w:lang w:val="fr-FR"/>
        </w:rPr>
      </w:pPr>
      <w:r>
        <w:rPr>
          <w:rFonts w:hint="default" w:ascii="Bell MT" w:hAnsi="Bell MT" w:cs="Bell MT"/>
          <w:b w:val="0"/>
          <w:bCs w:val="0"/>
          <w:sz w:val="32"/>
          <w:szCs w:val="32"/>
          <w:lang w:val="fr-FR"/>
        </w:rPr>
        <w:t xml:space="preserve">                                                        </w:t>
      </w:r>
      <w:r>
        <w:rPr>
          <w:rFonts w:hint="default" w:ascii="Bell MT" w:hAnsi="Bell MT" w:cs="Bell MT"/>
          <w:b w:val="0"/>
          <w:bCs w:val="0"/>
          <w:color w:val="203864" w:themeColor="accent5" w:themeShade="80"/>
          <w:sz w:val="32"/>
          <w:szCs w:val="32"/>
          <w:lang w:val="fr-FR"/>
        </w:rPr>
        <w:t>INAKA LA JOIE LA JOIE</w:t>
      </w:r>
    </w:p>
    <w:p w14:paraId="12815CC9">
      <w:pPr>
        <w:jc w:val="center"/>
        <w:rPr>
          <w:rFonts w:hint="default" w:ascii="Bell MT" w:hAnsi="Bell MT" w:cs="Bell MT"/>
          <w:b w:val="0"/>
          <w:bCs w:val="0"/>
          <w:sz w:val="32"/>
          <w:szCs w:val="32"/>
          <w:lang w:val="fr-FR"/>
        </w:rPr>
      </w:pPr>
      <w:r>
        <w:rPr>
          <w:rFonts w:hint="default" w:ascii="Bell MT" w:hAnsi="Bell MT" w:cs="Bell MT"/>
          <w:b w:val="0"/>
          <w:bCs w:val="0"/>
          <w:sz w:val="32"/>
          <w:szCs w:val="32"/>
          <w:lang w:val="fr-FR"/>
        </w:rPr>
        <w:t xml:space="preserve">                                                        Encadré par:</w:t>
      </w:r>
    </w:p>
    <w:p w14:paraId="703D8939">
      <w:pPr>
        <w:jc w:val="center"/>
        <w:rPr>
          <w:rFonts w:hint="default" w:ascii="Bell MT" w:hAnsi="Bell MT" w:cs="Bell MT"/>
          <w:b w:val="0"/>
          <w:bCs w:val="0"/>
          <w:sz w:val="32"/>
          <w:szCs w:val="32"/>
          <w:lang w:val="fr-FR"/>
        </w:rPr>
      </w:pPr>
      <w:r>
        <w:rPr>
          <w:rFonts w:hint="default" w:ascii="Bell MT" w:hAnsi="Bell MT" w:cs="Bell MT"/>
          <w:b w:val="0"/>
          <w:bCs w:val="0"/>
          <w:sz w:val="32"/>
          <w:szCs w:val="32"/>
          <w:lang w:val="fr-FR"/>
        </w:rPr>
        <w:t xml:space="preserve">                                                           La commission</w:t>
      </w:r>
    </w:p>
    <w:p w14:paraId="25E4D98F">
      <w:pPr>
        <w:jc w:val="center"/>
        <w:rPr>
          <w:rFonts w:hint="default" w:ascii="Bell MT" w:hAnsi="Bell MT" w:cs="Bell MT"/>
          <w:b/>
          <w:bCs/>
          <w:sz w:val="32"/>
          <w:szCs w:val="32"/>
          <w:lang w:val="fr-FR"/>
        </w:rPr>
      </w:pPr>
      <w:r>
        <w:rPr>
          <w:rFonts w:hint="default" w:ascii="Bell MT" w:hAnsi="Bell MT" w:cs="Bell MT"/>
          <w:b w:val="0"/>
          <w:bCs w:val="0"/>
          <w:sz w:val="32"/>
          <w:szCs w:val="32"/>
          <w:lang w:val="fr-FR"/>
        </w:rPr>
        <w:t xml:space="preserve">                                                        L1 LMD</w:t>
      </w:r>
    </w:p>
    <w:p w14:paraId="7362806B">
      <w:pPr>
        <w:jc w:val="center"/>
        <w:rPr>
          <w:rFonts w:hint="default" w:ascii="Arial Rounded MT Bold" w:hAnsi="Arial Rounded MT Bold" w:cs="Arial Rounded MT Bold"/>
          <w:sz w:val="40"/>
          <w:szCs w:val="40"/>
          <w:lang w:val="fr-FR"/>
        </w:rPr>
      </w:pPr>
    </w:p>
    <w:p w14:paraId="70CAF178">
      <w:pPr>
        <w:jc w:val="center"/>
        <w:rPr>
          <w:rFonts w:hint="default" w:ascii="Arial Rounded MT Bold" w:hAnsi="Arial Rounded MT Bold" w:cs="Arial Rounded MT Bold"/>
          <w:sz w:val="40"/>
          <w:szCs w:val="40"/>
          <w:lang w:val="fr-FR"/>
        </w:rPr>
      </w:pPr>
    </w:p>
    <w:p w14:paraId="4C67B7D1">
      <w:pPr>
        <w:jc w:val="center"/>
        <w:rPr>
          <w:rFonts w:hint="default" w:ascii="Bell MT" w:hAnsi="Bell MT" w:cs="Bell MT"/>
          <w:sz w:val="40"/>
          <w:szCs w:val="40"/>
          <w:lang w:val="fr-FR"/>
        </w:rPr>
      </w:pPr>
      <w:r>
        <w:rPr>
          <w:rFonts w:hint="default" w:ascii="Bell MT" w:hAnsi="Bell MT" w:cs="Bell MT"/>
          <w:sz w:val="40"/>
          <w:szCs w:val="40"/>
          <w:lang w:val="fr-FR"/>
        </w:rPr>
        <w:t>Année académique:</w:t>
      </w:r>
    </w:p>
    <w:p w14:paraId="03E72157">
      <w:pPr>
        <w:jc w:val="center"/>
        <w:rPr>
          <w:rFonts w:hint="default" w:ascii="Arial Rounded MT Bold" w:hAnsi="Arial Rounded MT Bold" w:cs="Arial Rounded MT Bold"/>
          <w:sz w:val="40"/>
          <w:szCs w:val="40"/>
          <w:lang w:val="fr-FR"/>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default" w:ascii="Bell MT" w:hAnsi="Bell MT" w:cs="Bell MT"/>
          <w:color w:val="203864" w:themeColor="accent5" w:themeShade="80"/>
          <w:sz w:val="40"/>
          <w:szCs w:val="40"/>
          <w:lang w:val="fr-FR"/>
        </w:rPr>
        <w:t>2024</w:t>
      </w:r>
      <w:r>
        <w:rPr>
          <w:rFonts w:hint="default" w:ascii="Bell MT" w:hAnsi="Bell MT" w:cs="Bell MT"/>
          <w:color w:val="203864" w:themeColor="accent5" w:themeShade="80"/>
          <w:sz w:val="40"/>
          <w:szCs w:val="40"/>
          <w:lang w:val="en-US"/>
        </w:rPr>
        <w:t>-</w:t>
      </w:r>
      <w:r>
        <w:rPr>
          <w:rFonts w:hint="default" w:ascii="Bell MT" w:hAnsi="Bell MT" w:cs="Bell MT"/>
          <w:color w:val="203864" w:themeColor="accent5" w:themeShade="80"/>
          <w:sz w:val="40"/>
          <w:szCs w:val="40"/>
          <w:lang w:val="fr-FR"/>
        </w:rPr>
        <w:t>2025S</w:t>
      </w:r>
    </w:p>
    <w:p w14:paraId="10D5294A">
      <w:pPr>
        <w:jc w:val="center"/>
        <w:rPr>
          <w:rFonts w:hint="default" w:ascii="Bell MT" w:hAnsi="Bell MT" w:cs="Bell MT"/>
          <w:b/>
          <w:bCs/>
          <w:sz w:val="40"/>
          <w:szCs w:val="40"/>
          <w:lang w:val="fr-FR"/>
        </w:rPr>
      </w:pPr>
      <w:r>
        <w:rPr>
          <w:rFonts w:hint="default" w:ascii="Bell MT" w:hAnsi="Bell MT" w:cs="Bell MT"/>
          <w:b/>
          <w:bCs/>
          <w:sz w:val="40"/>
          <w:szCs w:val="40"/>
          <w:lang w:val="fr-FR"/>
        </w:rPr>
        <w:t>INTRODUCTION GENERALE</w:t>
      </w:r>
    </w:p>
    <w:p w14:paraId="162E36D9">
      <w:pPr>
        <w:jc w:val="both"/>
        <w:rPr>
          <w:rFonts w:hint="default" w:ascii="Arial Rounded MT Bold" w:hAnsi="Arial Rounded MT Bold" w:cs="Arial Rounded MT Bold"/>
          <w:sz w:val="40"/>
          <w:szCs w:val="40"/>
          <w:lang w:val="fr-FR"/>
        </w:rPr>
      </w:pPr>
    </w:p>
    <w:p w14:paraId="051E34D1">
      <w:pPr>
        <w:ind w:firstLine="1200" w:firstLineChars="500"/>
        <w:jc w:val="both"/>
        <w:rPr>
          <w:rFonts w:hint="default" w:ascii="Bell MT" w:hAnsi="Bell MT" w:cs="Bell MT"/>
          <w:sz w:val="24"/>
          <w:szCs w:val="24"/>
          <w:lang w:val="fr-FR"/>
        </w:rPr>
      </w:pPr>
      <w:r>
        <w:rPr>
          <w:rFonts w:hint="default" w:ascii="Bell MT" w:hAnsi="Bell MT" w:cs="Bell MT"/>
          <w:sz w:val="24"/>
          <w:szCs w:val="24"/>
          <w:lang w:val="fr-FR"/>
        </w:rPr>
        <w:t>Dans un contexte où la santé publique est une préoccupation majeure, l’évaluation de l’état corporel individuel occupe une place importante. L’Indice de Masse Corporelle (IMC) est un outil simple et efficace permettant d’estimer rapidement la corpulence d’une personne et d’identifier des risques liés au poids, comme le surpoids ou l’obésité. Avec la montée en puissance des technologies numériques, il est aujourd’hui possible de faciliter ces calculs grâce à des applications en ligne accessibles à tous. Cette monographie présente la conception et la réalisation d’un site web dédié au calcul de l’IMC, mettant en lumière les concepts théoriques, les outils utilisés, ainsi que les difficultés rencontrées au cours du développement. L’objectif principal est de proposer un outil ergonomique, rapide et fiable, à destination du grand public, pour encourager une meilleure connaissance de sa santé corporelle.</w:t>
      </w:r>
    </w:p>
    <w:p w14:paraId="48ACB899">
      <w:pPr>
        <w:jc w:val="center"/>
        <w:rPr>
          <w:rFonts w:hint="default" w:ascii="Bell MT" w:hAnsi="Bell MT" w:cs="Bell MT"/>
          <w:sz w:val="40"/>
          <w:szCs w:val="40"/>
          <w:lang w:val="fr-FR"/>
        </w:rPr>
      </w:pPr>
    </w:p>
    <w:p w14:paraId="1E1C3A9C">
      <w:pPr>
        <w:jc w:val="center"/>
        <w:rPr>
          <w:rFonts w:hint="default" w:ascii="Bell MT" w:hAnsi="Bell MT" w:cs="Bell MT"/>
          <w:sz w:val="40"/>
          <w:szCs w:val="40"/>
          <w:lang w:val="fr-FR"/>
        </w:rPr>
      </w:pPr>
    </w:p>
    <w:p w14:paraId="15629387">
      <w:pPr>
        <w:jc w:val="center"/>
        <w:rPr>
          <w:rFonts w:hint="default" w:ascii="Bell MT" w:hAnsi="Bell MT" w:cs="Bell MT"/>
          <w:sz w:val="40"/>
          <w:szCs w:val="40"/>
        </w:rPr>
      </w:pPr>
    </w:p>
    <w:p w14:paraId="4ECA09F8">
      <w:pPr>
        <w:jc w:val="both"/>
        <w:rPr>
          <w:rFonts w:hint="default" w:ascii="Bell MT" w:hAnsi="Bell MT" w:cs="Bell MT"/>
        </w:rPr>
      </w:pPr>
    </w:p>
    <w:p w14:paraId="35F20498">
      <w:pPr>
        <w:jc w:val="both"/>
        <w:rPr>
          <w:rFonts w:hint="default"/>
        </w:rPr>
      </w:pPr>
    </w:p>
    <w:p w14:paraId="1E987ACA">
      <w:pPr>
        <w:jc w:val="both"/>
        <w:rPr>
          <w:rFonts w:hint="default"/>
          <w:b/>
          <w:bCs/>
          <w:sz w:val="24"/>
          <w:szCs w:val="24"/>
        </w:rPr>
      </w:pPr>
    </w:p>
    <w:p w14:paraId="61451027">
      <w:pPr>
        <w:jc w:val="both"/>
        <w:rPr>
          <w:rFonts w:hint="default"/>
          <w:b/>
          <w:bCs/>
          <w:sz w:val="24"/>
          <w:szCs w:val="24"/>
        </w:rPr>
      </w:pPr>
    </w:p>
    <w:p w14:paraId="06CEC676">
      <w:pPr>
        <w:jc w:val="both"/>
        <w:rPr>
          <w:rFonts w:hint="default"/>
          <w:b/>
          <w:bCs/>
          <w:sz w:val="24"/>
          <w:szCs w:val="24"/>
        </w:rPr>
      </w:pPr>
    </w:p>
    <w:p w14:paraId="4DDB278E">
      <w:pPr>
        <w:jc w:val="both"/>
        <w:rPr>
          <w:rFonts w:hint="default"/>
          <w:b/>
          <w:bCs/>
          <w:sz w:val="24"/>
          <w:szCs w:val="24"/>
        </w:rPr>
      </w:pPr>
    </w:p>
    <w:p w14:paraId="2E73CCE9">
      <w:pPr>
        <w:jc w:val="both"/>
        <w:rPr>
          <w:rFonts w:hint="default"/>
          <w:b/>
          <w:bCs/>
          <w:sz w:val="24"/>
          <w:szCs w:val="24"/>
        </w:rPr>
      </w:pPr>
    </w:p>
    <w:p w14:paraId="618062C7">
      <w:pPr>
        <w:jc w:val="both"/>
        <w:rPr>
          <w:rFonts w:hint="default"/>
          <w:b/>
          <w:bCs/>
          <w:sz w:val="24"/>
          <w:szCs w:val="24"/>
        </w:rPr>
      </w:pPr>
    </w:p>
    <w:p w14:paraId="63CC6AB9">
      <w:pPr>
        <w:jc w:val="both"/>
        <w:rPr>
          <w:rFonts w:hint="default"/>
          <w:b/>
          <w:bCs/>
          <w:sz w:val="24"/>
          <w:szCs w:val="24"/>
        </w:rPr>
      </w:pPr>
    </w:p>
    <w:p w14:paraId="07185C2A">
      <w:pPr>
        <w:jc w:val="both"/>
        <w:rPr>
          <w:rFonts w:hint="default"/>
          <w:b/>
          <w:bCs/>
          <w:sz w:val="24"/>
          <w:szCs w:val="24"/>
        </w:rPr>
      </w:pPr>
    </w:p>
    <w:p w14:paraId="37F7700E">
      <w:pPr>
        <w:jc w:val="both"/>
        <w:rPr>
          <w:rFonts w:hint="default"/>
          <w:b/>
          <w:bCs/>
          <w:sz w:val="24"/>
          <w:szCs w:val="24"/>
        </w:rPr>
      </w:pPr>
    </w:p>
    <w:p w14:paraId="5BCC54A2">
      <w:pPr>
        <w:jc w:val="both"/>
        <w:rPr>
          <w:rFonts w:hint="default"/>
          <w:b/>
          <w:bCs/>
          <w:sz w:val="24"/>
          <w:szCs w:val="24"/>
        </w:rPr>
      </w:pPr>
    </w:p>
    <w:p w14:paraId="0886E37C">
      <w:pPr>
        <w:jc w:val="both"/>
        <w:rPr>
          <w:rFonts w:hint="default"/>
          <w:b/>
          <w:bCs/>
          <w:sz w:val="24"/>
          <w:szCs w:val="24"/>
        </w:rPr>
      </w:pPr>
    </w:p>
    <w:p w14:paraId="46F1994D">
      <w:pPr>
        <w:jc w:val="both"/>
        <w:rPr>
          <w:rFonts w:hint="default"/>
          <w:b/>
          <w:bCs/>
          <w:sz w:val="24"/>
          <w:szCs w:val="24"/>
        </w:rPr>
      </w:pPr>
    </w:p>
    <w:p w14:paraId="23B234C3">
      <w:pPr>
        <w:jc w:val="both"/>
        <w:rPr>
          <w:rFonts w:hint="default"/>
          <w:b/>
          <w:bCs/>
          <w:sz w:val="24"/>
          <w:szCs w:val="24"/>
        </w:rPr>
      </w:pPr>
    </w:p>
    <w:p w14:paraId="53B6E520">
      <w:pPr>
        <w:jc w:val="both"/>
        <w:rPr>
          <w:rFonts w:hint="default"/>
          <w:b/>
          <w:bCs/>
          <w:sz w:val="24"/>
          <w:szCs w:val="24"/>
        </w:rPr>
      </w:pPr>
    </w:p>
    <w:p w14:paraId="65D9DEDB">
      <w:pPr>
        <w:jc w:val="both"/>
        <w:rPr>
          <w:rFonts w:hint="default"/>
          <w:b/>
          <w:bCs/>
          <w:sz w:val="24"/>
          <w:szCs w:val="24"/>
        </w:rPr>
      </w:pPr>
    </w:p>
    <w:p w14:paraId="78BEC688">
      <w:pPr>
        <w:jc w:val="both"/>
        <w:rPr>
          <w:rFonts w:hint="default"/>
          <w:b/>
          <w:bCs/>
          <w:sz w:val="24"/>
          <w:szCs w:val="24"/>
        </w:rPr>
      </w:pPr>
    </w:p>
    <w:p w14:paraId="1D703A28">
      <w:pPr>
        <w:jc w:val="both"/>
        <w:rPr>
          <w:rFonts w:hint="default"/>
          <w:b/>
          <w:bCs/>
          <w:sz w:val="24"/>
          <w:szCs w:val="24"/>
        </w:rPr>
      </w:pPr>
    </w:p>
    <w:p w14:paraId="6656ACFB">
      <w:pPr>
        <w:jc w:val="both"/>
        <w:rPr>
          <w:rFonts w:hint="default"/>
          <w:b/>
          <w:bCs/>
          <w:sz w:val="24"/>
          <w:szCs w:val="24"/>
        </w:rPr>
      </w:pPr>
    </w:p>
    <w:p w14:paraId="48DDA70C">
      <w:pPr>
        <w:jc w:val="both"/>
        <w:rPr>
          <w:rFonts w:hint="default"/>
          <w:b/>
          <w:bCs/>
          <w:sz w:val="24"/>
          <w:szCs w:val="24"/>
        </w:rPr>
      </w:pPr>
    </w:p>
    <w:p w14:paraId="4DE93335">
      <w:pPr>
        <w:jc w:val="both"/>
        <w:rPr>
          <w:rFonts w:hint="default"/>
          <w:b/>
          <w:bCs/>
          <w:sz w:val="24"/>
          <w:szCs w:val="24"/>
        </w:rPr>
      </w:pPr>
    </w:p>
    <w:p w14:paraId="6EF8A926">
      <w:pPr>
        <w:jc w:val="both"/>
        <w:rPr>
          <w:rFonts w:hint="default"/>
          <w:b/>
          <w:bCs/>
          <w:sz w:val="24"/>
          <w:szCs w:val="24"/>
        </w:rPr>
      </w:pPr>
    </w:p>
    <w:p w14:paraId="60735929">
      <w:pPr>
        <w:jc w:val="both"/>
        <w:rPr>
          <w:rFonts w:hint="default"/>
          <w:b/>
          <w:bCs/>
          <w:sz w:val="24"/>
          <w:szCs w:val="24"/>
        </w:rPr>
      </w:pPr>
    </w:p>
    <w:p w14:paraId="4C77155B">
      <w:pPr>
        <w:jc w:val="both"/>
        <w:rPr>
          <w:rFonts w:hint="default"/>
          <w:b/>
          <w:bCs/>
          <w:sz w:val="24"/>
          <w:szCs w:val="24"/>
        </w:rPr>
      </w:pPr>
    </w:p>
    <w:p w14:paraId="3E02999B">
      <w:pPr>
        <w:jc w:val="left"/>
        <w:rPr>
          <w:rFonts w:hint="default" w:ascii="Bell MT" w:hAnsi="Bell MT" w:cs="Bell MT"/>
          <w:b/>
          <w:bCs/>
          <w:sz w:val="28"/>
          <w:szCs w:val="28"/>
          <w:u w:val="none"/>
        </w:rPr>
      </w:pPr>
      <w:r>
        <w:rPr>
          <w:rFonts w:hint="default" w:ascii="Bell MT" w:hAnsi="Bell MT" w:cs="Bell MT"/>
          <w:b/>
          <w:bCs/>
          <w:sz w:val="28"/>
          <w:szCs w:val="28"/>
          <w:u w:val="single"/>
        </w:rPr>
        <w:t>0.1 Problématique</w:t>
      </w:r>
    </w:p>
    <w:p w14:paraId="4A89049E">
      <w:pPr>
        <w:ind w:firstLine="600" w:firstLineChars="250"/>
        <w:jc w:val="both"/>
        <w:rPr>
          <w:rFonts w:hint="default" w:ascii="Bell MT" w:hAnsi="Bell MT" w:cs="Bell MT"/>
          <w:sz w:val="24"/>
          <w:szCs w:val="24"/>
        </w:rPr>
      </w:pPr>
      <w:r>
        <w:rPr>
          <w:rFonts w:hint="default" w:ascii="Bell MT" w:hAnsi="Bell MT" w:cs="Bell MT"/>
          <w:sz w:val="24"/>
          <w:szCs w:val="24"/>
        </w:rPr>
        <w:t>Face à l’augmentation des cas de surpoids et d’obésité, il est crucial de fournir des outils simples et accessibles pour évaluer rapidement l’état corporel des individus. Le calcul de l’IMC via un site web peut faciliter cette démarche.</w:t>
      </w:r>
    </w:p>
    <w:p w14:paraId="1DE91B01">
      <w:pPr>
        <w:jc w:val="both"/>
        <w:rPr>
          <w:rFonts w:hint="default" w:ascii="Bell MT" w:hAnsi="Bell MT" w:cs="Bell MT"/>
          <w:sz w:val="24"/>
          <w:szCs w:val="24"/>
        </w:rPr>
      </w:pPr>
    </w:p>
    <w:p w14:paraId="3E8E2828">
      <w:pPr>
        <w:jc w:val="both"/>
        <w:rPr>
          <w:rFonts w:hint="default" w:ascii="Bell MT" w:hAnsi="Bell MT" w:cs="Bell MT"/>
          <w:sz w:val="28"/>
          <w:szCs w:val="28"/>
          <w:u w:val="single"/>
        </w:rPr>
      </w:pPr>
      <w:r>
        <w:rPr>
          <w:rFonts w:hint="default" w:ascii="Bell MT" w:hAnsi="Bell MT" w:cs="Bell MT"/>
          <w:b/>
          <w:bCs/>
          <w:sz w:val="28"/>
          <w:szCs w:val="28"/>
          <w:u w:val="single"/>
        </w:rPr>
        <w:t>0.2 Objectif</w:t>
      </w:r>
    </w:p>
    <w:p w14:paraId="12E4AAA9">
      <w:pPr>
        <w:ind w:firstLine="600" w:firstLineChars="250"/>
        <w:jc w:val="both"/>
        <w:rPr>
          <w:rFonts w:hint="default" w:ascii="Bell MT" w:hAnsi="Bell MT" w:cs="Bell MT"/>
          <w:sz w:val="24"/>
          <w:szCs w:val="24"/>
        </w:rPr>
      </w:pPr>
      <w:r>
        <w:rPr>
          <w:rFonts w:hint="default" w:ascii="Bell MT" w:hAnsi="Bell MT" w:cs="Bell MT"/>
          <w:sz w:val="24"/>
          <w:szCs w:val="24"/>
        </w:rPr>
        <w:t>Développer un site web intuitif permettant aux utilisateurs de calculer leur IMC facilement et de comprendre les résultats afin de mieux gérer leur santé.</w:t>
      </w:r>
    </w:p>
    <w:p w14:paraId="10EEABFC">
      <w:pPr>
        <w:jc w:val="both"/>
        <w:rPr>
          <w:rFonts w:hint="default" w:ascii="Bell MT" w:hAnsi="Bell MT" w:cs="Bell MT"/>
          <w:sz w:val="24"/>
          <w:szCs w:val="24"/>
        </w:rPr>
      </w:pPr>
    </w:p>
    <w:p w14:paraId="3D0F0EEF">
      <w:pPr>
        <w:jc w:val="both"/>
        <w:rPr>
          <w:rFonts w:hint="default" w:ascii="Bell MT" w:hAnsi="Bell MT" w:cs="Bell MT"/>
          <w:sz w:val="28"/>
          <w:szCs w:val="28"/>
          <w:u w:val="single"/>
        </w:rPr>
      </w:pPr>
      <w:r>
        <w:rPr>
          <w:rFonts w:hint="default" w:ascii="Bell MT" w:hAnsi="Bell MT" w:cs="Bell MT"/>
          <w:b/>
          <w:bCs/>
          <w:sz w:val="28"/>
          <w:szCs w:val="28"/>
          <w:u w:val="single"/>
        </w:rPr>
        <w:t>0.3 Méthode</w:t>
      </w:r>
    </w:p>
    <w:p w14:paraId="0F8D8DAC">
      <w:pPr>
        <w:ind w:firstLine="600" w:firstLineChars="250"/>
        <w:jc w:val="both"/>
        <w:rPr>
          <w:rFonts w:hint="default" w:ascii="Bell MT" w:hAnsi="Bell MT" w:cs="Bell MT"/>
          <w:sz w:val="24"/>
          <w:szCs w:val="24"/>
        </w:rPr>
      </w:pPr>
      <w:r>
        <w:rPr>
          <w:rFonts w:hint="default" w:ascii="Bell MT" w:hAnsi="Bell MT" w:cs="Bell MT"/>
          <w:sz w:val="24"/>
          <w:szCs w:val="24"/>
        </w:rPr>
        <w:t>Conception et développement du site web en utilisant HTML, CSS et JavaScript pour le calcul instantané, avec une interface claire et responsive.</w:t>
      </w:r>
    </w:p>
    <w:p w14:paraId="5664BDA3">
      <w:pPr>
        <w:jc w:val="both"/>
        <w:rPr>
          <w:rFonts w:hint="default" w:ascii="Bell MT" w:hAnsi="Bell MT" w:cs="Bell MT"/>
          <w:sz w:val="24"/>
          <w:szCs w:val="24"/>
        </w:rPr>
      </w:pPr>
    </w:p>
    <w:p w14:paraId="6D888BEE">
      <w:pPr>
        <w:jc w:val="both"/>
        <w:rPr>
          <w:rFonts w:hint="default" w:ascii="Bell MT" w:hAnsi="Bell MT" w:cs="Bell MT"/>
          <w:sz w:val="28"/>
          <w:szCs w:val="28"/>
          <w:u w:val="single"/>
        </w:rPr>
      </w:pPr>
      <w:r>
        <w:rPr>
          <w:rFonts w:hint="default" w:ascii="Bell MT" w:hAnsi="Bell MT" w:cs="Bell MT"/>
          <w:b/>
          <w:bCs/>
          <w:sz w:val="28"/>
          <w:szCs w:val="28"/>
          <w:u w:val="single"/>
        </w:rPr>
        <w:t>0.4</w:t>
      </w:r>
      <w:r>
        <w:rPr>
          <w:rFonts w:hint="default" w:ascii="Bell MT" w:hAnsi="Bell MT" w:cs="Bell MT"/>
          <w:b/>
          <w:bCs/>
          <w:sz w:val="28"/>
          <w:szCs w:val="28"/>
          <w:u w:val="single"/>
          <w:lang w:val="fr-FR"/>
        </w:rPr>
        <w:t xml:space="preserve"> </w:t>
      </w:r>
      <w:r>
        <w:rPr>
          <w:rFonts w:hint="default" w:ascii="Bell MT" w:hAnsi="Bell MT" w:cs="Bell MT"/>
          <w:b/>
          <w:bCs/>
          <w:sz w:val="28"/>
          <w:szCs w:val="28"/>
          <w:u w:val="single"/>
        </w:rPr>
        <w:t xml:space="preserve"> Structure du document</w:t>
      </w:r>
    </w:p>
    <w:p w14:paraId="4D2EA7A3">
      <w:pPr>
        <w:ind w:firstLine="600" w:firstLineChars="250"/>
        <w:jc w:val="both"/>
        <w:rPr>
          <w:rFonts w:hint="default" w:ascii="Bell MT" w:hAnsi="Bell MT" w:cs="Bell MT"/>
          <w:sz w:val="24"/>
          <w:szCs w:val="24"/>
        </w:rPr>
      </w:pPr>
      <w:r>
        <w:rPr>
          <w:rFonts w:hint="default" w:ascii="Bell MT" w:hAnsi="Bell MT" w:cs="Bell MT"/>
          <w:sz w:val="24"/>
          <w:szCs w:val="24"/>
        </w:rPr>
        <w:t>La monographie est organisée en trois chapitres principaux : cadre théorique, réalisation, difficultés rencontrées, suivis d’une conclusion générale.</w:t>
      </w:r>
    </w:p>
    <w:p w14:paraId="7A86EF16">
      <w:pPr>
        <w:jc w:val="both"/>
        <w:rPr>
          <w:rFonts w:hint="default" w:ascii="Bell MT" w:hAnsi="Bell MT" w:cs="Bell MT"/>
          <w:sz w:val="24"/>
          <w:szCs w:val="24"/>
        </w:rPr>
      </w:pPr>
    </w:p>
    <w:p w14:paraId="217C7BCA">
      <w:pPr>
        <w:jc w:val="both"/>
        <w:rPr>
          <w:rFonts w:hint="default" w:ascii="Bell MT" w:hAnsi="Bell MT" w:cs="Bell MT"/>
          <w:sz w:val="24"/>
          <w:szCs w:val="24"/>
          <w:lang w:val="fr-FR"/>
        </w:rPr>
      </w:pPr>
      <w:r>
        <w:rPr>
          <w:rFonts w:hint="default" w:ascii="Bell MT" w:hAnsi="Bell MT" w:cs="Bell MT"/>
          <w:sz w:val="24"/>
          <w:szCs w:val="24"/>
        </w:rPr>
        <w:t xml:space="preserve">Bien sûr, voici un développement plus complet des trois chapitres pour ta monographie sur le site web de calcul de l’IMC </w:t>
      </w:r>
      <w:r>
        <w:rPr>
          <w:rFonts w:hint="default" w:ascii="Bell MT" w:hAnsi="Bell MT" w:cs="Bell MT"/>
          <w:sz w:val="24"/>
          <w:szCs w:val="24"/>
          <w:lang w:val="fr-FR"/>
        </w:rPr>
        <w:t>:</w:t>
      </w:r>
    </w:p>
    <w:p w14:paraId="5F9A90D1">
      <w:pPr>
        <w:jc w:val="both"/>
        <w:rPr>
          <w:rFonts w:hint="default" w:ascii="Arial Rounded MT Bold" w:hAnsi="Arial Rounded MT Bold" w:cs="Arial Rounded MT Bold"/>
          <w:sz w:val="24"/>
          <w:szCs w:val="24"/>
        </w:rPr>
      </w:pPr>
    </w:p>
    <w:p w14:paraId="79E6070F">
      <w:pPr>
        <w:jc w:val="both"/>
        <w:rPr>
          <w:rFonts w:hint="default" w:ascii="Bell MT" w:hAnsi="Bell MT" w:cs="Bell MT"/>
          <w:b/>
          <w:bCs/>
          <w:sz w:val="32"/>
          <w:szCs w:val="32"/>
        </w:rPr>
      </w:pPr>
      <w:r>
        <w:rPr>
          <w:rFonts w:hint="default" w:ascii="Bell MT" w:hAnsi="Bell MT" w:cs="Bell MT"/>
          <w:b/>
          <w:bCs/>
          <w:sz w:val="32"/>
          <w:szCs w:val="32"/>
        </w:rPr>
        <w:t xml:space="preserve">Chapitre I : </w:t>
      </w:r>
      <w:r>
        <w:rPr>
          <w:rFonts w:hint="default" w:ascii="Bell MT" w:hAnsi="Bell MT" w:cs="Bell MT"/>
          <w:b/>
          <w:bCs/>
          <w:sz w:val="32"/>
          <w:szCs w:val="32"/>
          <w:u w:val="thick"/>
        </w:rPr>
        <w:t>Cadre théorique</w:t>
      </w:r>
    </w:p>
    <w:p w14:paraId="59F34519">
      <w:pPr>
        <w:jc w:val="both"/>
        <w:rPr>
          <w:rFonts w:hint="default" w:ascii="Bell MT" w:hAnsi="Bell MT" w:cs="Bell MT"/>
          <w:b/>
          <w:bCs/>
          <w:sz w:val="24"/>
          <w:szCs w:val="24"/>
        </w:rPr>
      </w:pPr>
    </w:p>
    <w:p w14:paraId="118563CF">
      <w:pPr>
        <w:jc w:val="both"/>
        <w:rPr>
          <w:rFonts w:hint="default" w:ascii="Bell MT" w:hAnsi="Bell MT" w:cs="Bell MT"/>
          <w:b/>
          <w:bCs/>
          <w:sz w:val="24"/>
          <w:szCs w:val="24"/>
        </w:rPr>
      </w:pPr>
      <w:r>
        <w:rPr>
          <w:rFonts w:hint="default" w:ascii="Bell MT" w:hAnsi="Bell MT" w:cs="Bell MT"/>
          <w:b/>
          <w:bCs/>
          <w:sz w:val="24"/>
          <w:szCs w:val="24"/>
        </w:rPr>
        <w:t>I.1 Définition des concepts</w:t>
      </w:r>
    </w:p>
    <w:p w14:paraId="6337ADC1">
      <w:pPr>
        <w:jc w:val="both"/>
        <w:rPr>
          <w:rFonts w:hint="default" w:ascii="Arial Rounded MT Bold" w:hAnsi="Arial Rounded MT Bold" w:cs="Arial Rounded MT Bold"/>
          <w:sz w:val="24"/>
          <w:szCs w:val="24"/>
        </w:rPr>
      </w:pPr>
    </w:p>
    <w:p w14:paraId="40E8DD17">
      <w:pPr>
        <w:ind w:firstLine="482" w:firstLineChars="200"/>
        <w:jc w:val="both"/>
        <w:rPr>
          <w:rFonts w:hint="default" w:ascii="Bell MT" w:hAnsi="Bell MT" w:cs="Bell MT"/>
          <w:sz w:val="24"/>
          <w:szCs w:val="24"/>
        </w:rPr>
      </w:pPr>
      <w:r>
        <w:rPr>
          <w:rFonts w:hint="default" w:ascii="Bell MT" w:hAnsi="Bell MT" w:cs="Bell MT"/>
          <w:b/>
          <w:bCs/>
          <w:sz w:val="24"/>
          <w:szCs w:val="24"/>
        </w:rPr>
        <w:t>L’Indice de Masse Corporelle (IMC)</w:t>
      </w:r>
      <w:r>
        <w:rPr>
          <w:rFonts w:hint="default" w:ascii="Bell MT" w:hAnsi="Bell MT" w:cs="Bell MT"/>
          <w:b/>
          <w:bCs/>
          <w:sz w:val="24"/>
          <w:szCs w:val="24"/>
          <w:lang w:val="fr-FR"/>
        </w:rPr>
        <w:t>:</w:t>
      </w:r>
      <w:r>
        <w:rPr>
          <w:rFonts w:hint="default" w:ascii="Bell MT" w:hAnsi="Bell MT" w:cs="Bell MT"/>
          <w:sz w:val="24"/>
          <w:szCs w:val="24"/>
        </w:rPr>
        <w:t xml:space="preserve"> est un indicateur internationalement reconnu permettant d’évaluer la corpulence d’une personne. Il se calcule en divisant le poids (en kilogrammes) par le carré de la taille (en mètres). Cet indice permet de classer les individus en différentes catégories : maigreur, poids normal, surpoids, obésité.</w:t>
      </w:r>
    </w:p>
    <w:p w14:paraId="05642680">
      <w:pPr>
        <w:ind w:firstLine="482" w:firstLineChars="200"/>
        <w:jc w:val="both"/>
        <w:rPr>
          <w:rFonts w:hint="default" w:ascii="Bell MT" w:hAnsi="Bell MT" w:cs="Bell MT"/>
          <w:sz w:val="24"/>
          <w:szCs w:val="24"/>
        </w:rPr>
      </w:pPr>
      <w:r>
        <w:rPr>
          <w:rFonts w:hint="default" w:ascii="Bell MT" w:hAnsi="Bell MT" w:cs="Bell MT"/>
          <w:b/>
          <w:bCs/>
          <w:sz w:val="24"/>
          <w:szCs w:val="24"/>
        </w:rPr>
        <w:t>Un site web</w:t>
      </w:r>
      <w:r>
        <w:rPr>
          <w:rFonts w:hint="default" w:ascii="Bell MT" w:hAnsi="Bell MT" w:cs="Bell MT"/>
          <w:b/>
          <w:bCs/>
          <w:sz w:val="24"/>
          <w:szCs w:val="24"/>
          <w:lang w:val="fr-FR"/>
        </w:rPr>
        <w:t>:</w:t>
      </w:r>
      <w:r>
        <w:rPr>
          <w:rFonts w:hint="default" w:ascii="Bell MT" w:hAnsi="Bell MT" w:cs="Bell MT"/>
          <w:sz w:val="24"/>
          <w:szCs w:val="24"/>
        </w:rPr>
        <w:t xml:space="preserve"> est une interface accessible en ligne via un navigateur, offrant diverses fonctionnalités interactives. Dans ce contexte, le site permet un calcul rapide et simple de l’IMC, accessible à tous, sans installation de logiciel.</w:t>
      </w:r>
    </w:p>
    <w:p w14:paraId="0FC9FC00">
      <w:pPr>
        <w:ind w:firstLine="480" w:firstLineChars="200"/>
        <w:jc w:val="both"/>
        <w:rPr>
          <w:rFonts w:hint="default" w:ascii="Bell MT" w:hAnsi="Bell MT" w:cs="Bell MT"/>
          <w:sz w:val="24"/>
          <w:szCs w:val="24"/>
        </w:rPr>
      </w:pPr>
      <w:r>
        <w:rPr>
          <w:rFonts w:hint="default" w:ascii="Bell MT" w:hAnsi="Bell MT" w:cs="Bell MT"/>
          <w:sz w:val="24"/>
          <w:szCs w:val="24"/>
        </w:rPr>
        <w:t>Le terme</w:t>
      </w:r>
      <w:r>
        <w:rPr>
          <w:rFonts w:hint="default" w:ascii="Bell MT" w:hAnsi="Bell MT" w:cs="Bell MT"/>
          <w:b/>
          <w:bCs/>
          <w:sz w:val="24"/>
          <w:szCs w:val="24"/>
        </w:rPr>
        <w:t xml:space="preserve"> actus</w:t>
      </w:r>
      <w:r>
        <w:rPr>
          <w:rFonts w:hint="default" w:ascii="Bell MT" w:hAnsi="Bell MT" w:cs="Bell MT"/>
          <w:b/>
          <w:bCs/>
          <w:sz w:val="24"/>
          <w:szCs w:val="24"/>
          <w:lang w:val="fr-FR"/>
        </w:rPr>
        <w:t>:</w:t>
      </w:r>
      <w:r>
        <w:rPr>
          <w:rFonts w:hint="default" w:ascii="Bell MT" w:hAnsi="Bell MT" w:cs="Bell MT"/>
          <w:sz w:val="24"/>
          <w:szCs w:val="24"/>
          <w:lang w:val="fr-FR"/>
        </w:rPr>
        <w:t xml:space="preserve"> </w:t>
      </w:r>
      <w:r>
        <w:rPr>
          <w:rFonts w:hint="default" w:ascii="Bell MT" w:hAnsi="Bell MT" w:cs="Bell MT"/>
          <w:sz w:val="24"/>
          <w:szCs w:val="24"/>
        </w:rPr>
        <w:t>fait référence aux actualités et à la sensibilisation en matière de santé, soulignant l’importance d’utiliser les technologies numériques pour promouvoir un mode de vie sain.</w:t>
      </w:r>
    </w:p>
    <w:p w14:paraId="4E4C2B28">
      <w:pPr>
        <w:jc w:val="both"/>
        <w:rPr>
          <w:rFonts w:hint="default" w:ascii="Bell MT" w:hAnsi="Bell MT" w:cs="Bell MT"/>
          <w:sz w:val="24"/>
          <w:szCs w:val="24"/>
        </w:rPr>
      </w:pPr>
    </w:p>
    <w:p w14:paraId="61590C46">
      <w:pPr>
        <w:jc w:val="both"/>
        <w:rPr>
          <w:rFonts w:hint="default" w:ascii="Bell MT" w:hAnsi="Bell MT" w:cs="Bell MT"/>
          <w:sz w:val="24"/>
          <w:szCs w:val="24"/>
        </w:rPr>
      </w:pPr>
    </w:p>
    <w:p w14:paraId="72F99BCD">
      <w:pPr>
        <w:jc w:val="both"/>
        <w:rPr>
          <w:rFonts w:hint="default" w:ascii="Bell MT" w:hAnsi="Bell MT" w:cs="Bell MT"/>
          <w:sz w:val="24"/>
          <w:szCs w:val="24"/>
        </w:rPr>
      </w:pPr>
    </w:p>
    <w:p w14:paraId="00646D2A">
      <w:pPr>
        <w:jc w:val="both"/>
        <w:rPr>
          <w:rFonts w:hint="default" w:ascii="Bell MT" w:hAnsi="Bell MT" w:cs="Bell MT"/>
          <w:sz w:val="24"/>
          <w:szCs w:val="24"/>
        </w:rPr>
      </w:pPr>
    </w:p>
    <w:p w14:paraId="0158B0EE">
      <w:pPr>
        <w:jc w:val="both"/>
        <w:rPr>
          <w:rFonts w:hint="default" w:ascii="Arial Rounded MT Bold" w:hAnsi="Arial Rounded MT Bold" w:cs="Arial Rounded MT Bold"/>
          <w:sz w:val="24"/>
          <w:szCs w:val="24"/>
        </w:rPr>
      </w:pPr>
    </w:p>
    <w:p w14:paraId="2DEE2B9D">
      <w:pPr>
        <w:jc w:val="both"/>
        <w:rPr>
          <w:rFonts w:hint="default" w:ascii="Arial Rounded MT Bold" w:hAnsi="Arial Rounded MT Bold" w:cs="Arial Rounded MT Bold"/>
          <w:sz w:val="24"/>
          <w:szCs w:val="24"/>
        </w:rPr>
      </w:pPr>
    </w:p>
    <w:p w14:paraId="18B4572E">
      <w:pPr>
        <w:jc w:val="both"/>
        <w:rPr>
          <w:rFonts w:hint="default" w:ascii="Arial Rounded MT Bold" w:hAnsi="Arial Rounded MT Bold" w:cs="Arial Rounded MT Bold"/>
          <w:sz w:val="24"/>
          <w:szCs w:val="24"/>
        </w:rPr>
      </w:pPr>
    </w:p>
    <w:p w14:paraId="5A779132">
      <w:pPr>
        <w:jc w:val="both"/>
        <w:rPr>
          <w:rFonts w:hint="default" w:ascii="Arial Rounded MT Bold" w:hAnsi="Arial Rounded MT Bold" w:cs="Arial Rounded MT Bold"/>
          <w:sz w:val="24"/>
          <w:szCs w:val="24"/>
        </w:rPr>
      </w:pPr>
    </w:p>
    <w:p w14:paraId="44D2337B">
      <w:pPr>
        <w:jc w:val="both"/>
        <w:rPr>
          <w:rFonts w:hint="default" w:ascii="Arial Rounded MT Bold" w:hAnsi="Arial Rounded MT Bold" w:cs="Arial Rounded MT Bold"/>
          <w:sz w:val="24"/>
          <w:szCs w:val="24"/>
        </w:rPr>
      </w:pPr>
    </w:p>
    <w:p w14:paraId="448EB23B">
      <w:pPr>
        <w:jc w:val="both"/>
        <w:rPr>
          <w:rFonts w:hint="default" w:ascii="Bell MT" w:hAnsi="Bell MT" w:cs="Bell MT"/>
          <w:b/>
          <w:bCs/>
          <w:sz w:val="24"/>
          <w:szCs w:val="24"/>
        </w:rPr>
      </w:pPr>
      <w:r>
        <w:rPr>
          <w:rFonts w:hint="default" w:ascii="Bell MT" w:hAnsi="Bell MT" w:cs="Bell MT"/>
          <w:b/>
          <w:bCs/>
          <w:sz w:val="24"/>
          <w:szCs w:val="24"/>
        </w:rPr>
        <w:t>I.2 Présentation des outils et technologies</w:t>
      </w:r>
    </w:p>
    <w:p w14:paraId="4926BE0F">
      <w:pPr>
        <w:jc w:val="both"/>
        <w:rPr>
          <w:rFonts w:hint="default" w:ascii="Bell MT" w:hAnsi="Bell MT" w:cs="Bell MT"/>
          <w:sz w:val="24"/>
          <w:szCs w:val="24"/>
        </w:rPr>
      </w:pPr>
    </w:p>
    <w:p w14:paraId="09579147">
      <w:pPr>
        <w:jc w:val="both"/>
        <w:rPr>
          <w:rFonts w:hint="default" w:ascii="Bell MT" w:hAnsi="Bell MT" w:cs="Bell MT"/>
          <w:sz w:val="24"/>
          <w:szCs w:val="24"/>
          <w:u w:val="thick"/>
          <w:lang w:val="fr-FR"/>
        </w:rPr>
      </w:pPr>
      <w:r>
        <w:rPr>
          <w:rFonts w:hint="default" w:ascii="Bell MT" w:hAnsi="Bell MT" w:cs="Bell MT"/>
          <w:sz w:val="24"/>
          <w:szCs w:val="24"/>
          <w:lang w:val="fr-FR"/>
        </w:rPr>
        <w:t xml:space="preserve">       TITRE DU PROJET :   </w:t>
      </w:r>
      <w:r>
        <w:rPr>
          <w:rFonts w:hint="default" w:ascii="Bell MT" w:hAnsi="Bell MT" w:cs="Bell MT"/>
          <w:b/>
          <w:bCs/>
          <w:sz w:val="24"/>
          <w:szCs w:val="24"/>
          <w:u w:val="thick"/>
          <w:lang w:val="fr-FR"/>
        </w:rPr>
        <w:t>INDICE DE MASSE CORPORELLE</w:t>
      </w:r>
    </w:p>
    <w:p w14:paraId="28DFF1A1">
      <w:pPr>
        <w:jc w:val="both"/>
        <w:rPr>
          <w:rFonts w:hint="default" w:ascii="Bell MT" w:hAnsi="Bell MT" w:cs="Bell MT"/>
          <w:sz w:val="24"/>
          <w:szCs w:val="24"/>
        </w:rPr>
      </w:pPr>
    </w:p>
    <w:p w14:paraId="5BC15A63">
      <w:pPr>
        <w:ind w:firstLine="600" w:firstLineChars="250"/>
        <w:jc w:val="both"/>
        <w:rPr>
          <w:rFonts w:hint="default" w:ascii="Bell MT" w:hAnsi="Bell MT" w:cs="Bell MT"/>
          <w:sz w:val="24"/>
          <w:szCs w:val="24"/>
        </w:rPr>
      </w:pPr>
      <w:r>
        <w:rPr>
          <w:rFonts w:hint="default" w:ascii="Bell MT" w:hAnsi="Bell MT" w:cs="Bell MT"/>
          <w:sz w:val="24"/>
          <w:szCs w:val="24"/>
        </w:rPr>
        <w:t>Pour la conception du site web, plusieurs technologies ont été utilisées :</w:t>
      </w:r>
    </w:p>
    <w:p w14:paraId="22B83073">
      <w:pPr>
        <w:jc w:val="both"/>
        <w:rPr>
          <w:rFonts w:hint="default" w:ascii="Bell MT" w:hAnsi="Bell MT" w:cs="Bell MT"/>
          <w:sz w:val="24"/>
          <w:szCs w:val="24"/>
        </w:rPr>
      </w:pPr>
      <w:r>
        <w:rPr>
          <w:rFonts w:hint="default" w:ascii="Bell MT" w:hAnsi="Bell MT" w:cs="Bell MT"/>
          <w:b/>
          <w:bCs/>
          <w:sz w:val="24"/>
          <w:szCs w:val="24"/>
        </w:rPr>
        <w:t>- HTML</w:t>
      </w:r>
      <w:r>
        <w:rPr>
          <w:rFonts w:hint="default" w:ascii="Bell MT" w:hAnsi="Bell MT" w:cs="Bell MT"/>
          <w:sz w:val="24"/>
          <w:szCs w:val="24"/>
        </w:rPr>
        <w:t xml:space="preserve"> : pour structurer la page web et organiser les éléments tels que champs de saisie, boutons et zones d’affichage des résultats.</w:t>
      </w:r>
    </w:p>
    <w:p w14:paraId="149AE606">
      <w:pPr>
        <w:jc w:val="both"/>
        <w:rPr>
          <w:rFonts w:hint="default" w:ascii="Bell MT" w:hAnsi="Bell MT" w:cs="Bell MT"/>
          <w:sz w:val="24"/>
          <w:szCs w:val="24"/>
        </w:rPr>
      </w:pPr>
      <w:r>
        <w:rPr>
          <w:rFonts w:hint="default" w:ascii="Bell MT" w:hAnsi="Bell MT" w:cs="Bell MT"/>
          <w:b/>
          <w:bCs/>
          <w:sz w:val="24"/>
          <w:szCs w:val="24"/>
        </w:rPr>
        <w:t>- CSS</w:t>
      </w:r>
      <w:r>
        <w:rPr>
          <w:rFonts w:hint="default" w:ascii="Bell MT" w:hAnsi="Bell MT" w:cs="Bell MT"/>
          <w:sz w:val="24"/>
          <w:szCs w:val="24"/>
        </w:rPr>
        <w:t xml:space="preserve"> : pour définir le style visuel, les couleurs, la mise en page et assurer une expérience utilisateur agréable et lisible.</w:t>
      </w:r>
    </w:p>
    <w:p w14:paraId="51895FA4">
      <w:pPr>
        <w:jc w:val="both"/>
        <w:rPr>
          <w:rFonts w:hint="default" w:ascii="Bell MT" w:hAnsi="Bell MT" w:cs="Bell MT"/>
          <w:sz w:val="24"/>
          <w:szCs w:val="24"/>
        </w:rPr>
      </w:pPr>
      <w:r>
        <w:rPr>
          <w:rFonts w:hint="default" w:ascii="Bell MT" w:hAnsi="Bell MT" w:cs="Bell MT"/>
          <w:b/>
          <w:bCs/>
          <w:sz w:val="24"/>
          <w:szCs w:val="24"/>
        </w:rPr>
        <w:t>- JavaScrip</w:t>
      </w:r>
      <w:r>
        <w:rPr>
          <w:rFonts w:hint="default" w:ascii="Bell MT" w:hAnsi="Bell MT" w:cs="Bell MT"/>
          <w:sz w:val="24"/>
          <w:szCs w:val="24"/>
        </w:rPr>
        <w:t>t : pour la partie dynamique, notamment le calcul automatique de l’IMC dès la saisie des données, ainsi que l’affichage interactif des résultats.</w:t>
      </w:r>
    </w:p>
    <w:p w14:paraId="787A36BF">
      <w:pPr>
        <w:jc w:val="both"/>
        <w:rPr>
          <w:rFonts w:hint="default" w:ascii="Bell MT" w:hAnsi="Bell MT" w:cs="Bell MT"/>
          <w:sz w:val="24"/>
          <w:szCs w:val="24"/>
          <w:lang w:val="fr-FR"/>
        </w:rPr>
      </w:pPr>
      <w:r>
        <w:rPr>
          <w:rFonts w:hint="default" w:ascii="Bell MT" w:hAnsi="Bell MT" w:cs="Bell MT"/>
          <w:b/>
          <w:bCs/>
          <w:sz w:val="24"/>
          <w:szCs w:val="24"/>
        </w:rPr>
        <w:t xml:space="preserve">- </w:t>
      </w:r>
      <w:r>
        <w:rPr>
          <w:rFonts w:hint="default" w:ascii="Bell MT" w:hAnsi="Bell MT" w:cs="Bell MT"/>
          <w:b/>
          <w:bCs/>
          <w:sz w:val="24"/>
          <w:szCs w:val="24"/>
          <w:lang w:val="fr-FR"/>
        </w:rPr>
        <w:t>Editeur de code</w:t>
      </w:r>
      <w:r>
        <w:rPr>
          <w:rFonts w:hint="default" w:ascii="Bell MT" w:hAnsi="Bell MT" w:cs="Bell MT"/>
          <w:sz w:val="24"/>
          <w:szCs w:val="24"/>
          <w:lang w:val="fr-FR"/>
        </w:rPr>
        <w:t xml:space="preserve"> : visual studio</w:t>
      </w:r>
    </w:p>
    <w:p w14:paraId="1F8F56C9">
      <w:pPr>
        <w:jc w:val="both"/>
        <w:rPr>
          <w:rFonts w:hint="default" w:ascii="Bell MT" w:hAnsi="Bell MT" w:cs="Bell MT"/>
          <w:sz w:val="24"/>
          <w:szCs w:val="24"/>
        </w:rPr>
      </w:pPr>
    </w:p>
    <w:p w14:paraId="57EAB05B">
      <w:pPr>
        <w:jc w:val="both"/>
        <w:rPr>
          <w:rFonts w:hint="default" w:ascii="Bell MT" w:hAnsi="Bell MT" w:cs="Bell MT"/>
          <w:sz w:val="24"/>
          <w:szCs w:val="24"/>
        </w:rPr>
      </w:pPr>
    </w:p>
    <w:p w14:paraId="605A06F8">
      <w:pPr>
        <w:jc w:val="both"/>
        <w:rPr>
          <w:rFonts w:hint="default" w:ascii="Bell MT" w:hAnsi="Bell MT" w:cs="Bell MT"/>
          <w:sz w:val="24"/>
          <w:szCs w:val="24"/>
        </w:rPr>
      </w:pPr>
    </w:p>
    <w:p w14:paraId="51E939F8">
      <w:pPr>
        <w:jc w:val="both"/>
        <w:rPr>
          <w:rFonts w:hint="default" w:ascii="Bell MT" w:hAnsi="Bell MT" w:cs="Bell MT"/>
          <w:b/>
          <w:bCs/>
          <w:sz w:val="32"/>
          <w:szCs w:val="32"/>
        </w:rPr>
      </w:pPr>
      <w:r>
        <w:rPr>
          <w:rFonts w:hint="default" w:ascii="Bell MT" w:hAnsi="Bell MT" w:cs="Bell MT"/>
          <w:b/>
          <w:bCs/>
          <w:sz w:val="32"/>
          <w:szCs w:val="32"/>
          <w:lang w:val="fr-FR"/>
        </w:rPr>
        <w:t>c</w:t>
      </w:r>
      <w:r>
        <w:rPr>
          <w:rFonts w:hint="default" w:ascii="Bell MT" w:hAnsi="Bell MT" w:cs="Bell MT"/>
          <w:b/>
          <w:bCs/>
          <w:sz w:val="32"/>
          <w:szCs w:val="32"/>
        </w:rPr>
        <w:t>hapitre II :</w:t>
      </w:r>
      <w:r>
        <w:rPr>
          <w:rFonts w:hint="default" w:ascii="Bell MT" w:hAnsi="Bell MT" w:cs="Bell MT"/>
          <w:b/>
          <w:bCs/>
          <w:sz w:val="32"/>
          <w:szCs w:val="32"/>
          <w:u w:val="thick"/>
        </w:rPr>
        <w:t xml:space="preserve"> Réalisation</w:t>
      </w:r>
    </w:p>
    <w:p w14:paraId="547C12E7">
      <w:pPr>
        <w:jc w:val="both"/>
        <w:rPr>
          <w:rFonts w:hint="default" w:ascii="Bell MT" w:hAnsi="Bell MT" w:cs="Bell MT"/>
          <w:sz w:val="24"/>
          <w:szCs w:val="24"/>
        </w:rPr>
      </w:pPr>
    </w:p>
    <w:p w14:paraId="4188ACA7">
      <w:pPr>
        <w:ind w:firstLine="600" w:firstLineChars="250"/>
        <w:jc w:val="both"/>
        <w:rPr>
          <w:rFonts w:hint="default" w:ascii="Bell MT" w:hAnsi="Bell MT" w:cs="Bell MT"/>
          <w:sz w:val="24"/>
          <w:szCs w:val="24"/>
        </w:rPr>
      </w:pPr>
      <w:r>
        <w:rPr>
          <w:rFonts w:hint="default" w:ascii="Bell MT" w:hAnsi="Bell MT" w:cs="Bell MT"/>
          <w:sz w:val="24"/>
          <w:szCs w:val="24"/>
        </w:rPr>
        <w:t>Le site a été conçu avec un souci de simplicité et d’ergonomie. L’interface comprend deux champs principaux pour la saisie du poids et de la taille, un bouton pour déclencher le calcul, et une zone pour afficher l’IMC et son interprétation.</w:t>
      </w:r>
    </w:p>
    <w:p w14:paraId="74023868">
      <w:pPr>
        <w:jc w:val="both"/>
        <w:rPr>
          <w:rFonts w:hint="default" w:ascii="Bell MT" w:hAnsi="Bell MT" w:cs="Bell MT"/>
          <w:sz w:val="24"/>
          <w:szCs w:val="24"/>
        </w:rPr>
      </w:pPr>
      <w:r>
        <w:rPr>
          <w:rFonts w:hint="default" w:ascii="Bell MT" w:hAnsi="Bell MT" w:cs="Bell MT"/>
          <w:sz w:val="24"/>
          <w:szCs w:val="24"/>
        </w:rPr>
        <w:t>La formule utilisée est :</w:t>
      </w:r>
    </w:p>
    <w:p w14:paraId="407AEFF7">
      <w:pPr>
        <w:jc w:val="both"/>
        <w:rPr>
          <w:rFonts w:hint="default" w:ascii="Bell MT" w:hAnsi="Bell MT" w:cs="Bell MT"/>
          <w:sz w:val="24"/>
          <w:szCs w:val="24"/>
        </w:rPr>
      </w:pPr>
      <w:r>
        <w:rPr>
          <w:rFonts w:hint="default" w:ascii="Bell MT" w:hAnsi="Bell MT" w:cs="Bell MT"/>
          <w:sz w:val="24"/>
          <w:szCs w:val="24"/>
        </w:rPr>
        <w:t>IMC = poids (kg) ÷ (taille (m))²</w:t>
      </w:r>
    </w:p>
    <w:p w14:paraId="722D3D31">
      <w:pPr>
        <w:jc w:val="both"/>
        <w:rPr>
          <w:rFonts w:hint="default" w:ascii="Bell MT" w:hAnsi="Bell MT" w:cs="Bell MT"/>
          <w:sz w:val="24"/>
          <w:szCs w:val="24"/>
        </w:rPr>
      </w:pPr>
      <w:r>
        <w:rPr>
          <w:rFonts w:hint="default" w:ascii="Bell MT" w:hAnsi="Bell MT" w:cs="Bell MT"/>
          <w:sz w:val="24"/>
          <w:szCs w:val="24"/>
        </w:rPr>
        <w:t>Le calcul est effectué en temps réel grâce au JavaScript, ce qui évite un rechargement de page. Le site affiche une interprétation claire en fonction du résultat :</w:t>
      </w:r>
    </w:p>
    <w:p w14:paraId="0844B274">
      <w:pPr>
        <w:jc w:val="both"/>
        <w:rPr>
          <w:rFonts w:hint="default" w:ascii="Bell MT" w:hAnsi="Bell MT" w:cs="Bell MT"/>
          <w:sz w:val="24"/>
          <w:szCs w:val="24"/>
        </w:rPr>
      </w:pPr>
      <w:r>
        <w:rPr>
          <w:rFonts w:hint="default" w:ascii="Bell MT" w:hAnsi="Bell MT" w:cs="Bell MT"/>
          <w:sz w:val="24"/>
          <w:szCs w:val="24"/>
        </w:rPr>
        <w:t>- IMC &lt; 18,5 : maigreur</w:t>
      </w:r>
    </w:p>
    <w:p w14:paraId="7866F351">
      <w:pPr>
        <w:jc w:val="both"/>
        <w:rPr>
          <w:rFonts w:hint="default" w:ascii="Bell MT" w:hAnsi="Bell MT" w:cs="Bell MT"/>
          <w:sz w:val="24"/>
          <w:szCs w:val="24"/>
        </w:rPr>
      </w:pPr>
      <w:r>
        <w:rPr>
          <w:rFonts w:hint="default" w:ascii="Bell MT" w:hAnsi="Bell MT" w:cs="Bell MT"/>
          <w:sz w:val="24"/>
          <w:szCs w:val="24"/>
        </w:rPr>
        <w:t>- 18,5 ≤ IMC &lt; 25 : poids normal</w:t>
      </w:r>
    </w:p>
    <w:p w14:paraId="3B513DAB">
      <w:pPr>
        <w:jc w:val="both"/>
        <w:rPr>
          <w:rFonts w:hint="default" w:ascii="Bell MT" w:hAnsi="Bell MT" w:cs="Bell MT"/>
          <w:sz w:val="24"/>
          <w:szCs w:val="24"/>
        </w:rPr>
      </w:pPr>
      <w:r>
        <w:rPr>
          <w:rFonts w:hint="default" w:ascii="Bell MT" w:hAnsi="Bell MT" w:cs="Bell MT"/>
          <w:sz w:val="24"/>
          <w:szCs w:val="24"/>
        </w:rPr>
        <w:t>- 25 ≤ IMC &lt; 30 : surpoids</w:t>
      </w:r>
    </w:p>
    <w:p w14:paraId="7B718C7E">
      <w:pPr>
        <w:jc w:val="both"/>
        <w:rPr>
          <w:rFonts w:hint="default" w:ascii="Bell MT" w:hAnsi="Bell MT" w:cs="Bell MT"/>
          <w:sz w:val="24"/>
          <w:szCs w:val="24"/>
        </w:rPr>
      </w:pPr>
      <w:r>
        <w:rPr>
          <w:rFonts w:hint="default" w:ascii="Bell MT" w:hAnsi="Bell MT" w:cs="Bell MT"/>
          <w:sz w:val="24"/>
          <w:szCs w:val="24"/>
        </w:rPr>
        <w:t>- IMC ≥ 30 : obésité</w:t>
      </w:r>
    </w:p>
    <w:p w14:paraId="0946D583">
      <w:pPr>
        <w:jc w:val="both"/>
        <w:rPr>
          <w:rFonts w:hint="default" w:ascii="Bell MT" w:hAnsi="Bell MT" w:cs="Bell MT"/>
          <w:sz w:val="24"/>
          <w:szCs w:val="24"/>
        </w:rPr>
      </w:pPr>
    </w:p>
    <w:p w14:paraId="4DA9D040">
      <w:pPr>
        <w:jc w:val="both"/>
        <w:rPr>
          <w:rFonts w:hint="default" w:ascii="Bell MT" w:hAnsi="Bell MT" w:cs="Bell MT"/>
          <w:sz w:val="24"/>
          <w:szCs w:val="24"/>
        </w:rPr>
      </w:pPr>
      <w:r>
        <w:rPr>
          <w:rFonts w:hint="default" w:ascii="Bell MT" w:hAnsi="Bell MT" w:cs="Bell MT"/>
          <w:sz w:val="24"/>
          <w:szCs w:val="24"/>
        </w:rPr>
        <w:t>Des tests ont été réalisés sur plusieurs navigateurs (Chrome,  Safari) et appareils (ordinateurs, smartphones) pour garantir la compatibilité et la fluidité du site.</w:t>
      </w:r>
    </w:p>
    <w:p w14:paraId="112BA167">
      <w:pPr>
        <w:jc w:val="both"/>
        <w:rPr>
          <w:rFonts w:hint="default" w:ascii="Bell MT" w:hAnsi="Bell MT" w:cs="Bell MT"/>
          <w:sz w:val="24"/>
          <w:szCs w:val="24"/>
          <w:lang w:val="fr-FR"/>
        </w:rPr>
      </w:pPr>
    </w:p>
    <w:p w14:paraId="5624FD8E">
      <w:pPr>
        <w:jc w:val="both"/>
        <w:rPr>
          <w:rFonts w:hint="default" w:ascii="Bell MT" w:hAnsi="Bell MT" w:cs="Bell MT"/>
          <w:sz w:val="24"/>
          <w:szCs w:val="24"/>
        </w:rPr>
      </w:pPr>
    </w:p>
    <w:p w14:paraId="50477778">
      <w:pPr>
        <w:jc w:val="both"/>
        <w:rPr>
          <w:rFonts w:hint="default" w:ascii="Bell MT" w:hAnsi="Bell MT" w:cs="Bell MT"/>
          <w:sz w:val="24"/>
          <w:szCs w:val="24"/>
        </w:rPr>
      </w:pPr>
    </w:p>
    <w:p w14:paraId="251DA44B">
      <w:pPr>
        <w:jc w:val="both"/>
        <w:rPr>
          <w:rFonts w:hint="default" w:ascii="Bell MT" w:hAnsi="Bell MT" w:cs="Bell MT"/>
          <w:sz w:val="24"/>
          <w:szCs w:val="24"/>
        </w:rPr>
      </w:pPr>
      <w:r>
        <w:rPr>
          <w:rFonts w:hint="default" w:ascii="Bell MT" w:hAnsi="Bell MT" w:cs="Bell MT"/>
          <w:sz w:val="24"/>
          <w:szCs w:val="24"/>
          <w:lang w:val="fr-FR"/>
        </w:rPr>
        <w:drawing>
          <wp:inline distT="0" distB="0" distL="114300" distR="114300">
            <wp:extent cx="5263515" cy="2496185"/>
            <wp:effectExtent l="0" t="0" r="6985" b="5715"/>
            <wp:docPr id="1" name="Image 1" descr="i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c.jpg"/>
                    <pic:cNvPicPr>
                      <a:picLocks noChangeAspect="1"/>
                    </pic:cNvPicPr>
                  </pic:nvPicPr>
                  <pic:blipFill>
                    <a:blip r:embed="rId7"/>
                    <a:stretch>
                      <a:fillRect/>
                    </a:stretch>
                  </pic:blipFill>
                  <pic:spPr>
                    <a:xfrm>
                      <a:off x="0" y="0"/>
                      <a:ext cx="5263515" cy="2496185"/>
                    </a:xfrm>
                    <a:prstGeom prst="rect">
                      <a:avLst/>
                    </a:prstGeom>
                  </pic:spPr>
                </pic:pic>
              </a:graphicData>
            </a:graphic>
          </wp:inline>
        </w:drawing>
      </w:r>
    </w:p>
    <w:p w14:paraId="244A50C5">
      <w:pPr>
        <w:jc w:val="both"/>
        <w:rPr>
          <w:rFonts w:hint="default" w:ascii="Bell MT" w:hAnsi="Bell MT" w:cs="Bell MT"/>
          <w:sz w:val="24"/>
          <w:szCs w:val="24"/>
        </w:rPr>
      </w:pPr>
    </w:p>
    <w:p w14:paraId="36A885A9">
      <w:pPr>
        <w:jc w:val="both"/>
        <w:rPr>
          <w:rFonts w:hint="default" w:ascii="Bell MT" w:hAnsi="Bell MT" w:cs="Bell MT"/>
          <w:sz w:val="24"/>
          <w:szCs w:val="24"/>
        </w:rPr>
      </w:pPr>
    </w:p>
    <w:p w14:paraId="688373C1">
      <w:pPr>
        <w:jc w:val="both"/>
        <w:rPr>
          <w:rFonts w:hint="default" w:ascii="Bell MT" w:hAnsi="Bell MT" w:cs="Bell MT"/>
          <w:sz w:val="24"/>
          <w:szCs w:val="24"/>
        </w:rPr>
      </w:pPr>
    </w:p>
    <w:p w14:paraId="2E36B056">
      <w:pPr>
        <w:jc w:val="both"/>
        <w:rPr>
          <w:rFonts w:hint="default" w:ascii="Arial Rounded MT Bold" w:hAnsi="Arial Rounded MT Bold" w:cs="Arial Rounded MT Bold"/>
          <w:sz w:val="24"/>
          <w:szCs w:val="24"/>
          <w:lang w:val="fr-FR"/>
        </w:rPr>
      </w:pPr>
      <w:r>
        <w:rPr>
          <w:rFonts w:hint="default" w:ascii="Arial Rounded MT Bold" w:hAnsi="Arial Rounded MT Bold" w:cs="Arial Rounded MT Bold"/>
          <w:sz w:val="24"/>
          <w:szCs w:val="24"/>
          <w:lang w:val="fr-FR"/>
        </w:rPr>
        <w:drawing>
          <wp:inline distT="0" distB="0" distL="114300" distR="114300">
            <wp:extent cx="5272405" cy="5262245"/>
            <wp:effectExtent l="0" t="0" r="10795" b="8255"/>
            <wp:docPr id="2" name="Image 2" descr="i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imc.jpg"/>
                    <pic:cNvPicPr>
                      <a:picLocks noChangeAspect="1"/>
                    </pic:cNvPicPr>
                  </pic:nvPicPr>
                  <pic:blipFill>
                    <a:blip r:embed="rId8"/>
                    <a:stretch>
                      <a:fillRect/>
                    </a:stretch>
                  </pic:blipFill>
                  <pic:spPr>
                    <a:xfrm>
                      <a:off x="0" y="0"/>
                      <a:ext cx="5272405" cy="5262245"/>
                    </a:xfrm>
                    <a:prstGeom prst="rect">
                      <a:avLst/>
                    </a:prstGeom>
                  </pic:spPr>
                </pic:pic>
              </a:graphicData>
            </a:graphic>
          </wp:inline>
        </w:drawing>
      </w:r>
    </w:p>
    <w:p w14:paraId="0D091AE3">
      <w:pPr>
        <w:jc w:val="both"/>
        <w:rPr>
          <w:rFonts w:hint="default" w:ascii="Arial Rounded MT Bold" w:hAnsi="Arial Rounded MT Bold" w:cs="Arial Rounded MT Bold"/>
          <w:sz w:val="24"/>
          <w:szCs w:val="24"/>
        </w:rPr>
      </w:pPr>
    </w:p>
    <w:p w14:paraId="7D609DEE">
      <w:pPr>
        <w:jc w:val="both"/>
        <w:rPr>
          <w:rFonts w:hint="default" w:ascii="Arial Rounded MT Bold" w:hAnsi="Arial Rounded MT Bold" w:cs="Arial Rounded MT Bold"/>
          <w:sz w:val="24"/>
          <w:szCs w:val="24"/>
        </w:rPr>
      </w:pPr>
    </w:p>
    <w:p w14:paraId="7C425B0B">
      <w:pPr>
        <w:jc w:val="both"/>
        <w:rPr>
          <w:rFonts w:hint="default" w:ascii="Arial Rounded MT Bold" w:hAnsi="Arial Rounded MT Bold" w:cs="Arial Rounded MT Bold"/>
          <w:sz w:val="24"/>
          <w:szCs w:val="24"/>
        </w:rPr>
      </w:pPr>
    </w:p>
    <w:p w14:paraId="2C21C898">
      <w:pPr>
        <w:jc w:val="both"/>
        <w:rPr>
          <w:rFonts w:hint="default" w:ascii="Arial Rounded MT Bold" w:hAnsi="Arial Rounded MT Bold" w:cs="Arial Rounded MT Bold"/>
          <w:sz w:val="24"/>
          <w:szCs w:val="24"/>
          <w:lang w:val="fr-FR"/>
        </w:rPr>
      </w:pPr>
      <w:r>
        <w:rPr>
          <w:rFonts w:hint="default" w:ascii="Arial Rounded MT Bold" w:hAnsi="Arial Rounded MT Bold" w:cs="Arial Rounded MT Bold"/>
          <w:sz w:val="24"/>
          <w:szCs w:val="24"/>
          <w:lang w:val="fr-FR"/>
        </w:rPr>
        <w:drawing>
          <wp:inline distT="0" distB="0" distL="114300" distR="114300">
            <wp:extent cx="5263515" cy="2303145"/>
            <wp:effectExtent l="0" t="0" r="6985" b="8255"/>
            <wp:docPr id="3" name="Image 3" descr="as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astus.jpg"/>
                    <pic:cNvPicPr>
                      <a:picLocks noChangeAspect="1"/>
                    </pic:cNvPicPr>
                  </pic:nvPicPr>
                  <pic:blipFill>
                    <a:blip r:embed="rId9"/>
                    <a:stretch>
                      <a:fillRect/>
                    </a:stretch>
                  </pic:blipFill>
                  <pic:spPr>
                    <a:xfrm>
                      <a:off x="0" y="0"/>
                      <a:ext cx="5263515" cy="2303145"/>
                    </a:xfrm>
                    <a:prstGeom prst="rect">
                      <a:avLst/>
                    </a:prstGeom>
                  </pic:spPr>
                </pic:pic>
              </a:graphicData>
            </a:graphic>
          </wp:inline>
        </w:drawing>
      </w:r>
    </w:p>
    <w:p w14:paraId="4C18FDF5">
      <w:pPr>
        <w:jc w:val="both"/>
        <w:rPr>
          <w:rFonts w:hint="default" w:ascii="Arial Rounded MT Bold" w:hAnsi="Arial Rounded MT Bold" w:cs="Arial Rounded MT Bold"/>
          <w:sz w:val="24"/>
          <w:szCs w:val="24"/>
        </w:rPr>
      </w:pPr>
    </w:p>
    <w:p w14:paraId="1C297E5A">
      <w:pPr>
        <w:jc w:val="both"/>
        <w:rPr>
          <w:rFonts w:hint="default" w:ascii="Arial Rounded MT Bold" w:hAnsi="Arial Rounded MT Bold" w:cs="Arial Rounded MT Bold"/>
          <w:sz w:val="24"/>
          <w:szCs w:val="24"/>
        </w:rPr>
      </w:pPr>
    </w:p>
    <w:p w14:paraId="486B2BEC">
      <w:pPr>
        <w:jc w:val="both"/>
        <w:rPr>
          <w:rFonts w:hint="default" w:ascii="Arial Rounded MT Bold" w:hAnsi="Arial Rounded MT Bold" w:cs="Arial Rounded MT Bold"/>
          <w:sz w:val="24"/>
          <w:szCs w:val="24"/>
        </w:rPr>
      </w:pPr>
    </w:p>
    <w:p w14:paraId="623BB181">
      <w:pPr>
        <w:jc w:val="both"/>
        <w:rPr>
          <w:rFonts w:hint="default" w:ascii="Arial Rounded MT Bold" w:hAnsi="Arial Rounded MT Bold" w:cs="Arial Rounded MT Bold"/>
          <w:sz w:val="24"/>
          <w:szCs w:val="24"/>
        </w:rPr>
      </w:pPr>
    </w:p>
    <w:p w14:paraId="0840E7B0">
      <w:pPr>
        <w:jc w:val="both"/>
        <w:rPr>
          <w:rFonts w:hint="default" w:ascii="Arial Rounded MT Bold" w:hAnsi="Arial Rounded MT Bold" w:cs="Arial Rounded MT Bold"/>
          <w:sz w:val="24"/>
          <w:szCs w:val="24"/>
        </w:rPr>
      </w:pPr>
    </w:p>
    <w:p w14:paraId="0213D68E">
      <w:pPr>
        <w:jc w:val="both"/>
        <w:rPr>
          <w:rFonts w:hint="default" w:ascii="Arial Rounded MT Bold" w:hAnsi="Arial Rounded MT Bold" w:cs="Arial Rounded MT Bold"/>
          <w:sz w:val="24"/>
          <w:szCs w:val="24"/>
        </w:rPr>
      </w:pPr>
    </w:p>
    <w:p w14:paraId="64847582">
      <w:pPr>
        <w:jc w:val="both"/>
        <w:rPr>
          <w:rFonts w:hint="default" w:ascii="Arial Rounded MT Bold" w:hAnsi="Arial Rounded MT Bold" w:cs="Arial Rounded MT Bold"/>
          <w:sz w:val="24"/>
          <w:szCs w:val="24"/>
        </w:rPr>
      </w:pPr>
    </w:p>
    <w:p w14:paraId="14BDD6E4">
      <w:pPr>
        <w:jc w:val="both"/>
        <w:rPr>
          <w:rFonts w:hint="default" w:ascii="Arial Rounded MT Bold" w:hAnsi="Arial Rounded MT Bold" w:cs="Arial Rounded MT Bold"/>
          <w:sz w:val="24"/>
          <w:szCs w:val="24"/>
        </w:rPr>
      </w:pPr>
    </w:p>
    <w:p w14:paraId="0C5AD196">
      <w:pPr>
        <w:jc w:val="both"/>
        <w:rPr>
          <w:rFonts w:hint="default" w:ascii="Arial Rounded MT Bold" w:hAnsi="Arial Rounded MT Bold" w:cs="Arial Rounded MT Bold"/>
          <w:sz w:val="24"/>
          <w:szCs w:val="24"/>
        </w:rPr>
      </w:pPr>
    </w:p>
    <w:p w14:paraId="3C148E67">
      <w:pPr>
        <w:jc w:val="both"/>
        <w:rPr>
          <w:rFonts w:hint="default" w:ascii="Bell MT" w:hAnsi="Bell MT" w:cs="Bell MT"/>
          <w:b/>
          <w:bCs/>
          <w:sz w:val="32"/>
          <w:szCs w:val="32"/>
          <w:u w:val="thick"/>
        </w:rPr>
      </w:pPr>
      <w:r>
        <w:rPr>
          <w:rFonts w:hint="default" w:ascii="Bell MT" w:hAnsi="Bell MT" w:cs="Bell MT"/>
          <w:b/>
          <w:bCs/>
          <w:sz w:val="32"/>
          <w:szCs w:val="32"/>
        </w:rPr>
        <w:t xml:space="preserve">Chapitre III : </w:t>
      </w:r>
      <w:r>
        <w:rPr>
          <w:rFonts w:hint="default" w:ascii="Bell MT" w:hAnsi="Bell MT" w:cs="Bell MT"/>
          <w:b/>
          <w:bCs/>
          <w:sz w:val="32"/>
          <w:szCs w:val="32"/>
          <w:u w:val="thick"/>
        </w:rPr>
        <w:t>Difficultés rencontrées</w:t>
      </w:r>
    </w:p>
    <w:p w14:paraId="6023C79F">
      <w:pPr>
        <w:jc w:val="both"/>
        <w:rPr>
          <w:rFonts w:hint="default" w:ascii="Bell MT" w:hAnsi="Bell MT" w:cs="Bell MT"/>
          <w:sz w:val="24"/>
          <w:szCs w:val="24"/>
        </w:rPr>
      </w:pPr>
    </w:p>
    <w:p w14:paraId="0C1D3FA0">
      <w:pPr>
        <w:ind w:firstLine="480" w:firstLineChars="200"/>
        <w:jc w:val="both"/>
        <w:rPr>
          <w:rFonts w:hint="default" w:ascii="Bell MT" w:hAnsi="Bell MT" w:cs="Bell MT"/>
          <w:sz w:val="24"/>
          <w:szCs w:val="24"/>
          <w:lang w:val="fr-FR"/>
        </w:rPr>
      </w:pPr>
      <w:r>
        <w:rPr>
          <w:rFonts w:hint="default" w:ascii="Bell MT" w:hAnsi="Bell MT" w:cs="Bell MT"/>
          <w:sz w:val="24"/>
          <w:szCs w:val="24"/>
        </w:rPr>
        <w:t>Plusieurs défis ont mar</w:t>
      </w:r>
      <w:r>
        <w:rPr>
          <w:rFonts w:hint="default" w:ascii="Bell MT" w:hAnsi="Bell MT" w:cs="Bell MT"/>
          <w:sz w:val="24"/>
          <w:szCs w:val="24"/>
          <w:lang w:val="fr-FR"/>
        </w:rPr>
        <w:t>que la réalisation:</w:t>
      </w:r>
    </w:p>
    <w:p w14:paraId="220DB8B8">
      <w:pPr>
        <w:jc w:val="both"/>
        <w:rPr>
          <w:rFonts w:hint="default" w:ascii="Bell MT" w:hAnsi="Bell MT" w:cs="Bell MT"/>
          <w:sz w:val="24"/>
          <w:szCs w:val="24"/>
          <w:lang w:val="fr-FR"/>
        </w:rPr>
      </w:pPr>
      <w:r>
        <w:rPr>
          <w:rFonts w:hint="default" w:ascii="Bell MT" w:hAnsi="Bell MT" w:cs="Bell MT"/>
          <w:b/>
          <w:bCs/>
          <w:sz w:val="24"/>
          <w:szCs w:val="24"/>
          <w:lang w:val="fr-FR"/>
        </w:rPr>
        <w:t>- Design responsive</w:t>
      </w:r>
      <w:r>
        <w:rPr>
          <w:rFonts w:hint="default" w:ascii="Bell MT" w:hAnsi="Bell MT" w:cs="Bell MT"/>
          <w:sz w:val="24"/>
          <w:szCs w:val="24"/>
          <w:lang w:val="fr-FR"/>
        </w:rPr>
        <w:t xml:space="preserve"> : adapter l’interface pour qu’elle soit utilisable aussi bien sur mobile que sur desktop, en tenant compte des différentes tailles d’écran.</w:t>
      </w:r>
    </w:p>
    <w:p w14:paraId="41A0A2CA">
      <w:pPr>
        <w:jc w:val="both"/>
        <w:rPr>
          <w:rFonts w:hint="default" w:ascii="Bell MT" w:hAnsi="Bell MT" w:cs="Bell MT"/>
          <w:sz w:val="24"/>
          <w:szCs w:val="24"/>
          <w:lang w:val="fr-FR"/>
        </w:rPr>
      </w:pPr>
      <w:r>
        <w:rPr>
          <w:rFonts w:hint="default" w:ascii="Bell MT" w:hAnsi="Bell MT" w:cs="Bell MT"/>
          <w:b/>
          <w:bCs/>
          <w:sz w:val="24"/>
          <w:szCs w:val="24"/>
          <w:lang w:val="fr-FR"/>
        </w:rPr>
        <w:t>-</w:t>
      </w:r>
      <w:r>
        <w:rPr>
          <w:rFonts w:hint="default" w:ascii="Bell MT" w:hAnsi="Bell MT" w:cs="Bell MT"/>
          <w:sz w:val="24"/>
          <w:szCs w:val="24"/>
          <w:lang w:val="fr-FR"/>
        </w:rPr>
        <w:t xml:space="preserve"> </w:t>
      </w:r>
      <w:r>
        <w:rPr>
          <w:rFonts w:hint="default" w:ascii="Bell MT" w:hAnsi="Bell MT" w:cs="Bell MT"/>
          <w:b/>
          <w:bCs/>
          <w:sz w:val="24"/>
          <w:szCs w:val="24"/>
          <w:lang w:val="fr-FR"/>
        </w:rPr>
        <w:t>Validation des données</w:t>
      </w:r>
      <w:r>
        <w:rPr>
          <w:rFonts w:hint="default" w:ascii="Bell MT" w:hAnsi="Bell MT" w:cs="Bell MT"/>
          <w:sz w:val="24"/>
          <w:szCs w:val="24"/>
          <w:lang w:val="fr-FR"/>
        </w:rPr>
        <w:t xml:space="preserve"> : gérer les erreurs de saisie (lettres au lieu de chiffres, valeurs incohérentes) pour éviter des résultats erronés.</w:t>
      </w:r>
    </w:p>
    <w:p w14:paraId="75B8058A">
      <w:pPr>
        <w:jc w:val="both"/>
        <w:rPr>
          <w:rFonts w:hint="default" w:ascii="Bell MT" w:hAnsi="Bell MT" w:cs="Bell MT"/>
          <w:sz w:val="24"/>
          <w:szCs w:val="24"/>
          <w:lang w:val="fr-FR"/>
        </w:rPr>
      </w:pPr>
      <w:r>
        <w:rPr>
          <w:rFonts w:hint="default" w:ascii="Bell MT" w:hAnsi="Bell MT" w:cs="Bell MT"/>
          <w:b/>
          <w:bCs/>
          <w:sz w:val="24"/>
          <w:szCs w:val="24"/>
          <w:lang w:val="fr-FR"/>
        </w:rPr>
        <w:t>- Unité de mesure</w:t>
      </w:r>
      <w:r>
        <w:rPr>
          <w:rFonts w:hint="default" w:ascii="Bell MT" w:hAnsi="Bell MT" w:cs="Bell MT"/>
          <w:sz w:val="24"/>
          <w:szCs w:val="24"/>
          <w:lang w:val="fr-FR"/>
        </w:rPr>
        <w:t xml:space="preserve"> : prévoir la conversion entre différentes unités (cm/m, kg/lbs) pour rendre le site accessible à un public international.</w:t>
      </w:r>
    </w:p>
    <w:p w14:paraId="67233FC4">
      <w:pPr>
        <w:jc w:val="both"/>
        <w:rPr>
          <w:rFonts w:hint="default" w:ascii="Bell MT" w:hAnsi="Bell MT" w:cs="Bell MT"/>
          <w:sz w:val="24"/>
          <w:szCs w:val="24"/>
          <w:lang w:val="fr-FR"/>
        </w:rPr>
      </w:pPr>
      <w:r>
        <w:rPr>
          <w:rFonts w:hint="default" w:ascii="Bell MT" w:hAnsi="Bell MT" w:cs="Bell MT"/>
          <w:b/>
          <w:bCs/>
          <w:sz w:val="24"/>
          <w:szCs w:val="24"/>
          <w:lang w:val="fr-FR"/>
        </w:rPr>
        <w:t xml:space="preserve">- Performance </w:t>
      </w:r>
      <w:r>
        <w:rPr>
          <w:rFonts w:hint="default" w:ascii="Bell MT" w:hAnsi="Bell MT" w:cs="Bell MT"/>
          <w:sz w:val="24"/>
          <w:szCs w:val="24"/>
          <w:lang w:val="fr-FR"/>
        </w:rPr>
        <w:t>: optimiser le code pour que le calcul soit instantané, même sur des appareils moins puissants.</w:t>
      </w:r>
    </w:p>
    <w:p w14:paraId="5FCB40CF">
      <w:pPr>
        <w:jc w:val="both"/>
        <w:rPr>
          <w:rFonts w:hint="default" w:ascii="Bell MT" w:hAnsi="Bell MT" w:cs="Bell MT"/>
          <w:sz w:val="24"/>
          <w:szCs w:val="24"/>
          <w:lang w:val="fr-FR"/>
        </w:rPr>
      </w:pPr>
      <w:r>
        <w:rPr>
          <w:rFonts w:hint="default" w:ascii="Bell MT" w:hAnsi="Bell MT" w:cs="Bell MT"/>
          <w:b/>
          <w:bCs/>
          <w:sz w:val="24"/>
          <w:szCs w:val="24"/>
          <w:lang w:val="fr-FR"/>
        </w:rPr>
        <w:t>- Accessibilité</w:t>
      </w:r>
      <w:r>
        <w:rPr>
          <w:rFonts w:hint="default" w:ascii="Bell MT" w:hAnsi="Bell MT" w:cs="Bell MT"/>
          <w:sz w:val="24"/>
          <w:szCs w:val="24"/>
          <w:lang w:val="fr-FR"/>
        </w:rPr>
        <w:t xml:space="preserve"> : assurer que le site soit utilisable par tous, y compris les personnes avec des handicaps visuels ou moteurs.</w:t>
      </w:r>
    </w:p>
    <w:p w14:paraId="16997B88">
      <w:pPr>
        <w:jc w:val="both"/>
        <w:rPr>
          <w:rFonts w:hint="default" w:ascii="Bell MT" w:hAnsi="Bell MT" w:cs="Bell MT"/>
          <w:sz w:val="24"/>
          <w:szCs w:val="24"/>
          <w:lang w:val="fr-FR"/>
        </w:rPr>
      </w:pPr>
    </w:p>
    <w:p w14:paraId="7C0D6EB1">
      <w:pPr>
        <w:jc w:val="both"/>
        <w:rPr>
          <w:rFonts w:hint="default" w:ascii="Arial Narrow" w:hAnsi="Arial Narrow" w:cs="Arial Narrow"/>
          <w:sz w:val="24"/>
          <w:szCs w:val="24"/>
          <w:lang w:val="fr-FR"/>
        </w:rPr>
      </w:pPr>
    </w:p>
    <w:p w14:paraId="6CC4C204">
      <w:pPr>
        <w:jc w:val="both"/>
        <w:rPr>
          <w:rFonts w:hint="default" w:ascii="Arial Narrow" w:hAnsi="Arial Narrow" w:cs="Arial Narrow"/>
          <w:sz w:val="24"/>
          <w:szCs w:val="24"/>
          <w:lang w:val="fr-FR"/>
        </w:rPr>
      </w:pPr>
    </w:p>
    <w:p w14:paraId="121B7DFD">
      <w:pPr>
        <w:jc w:val="both"/>
        <w:rPr>
          <w:rFonts w:hint="default" w:ascii="Arial Narrow" w:hAnsi="Arial Narrow" w:cs="Arial Narrow"/>
          <w:sz w:val="24"/>
          <w:szCs w:val="24"/>
          <w:lang w:val="fr-FR"/>
        </w:rPr>
      </w:pPr>
    </w:p>
    <w:p w14:paraId="11EE4EA7">
      <w:pPr>
        <w:jc w:val="both"/>
        <w:rPr>
          <w:rFonts w:hint="default" w:ascii="Arial Narrow" w:hAnsi="Arial Narrow" w:cs="Arial Narrow"/>
          <w:sz w:val="24"/>
          <w:szCs w:val="24"/>
          <w:lang w:val="fr-FR"/>
        </w:rPr>
      </w:pPr>
    </w:p>
    <w:p w14:paraId="189863D3">
      <w:pPr>
        <w:jc w:val="both"/>
        <w:rPr>
          <w:rFonts w:hint="default" w:ascii="Arial Narrow" w:hAnsi="Arial Narrow" w:cs="Arial Narrow"/>
          <w:sz w:val="24"/>
          <w:szCs w:val="24"/>
          <w:lang w:val="fr-FR"/>
        </w:rPr>
      </w:pPr>
    </w:p>
    <w:p w14:paraId="2BCE1325">
      <w:pPr>
        <w:jc w:val="both"/>
        <w:rPr>
          <w:rFonts w:hint="default" w:ascii="Arial Narrow" w:hAnsi="Arial Narrow" w:cs="Arial Narrow"/>
          <w:sz w:val="24"/>
          <w:szCs w:val="24"/>
          <w:lang w:val="fr-FR"/>
        </w:rPr>
      </w:pPr>
    </w:p>
    <w:p w14:paraId="63FF5411">
      <w:pPr>
        <w:jc w:val="both"/>
        <w:rPr>
          <w:rFonts w:hint="default" w:ascii="Arial Narrow" w:hAnsi="Arial Narrow" w:cs="Arial Narrow"/>
          <w:sz w:val="24"/>
          <w:szCs w:val="24"/>
          <w:lang w:val="fr-FR"/>
        </w:rPr>
      </w:pPr>
    </w:p>
    <w:p w14:paraId="692DB50D">
      <w:pPr>
        <w:jc w:val="both"/>
        <w:rPr>
          <w:rFonts w:hint="default" w:ascii="Arial Narrow" w:hAnsi="Arial Narrow" w:cs="Arial Narrow"/>
          <w:sz w:val="24"/>
          <w:szCs w:val="24"/>
          <w:lang w:val="fr-FR"/>
        </w:rPr>
      </w:pPr>
    </w:p>
    <w:p w14:paraId="7DDBA399">
      <w:pPr>
        <w:jc w:val="both"/>
        <w:rPr>
          <w:rFonts w:hint="default" w:ascii="Arial Narrow" w:hAnsi="Arial Narrow" w:cs="Arial Narrow"/>
          <w:sz w:val="24"/>
          <w:szCs w:val="24"/>
          <w:lang w:val="fr-FR"/>
        </w:rPr>
      </w:pPr>
    </w:p>
    <w:p w14:paraId="0D293536">
      <w:pPr>
        <w:jc w:val="both"/>
        <w:rPr>
          <w:rFonts w:hint="default" w:ascii="Arial Narrow" w:hAnsi="Arial Narrow" w:cs="Arial Narrow"/>
          <w:b/>
          <w:bCs/>
          <w:sz w:val="32"/>
          <w:szCs w:val="32"/>
          <w:lang w:val="fr-FR"/>
        </w:rPr>
      </w:pPr>
    </w:p>
    <w:p w14:paraId="59B06355">
      <w:pPr>
        <w:ind w:firstLine="2891" w:firstLineChars="900"/>
        <w:jc w:val="left"/>
        <w:rPr>
          <w:rFonts w:hint="default" w:ascii="Bell MT" w:hAnsi="Bell MT" w:cs="Bell MT"/>
          <w:b/>
          <w:bCs/>
          <w:sz w:val="32"/>
          <w:szCs w:val="32"/>
          <w:lang w:val="fr-FR"/>
        </w:rPr>
      </w:pPr>
      <w:r>
        <w:rPr>
          <w:rFonts w:hint="default" w:ascii="Bell MT" w:hAnsi="Bell MT" w:cs="Bell MT"/>
          <w:b/>
          <w:bCs/>
          <w:sz w:val="32"/>
          <w:szCs w:val="32"/>
          <w:lang w:val="fr-FR"/>
        </w:rPr>
        <w:t>Conclusion Générale</w:t>
      </w:r>
    </w:p>
    <w:p w14:paraId="1EDF217C">
      <w:pPr>
        <w:jc w:val="both"/>
        <w:rPr>
          <w:rFonts w:hint="default" w:ascii="Bell MT" w:hAnsi="Bell MT" w:cs="Bell MT"/>
          <w:sz w:val="24"/>
          <w:szCs w:val="24"/>
          <w:lang w:val="fr-FR"/>
        </w:rPr>
      </w:pPr>
      <w:r>
        <w:rPr>
          <w:rFonts w:hint="default" w:ascii="Bell MT" w:hAnsi="Bell MT" w:cs="Bell MT"/>
          <w:sz w:val="24"/>
          <w:szCs w:val="24"/>
          <w:lang w:val="fr-FR"/>
        </w:rPr>
        <w:t>La réalisation de ce site web de calcul de l’Indice de Masse Corporelle a permis de mettre en pratique des notions fondamentales du développement web tout en répondant à un besoin concret en santé publique. Le travail a montré l’importance d’un bon cadre théorique, associant compréhension des concepts médicaux et maîtrise des technologies numériques, pour aboutir à une application fonctionnelle et accessible. Malgré les difficultés rencontrées, notamment en matière de design responsive et de validation des données, le projet a abouti à un outil opérationnel qui peut facilement être amélioré et enrichi à l’avenir. Ce travail souligne également le rôle essentiel que peuvent jouer les technologies digitales dans la promotion d’un mode de vie sain et dans la sensibilisation à la santé. Il ouvre des perspectives pour le développement d’autres outils interactifs au service de la prévention et du bien-être.</w:t>
      </w:r>
    </w:p>
    <w:p w14:paraId="1D449E1E">
      <w:pPr>
        <w:jc w:val="both"/>
        <w:rPr>
          <w:rFonts w:hint="default" w:ascii="Bell MT" w:hAnsi="Bell MT" w:cs="Bell MT"/>
          <w:sz w:val="24"/>
          <w:szCs w:val="24"/>
          <w:lang w:val="fr-FR"/>
        </w:rPr>
      </w:pPr>
    </w:p>
    <w:p w14:paraId="36C6921C">
      <w:pPr>
        <w:jc w:val="both"/>
        <w:rPr>
          <w:rFonts w:hint="default" w:ascii="Arial Narrow" w:hAnsi="Arial Narrow" w:cs="Arial Narrow"/>
          <w:sz w:val="24"/>
          <w:szCs w:val="24"/>
          <w:lang w:val="fr-FR"/>
        </w:rPr>
      </w:pPr>
    </w:p>
    <w:p w14:paraId="56967C50">
      <w:pPr>
        <w:jc w:val="both"/>
        <w:rPr>
          <w:rFonts w:hint="default" w:ascii="Arial Narrow" w:hAnsi="Arial Narrow" w:cs="Arial Narrow"/>
          <w:sz w:val="24"/>
          <w:szCs w:val="24"/>
          <w:lang w:val="fr-FR"/>
        </w:rPr>
      </w:pPr>
    </w:p>
    <w:p w14:paraId="26C86D3A">
      <w:pPr>
        <w:jc w:val="both"/>
        <w:rPr>
          <w:rFonts w:hint="default" w:ascii="Arial Narrow" w:hAnsi="Arial Narrow" w:cs="Arial Narrow"/>
          <w:sz w:val="24"/>
          <w:szCs w:val="24"/>
        </w:rPr>
      </w:pPr>
    </w:p>
    <w:sectPr>
      <w:headerReference r:id="rId4" w:type="default"/>
      <w:pgSz w:w="11906" w:h="16838"/>
      <w:pgMar w:top="1440" w:right="1800" w:bottom="1440" w:left="1800" w:header="851" w:footer="992" w:gutter="0"/>
      <w:pgNumType w:fmt="upperRoman"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D7AF06">
    <w:pPr>
      <w:pStyle w:val="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34D4A3">
    <w:pPr>
      <w:pStyle w:val="4"/>
      <w:jc w:val="both"/>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9DE50D">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0/zw&#10;6iYCAABlBAAADgAAAAAAAAABACAAAAAfAQAAZHJzL2Uyb0RvYy54bWxQSwUGAAAAAAYABgBZAQAA&#10;twUAAAAA&#10;">
              <v:fill on="f" focussize="0,0"/>
              <v:stroke on="f" weight="0.5pt"/>
              <v:imagedata o:title=""/>
              <o:lock v:ext="edit" aspectratio="f"/>
              <v:textbox inset="0mm,0mm,0mm,0mm" style="mso-fit-shape-to-text:t;">
                <w:txbxContent>
                  <w:p w14:paraId="5D9DE50D">
                    <w:pPr>
                      <w:pStyle w:val="4"/>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B7186"/>
    <w:rsid w:val="393B7186"/>
    <w:rsid w:val="45EC2161"/>
    <w:rsid w:val="6DBF0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2025-06-28T08:08:00Z</dcterms:created>
  <dc:creator>Asus</dc:creator>
  <cp:lastModifiedBy>Asus</cp:lastModifiedBy>
  <dcterms:modified xsi:type="dcterms:W3CDTF">2025-06-28T10:20:43Z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CF341CD4C79648AB8D82DBCB8D21D146_11</vt:lpwstr>
  </property>
</Properties>
</file>