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Malgun Gothic" w:cs="Malgun Gothic" w:eastAsia="Malgun Gothic" w:hAnsi="Malgun Gothic"/>
          <w:b/>
          <w:bCs/>
          <w:color w:val="0B0B0B"/>
          <w:sz w:val="40"/>
          <w:szCs w:val="40"/>
        </w:rPr>
        <w:t xml:space="preserve">액팅보드 신설 보고</w:t>
      </w:r>
    </w:p>
    <w:p>
      <w:pPr>
        <w:spacing w:after="60"/>
      </w:pPr>
      <w:r>
        <w:rPr>
          <w:rFonts w:ascii="Malgun Gothic" w:cs="Malgun Gothic" w:eastAsia="Malgun Gothic" w:hAnsi="Malgun Gothic"/>
          <w:color w:val="52514E"/>
          <w:sz w:val="22"/>
          <w:szCs w:val="22"/>
        </w:rPr>
        <w:t xml:space="preserve">환자 동선 관리 시스템(메디트래커) 기반 · 액팅팀 업무 과중 해소</w:t>
      </w:r>
    </w:p>
    <w:p>
      <w:pPr>
        <w:pBdr>
          <w:bottom w:val="single" w:color="D9D8D2" w:sz="6" w:space="6"/>
        </w:pBdr>
        <w:spacing w:after="260"/>
      </w:pPr>
      <w:r>
        <w:rPr>
          <w:rFonts w:ascii="Malgun Gothic" w:cs="Malgun Gothic" w:eastAsia="Malgun Gothic" w:hAnsi="Malgun Gothic"/>
          <w:color w:val="52514E"/>
          <w:sz w:val="19"/>
          <w:szCs w:val="19"/>
        </w:rPr>
        <w:t xml:space="preserve">보고일 2026-08-12  ·  작성 개발팀  ·  첨부 프로토타입(액팅보드_프로토타입.html)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C5CAB" w:sz="12"/>
              <w:left w:val="single" w:color="D9D8D2" w:sz="4"/>
              <w:bottom w:val="single" w:color="D9D8D2" w:sz="4"/>
              <w:right w:val="single" w:color="D9D8D2" w:sz="4"/>
            </w:tcBorders>
            <w:shd w:fill="F4F4F1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spacing w:after="0" w:line="320"/>
            </w:pPr>
            <w:r>
              <w:rPr>
                <w:rFonts w:ascii="Malgun Gothic" w:cs="Malgun Gothic" w:eastAsia="Malgun Gothic" w:hAnsi="Malgun Gothic"/>
                <w:b/>
                <w:bCs/>
                <w:color w:val="1C5CAB"/>
                <w:sz w:val="21"/>
                <w:szCs w:val="21"/>
              </w:rPr>
              <w:t xml:space="preserve">요약  </w:t>
            </w:r>
            <w:r>
              <w:rPr>
                <w:rFonts w:ascii="Malgun Gothic" w:cs="Malgun Gothic" w:eastAsia="Malgun Gothic" w:hAnsi="Malgun Gothic"/>
                <w:color w:val="0B0B0B"/>
                <w:sz w:val="21"/>
                <w:szCs w:val="21"/>
              </w:rPr>
              <w:t xml:space="preserve">액팅팀에 집중된 환자 동선 관리 업무를 덜기 위해, 이미 구축한 실내 위치추적(비콘) 위에 </w:t>
            </w:r>
            <w:r>
              <w:rPr>
                <w:rFonts w:ascii="Malgun Gothic" w:cs="Malgun Gothic" w:eastAsia="Malgun Gothic" w:hAnsi="Malgun Gothic"/>
                <w:b/>
                <w:bCs/>
                <w:color w:val="0B0B0B"/>
                <w:sz w:val="21"/>
                <w:szCs w:val="21"/>
              </w:rPr>
              <w:t xml:space="preserve">“액팅 보드” 화면 하나</w:t>
            </w:r>
            <w:r>
              <w:rPr>
                <w:rFonts w:ascii="Malgun Gothic" w:cs="Malgun Gothic" w:eastAsia="Malgun Gothic" w:hAnsi="Malgun Gothic"/>
                <w:color w:val="0B0B0B"/>
                <w:sz w:val="21"/>
                <w:szCs w:val="21"/>
              </w:rPr>
              <w:t xml:space="preserve">를 신설합니다. 방 상태와 환자·의료진 위치가 입력 없이 자동으로 뜨고, 배정은 드래그 한 번, 환자 안내는 환자 폰 화살표로 자동 전달됩니다.</w:t>
            </w:r>
          </w:p>
        </w:tc>
      </w:tr>
    </w:tbl>
    <w:p>
      <w:pPr>
        <w:spacing w:after="120"/>
      </w:pPr>
    </w:p>
    <w:p>
      <w:pPr>
        <w:pStyle w:val="Heading1"/>
        <w:spacing w:after="140" w:before="300"/>
      </w:pPr>
      <w:r>
        <w:rPr>
          <w:rFonts w:ascii="Malgun Gothic" w:cs="Malgun Gothic" w:eastAsia="Malgun Gothic" w:hAnsi="Malgun Gothic"/>
          <w:b/>
          <w:bCs/>
          <w:color w:val="1C5CAB"/>
          <w:sz w:val="26"/>
          <w:szCs w:val="26"/>
        </w:rPr>
        <w:t xml:space="preserve">1. 배경 — 지금의 문제</w:t>
      </w:r>
    </w:p>
    <w:p>
      <w:pPr>
        <w:spacing w:after="120" w:line="300"/>
      </w:pPr>
      <w:r>
        <w:rPr>
          <w:rFonts w:ascii="Malgun Gothic" w:cs="Malgun Gothic" w:eastAsia="Malgun Gothic" w:hAnsi="Malgun Gothic"/>
          <w:color w:val="0B0B0B"/>
          <w:sz w:val="21"/>
          <w:szCs w:val="21"/>
        </w:rPr>
        <w:t xml:space="preserve">환자 동선 관리와 베드 배정의 판단·권한이 전부 액팅팀에 몰려 있습니다. 액팅팀의 하루는 세 가지 일의 반복입니다.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4300"/>
        <w:gridCol w:w="1626"/>
      </w:tblGrid>
      <w:tr>
        <w:tc>
          <w:tcPr>
            <w:tcW w:type="dxa" w:w="3100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shd w:fill="EAF2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0B0B0B"/>
                <w:sz w:val="20"/>
                <w:szCs w:val="20"/>
              </w:rPr>
              <w:t xml:space="preserve">일</w:t>
            </w:r>
          </w:p>
        </w:tc>
        <w:tc>
          <w:tcPr>
            <w:tcW w:type="dxa" w:w="4300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shd w:fill="EAF2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0B0B0B"/>
                <w:sz w:val="20"/>
                <w:szCs w:val="20"/>
              </w:rPr>
              <w:t xml:space="preserve">지금 방식</w:t>
            </w:r>
          </w:p>
        </w:tc>
        <w:tc>
          <w:tcPr>
            <w:tcW w:type="dxa" w:w="1626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shd w:fill="EAF2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0B0B0B"/>
                <w:sz w:val="20"/>
                <w:szCs w:val="20"/>
              </w:rPr>
              <w:t xml:space="preserve">비중</w:t>
            </w:r>
          </w:p>
        </w:tc>
      </w:tr>
      <w:tr>
        <w:tc>
          <w:tcPr>
            <w:tcW w:type="dxa" w:w="3100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0B0B0B"/>
                <w:sz w:val="21"/>
                <w:szCs w:val="21"/>
              </w:rPr>
              <w:t xml:space="preserve">① 상태 파악 — “3번방 비었어?” “김OO 어디?”</w:t>
            </w:r>
          </w:p>
        </w:tc>
        <w:tc>
          <w:tcPr>
            <w:tcW w:type="dxa" w:w="4300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B0B0B"/>
                <w:sz w:val="20"/>
                <w:szCs w:val="20"/>
              </w:rPr>
              <w:t xml:space="preserve">무전으로 물어보거나 직접 가서 확인</w:t>
            </w:r>
          </w:p>
        </w:tc>
        <w:tc>
          <w:tcPr>
            <w:tcW w:type="dxa" w:w="1626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0B0B0B"/>
                <w:sz w:val="21"/>
                <w:szCs w:val="21"/>
              </w:rPr>
              <w:t xml:space="preserve">가장 큼</w:t>
            </w:r>
          </w:p>
        </w:tc>
      </w:tr>
      <w:tr>
        <w:tc>
          <w:tcPr>
            <w:tcW w:type="dxa" w:w="3100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0B0B0B"/>
                <w:sz w:val="21"/>
                <w:szCs w:val="21"/>
              </w:rPr>
              <w:t xml:space="preserve">② 판단 — 누구를 어느 방에, 어느 의료진과</w:t>
            </w:r>
          </w:p>
        </w:tc>
        <w:tc>
          <w:tcPr>
            <w:tcW w:type="dxa" w:w="4300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B0B0B"/>
                <w:sz w:val="20"/>
                <w:szCs w:val="20"/>
              </w:rPr>
              <w:t xml:space="preserve">머릿속 + 베가스 차트</w:t>
            </w:r>
          </w:p>
        </w:tc>
        <w:tc>
          <w:tcPr>
            <w:tcW w:type="dxa" w:w="1626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B0B0B"/>
                <w:sz w:val="20"/>
                <w:szCs w:val="20"/>
              </w:rPr>
              <w:t xml:space="preserve">중간</w:t>
            </w:r>
          </w:p>
        </w:tc>
      </w:tr>
      <w:tr>
        <w:tc>
          <w:tcPr>
            <w:tcW w:type="dxa" w:w="3100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0B0B0B"/>
                <w:sz w:val="21"/>
                <w:szCs w:val="21"/>
              </w:rPr>
              <w:t xml:space="preserve">③ 지시 전파 — “김OO 님 3번방으로”</w:t>
            </w:r>
          </w:p>
        </w:tc>
        <w:tc>
          <w:tcPr>
            <w:tcW w:type="dxa" w:w="4300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B0B0B"/>
                <w:sz w:val="20"/>
                <w:szCs w:val="20"/>
              </w:rPr>
              <w:t xml:space="preserve">무전 + 직접 안내</w:t>
            </w:r>
          </w:p>
        </w:tc>
        <w:tc>
          <w:tcPr>
            <w:tcW w:type="dxa" w:w="1626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B0B0B"/>
                <w:sz w:val="20"/>
                <w:szCs w:val="20"/>
              </w:rPr>
              <w:t xml:space="preserve">중간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rFonts w:ascii="Malgun Gothic" w:cs="Malgun Gothic" w:eastAsia="Malgun Gothic" w:hAnsi="Malgun Gothic"/>
          <w:color w:val="0B0B0B"/>
          <w:sz w:val="21"/>
          <w:szCs w:val="21"/>
        </w:rPr>
        <w:t xml:space="preserve">①과 ③이 무전 트래픽의 대부분이고, 이것이 과중의 실체입니다. ②(판단)는 사람이 해야 하고, 앞으로도 액팅팀이 합니다 — 권한 구조는 바꾸지 않습니다.</w:t>
      </w:r>
    </w:p>
    <w:p>
      <w:pPr>
        <w:pStyle w:val="Heading1"/>
        <w:spacing w:after="140" w:before="300"/>
      </w:pPr>
      <w:r>
        <w:rPr>
          <w:rFonts w:ascii="Malgun Gothic" w:cs="Malgun Gothic" w:eastAsia="Malgun Gothic" w:hAnsi="Malgun Gothic"/>
          <w:b/>
          <w:bCs/>
          <w:color w:val="1C5CAB"/>
          <w:sz w:val="26"/>
          <w:szCs w:val="26"/>
        </w:rPr>
        <w:t xml:space="preserve">2. 이미 갖춰진 기반</w:t>
      </w:r>
    </w:p>
    <w:p>
      <w:pPr>
        <w:spacing w:after="120" w:line="300"/>
      </w:pPr>
      <w:r>
        <w:rPr>
          <w:rFonts w:ascii="Malgun Gothic" w:cs="Malgun Gothic" w:eastAsia="Malgun Gothic" w:hAnsi="Malgun Gothic"/>
          <w:color w:val="0B0B0B"/>
          <w:sz w:val="21"/>
          <w:szCs w:val="21"/>
        </w:rPr>
        <w:t xml:space="preserve">자체 개발한 메디트래커(비콘 실내 위치추적)가 준비되어 있습니다.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color w:val="0B0B0B"/>
          <w:sz w:val="21"/>
          <w:szCs w:val="21"/>
        </w:rPr>
        <w:t xml:space="preserve">환자·직원이 지닌 비콘의 위치를 방 단위로 실시간 판정 (도면 위 표시)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color w:val="0B0B0B"/>
          <w:sz w:val="21"/>
          <w:szCs w:val="21"/>
        </w:rPr>
        <w:t xml:space="preserve">환자 폰 길 안내: 직원이 목적지를 지정하면 환자 폰에 바닥 화살표가 뜨고, 도착하면 자동 해제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color w:val="0B0B0B"/>
          <w:sz w:val="21"/>
          <w:szCs w:val="21"/>
        </w:rPr>
        <w:t xml:space="preserve">입퇴실·체류시간·안내 소요시간이 전부 자동 기록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color w:val="0B0B0B"/>
          <w:sz w:val="21"/>
          <w:szCs w:val="21"/>
        </w:rPr>
        <w:t xml:space="preserve">실장비 연동 검증 완료 — 게이트웨이 전체 설치만 남은 단계</w:t>
      </w:r>
    </w:p>
    <w:p>
      <w:pPr>
        <w:pStyle w:val="Heading1"/>
        <w:spacing w:after="140" w:before="300"/>
      </w:pPr>
      <w:r>
        <w:rPr>
          <w:rFonts w:ascii="Malgun Gothic" w:cs="Malgun Gothic" w:eastAsia="Malgun Gothic" w:hAnsi="Malgun Gothic"/>
          <w:b/>
          <w:bCs/>
          <w:color w:val="1C5CAB"/>
          <w:sz w:val="26"/>
          <w:szCs w:val="26"/>
        </w:rPr>
        <w:t xml:space="preserve">3. 액팅 보드 — 무엇이 달라지나</w:t>
      </w:r>
    </w:p>
    <w:p>
      <w:pPr>
        <w:spacing w:after="120" w:line="300"/>
      </w:pPr>
      <w:r>
        <w:rPr>
          <w:rFonts w:ascii="Malgun Gothic" w:cs="Malgun Gothic" w:eastAsia="Malgun Gothic" w:hAnsi="Malgun Gothic"/>
          <w:color w:val="0B0B0B"/>
          <w:sz w:val="21"/>
          <w:szCs w:val="21"/>
        </w:rPr>
        <w:t xml:space="preserve">지도(“어디 있나”)와 별도로, 디스패처를 위한 “다음에 뭘 해야 하나” 화면을 신설합니다.</w:t>
      </w:r>
    </w:p>
    <w:p>
      <w:pPr>
        <w:spacing w:after="120" w:line="300"/>
      </w:pPr>
      <w:r>
        <w:rPr>
          <w:rFonts w:ascii="Malgun Gothic" w:cs="Malgun Gothic" w:eastAsia="Malgun Gothic" w:hAnsi="Malgun Gothic"/>
          <w:b/>
          <w:bCs/>
          <w:color w:val="0B0B0B"/>
          <w:sz w:val="21"/>
          <w:szCs w:val="21"/>
        </w:rPr>
        <w:t xml:space="preserve">아무도 입력하지 않아도 자동으로 보이는 것 (위치추적에서 도출):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color w:val="0B0B0B"/>
          <w:sz w:val="21"/>
          <w:szCs w:val="21"/>
        </w:rPr>
        <w:t xml:space="preserve">방마다: 비어 있음(몇 분째) / 사용 중(누가, 몇 분째) / 진행 중(의료진 입실) 상태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color w:val="0B0B0B"/>
          <w:sz w:val="21"/>
          <w:szCs w:val="21"/>
        </w:rPr>
        <w:t xml:space="preserve">환자 입실 후 의료진 미입실 경고</w:t>
      </w:r>
      <w:r>
        <w:rPr>
          <w:rFonts w:ascii="Malgun Gothic" w:cs="Malgun Gothic" w:eastAsia="Malgun Gothic" w:hAnsi="Malgun Gothic"/>
          <w:color w:val="0B0B0B"/>
          <w:sz w:val="21"/>
          <w:szCs w:val="21"/>
        </w:rPr>
        <w:t xml:space="preserve"> — 방치되는 환자를 즉시 발견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color w:val="0B0B0B"/>
          <w:sz w:val="21"/>
          <w:szCs w:val="21"/>
        </w:rPr>
        <w:t xml:space="preserve">기준 시간 초과 경고</w:t>
      </w:r>
      <w:r>
        <w:rPr>
          <w:rFonts w:ascii="Malgun Gothic" w:cs="Malgun Gothic" w:eastAsia="Malgun Gothic" w:hAnsi="Malgun Gothic"/>
          <w:color w:val="0B0B0B"/>
          <w:sz w:val="21"/>
          <w:szCs w:val="21"/>
        </w:rPr>
        <w:t xml:space="preserve"> — 방 회전 지연을 즉시 발견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color w:val="0B0B0B"/>
          <w:sz w:val="21"/>
          <w:szCs w:val="21"/>
        </w:rPr>
        <w:t xml:space="preserve">의료진 실시간 위치 줄 — </w:t>
      </w:r>
      <w:r>
        <w:rPr>
          <w:rFonts w:ascii="Malgun Gothic" w:cs="Malgun Gothic" w:eastAsia="Malgun Gothic" w:hAnsi="Malgun Gothic"/>
          <w:b/>
          <w:bCs/>
          <w:color w:val="0B0B0B"/>
          <w:sz w:val="21"/>
          <w:szCs w:val="21"/>
        </w:rPr>
        <w:t xml:space="preserve">대기 중인 의사가 한눈에</w:t>
      </w:r>
      <w:r>
        <w:rPr>
          <w:rFonts w:ascii="Malgun Gothic" w:cs="Malgun Gothic" w:eastAsia="Malgun Gothic" w:hAnsi="Malgun Gothic"/>
          <w:color w:val="0B0B0B"/>
          <w:sz w:val="21"/>
          <w:szCs w:val="21"/>
        </w:rPr>
        <w:t xml:space="preserve"> (배정 가능 표시)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color w:val="0B0B0B"/>
          <w:sz w:val="21"/>
          <w:szCs w:val="21"/>
        </w:rPr>
        <w:t xml:space="preserve">환자 줄: 대기(오래된 순) · 이동 중 · 진행 중 · 위치 미상</w:t>
      </w:r>
    </w:p>
    <w:p>
      <w:pPr>
        <w:spacing w:after="120" w:before="120" w:line="300"/>
      </w:pPr>
      <w:r>
        <w:rPr>
          <w:rFonts w:ascii="Malgun Gothic" w:cs="Malgun Gothic" w:eastAsia="Malgun Gothic" w:hAnsi="Malgun Gothic"/>
          <w:b/>
          <w:bCs/>
          <w:color w:val="0B0B0B"/>
          <w:sz w:val="21"/>
          <w:szCs w:val="21"/>
        </w:rPr>
        <w:t xml:space="preserve">액팅팀의 조작은 두 가지뿐: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color w:val="0B0B0B"/>
          <w:sz w:val="21"/>
          <w:szCs w:val="21"/>
        </w:rPr>
        <w:t xml:space="preserve">환자를 빈 방에 </w:t>
      </w:r>
      <w:r>
        <w:rPr>
          <w:rFonts w:ascii="Malgun Gothic" w:cs="Malgun Gothic" w:eastAsia="Malgun Gothic" w:hAnsi="Malgun Gothic"/>
          <w:b/>
          <w:bCs/>
          <w:color w:val="0B0B0B"/>
          <w:sz w:val="21"/>
          <w:szCs w:val="21"/>
        </w:rPr>
        <w:t xml:space="preserve">드래그 한 번</w:t>
      </w:r>
      <w:r>
        <w:rPr>
          <w:rFonts w:ascii="Malgun Gothic" w:cs="Malgun Gothic" w:eastAsia="Malgun Gothic" w:hAnsi="Malgun Gothic"/>
          <w:color w:val="0B0B0B"/>
          <w:sz w:val="21"/>
          <w:szCs w:val="21"/>
        </w:rPr>
        <w:t xml:space="preserve"> → 환자 폰에 화살표 안내 자동 전송, 도착 시 자동 확인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color w:val="0B0B0B"/>
          <w:sz w:val="21"/>
          <w:szCs w:val="21"/>
        </w:rPr>
        <w:t xml:space="preserve">환자 이름을 누르면 </w:t>
      </w:r>
      <w:r>
        <w:rPr>
          <w:rFonts w:ascii="Malgun Gothic" w:cs="Malgun Gothic" w:eastAsia="Malgun Gothic" w:hAnsi="Malgun Gothic"/>
          <w:b/>
          <w:bCs/>
          <w:color w:val="0B0B0B"/>
          <w:sz w:val="21"/>
          <w:szCs w:val="21"/>
        </w:rPr>
        <w:t xml:space="preserve">플랜(시술 내용)</w:t>
      </w:r>
      <w:r>
        <w:rPr>
          <w:rFonts w:ascii="Malgun Gothic" w:cs="Malgun Gothic" w:eastAsia="Malgun Gothic" w:hAnsi="Malgun Gothic"/>
          <w:color w:val="0B0B0B"/>
          <w:sz w:val="21"/>
          <w:szCs w:val="21"/>
        </w:rPr>
        <w:t xml:space="preserve"> 이 떠서, 베가스를 오가지 않고 보드 안에서 판단</w:t>
      </w:r>
    </w:p>
    <w:p>
      <w:pPr>
        <w:spacing w:after="120" w:before="120" w:line="300"/>
      </w:pPr>
      <w:r>
        <w:rPr>
          <w:rFonts w:ascii="Malgun Gothic" w:cs="Malgun Gothic" w:eastAsia="Malgun Gothic" w:hAnsi="Malgun Gothic"/>
          <w:color w:val="0B0B0B"/>
          <w:sz w:val="21"/>
          <w:szCs w:val="21"/>
        </w:rPr>
        <w:t xml:space="preserve">같은 화면의 읽기 전용 버전을 각 팀 스테이션(데스크·피부실·시술부)에 걸어, 각 팀이 “다음 누구 와?”를 스스로 보게 합니다 — 조작 권한은 여전히 액팅팀만 갖습니다.</w:t>
      </w:r>
    </w:p>
    <w:p>
      <w:pPr>
        <w:pStyle w:val="Heading1"/>
        <w:spacing w:after="140" w:before="300"/>
      </w:pPr>
      <w:r>
        <w:rPr>
          <w:rFonts w:ascii="Malgun Gothic" w:cs="Malgun Gothic" w:eastAsia="Malgun Gothic" w:hAnsi="Malgun Gothic"/>
          <w:b/>
          <w:bCs/>
          <w:color w:val="1C5CAB"/>
          <w:sz w:val="26"/>
          <w:szCs w:val="26"/>
        </w:rPr>
        <w:t xml:space="preserve">4. 팀별 업무 변화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026"/>
        <w:gridCol w:w="1500"/>
      </w:tblGrid>
      <w:tr>
        <w:tc>
          <w:tcPr>
            <w:tcW w:type="dxa" w:w="1500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shd w:fill="EAF2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0B0B0B"/>
                <w:sz w:val="20"/>
                <w:szCs w:val="20"/>
              </w:rPr>
              <w:t xml:space="preserve">팀</w:t>
            </w:r>
          </w:p>
        </w:tc>
        <w:tc>
          <w:tcPr>
            <w:tcW w:type="dxa" w:w="6026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shd w:fill="EAF2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0B0B0B"/>
                <w:sz w:val="20"/>
                <w:szCs w:val="20"/>
              </w:rPr>
              <w:t xml:space="preserve">달라지는 것</w:t>
            </w:r>
          </w:p>
        </w:tc>
        <w:tc>
          <w:tcPr>
            <w:tcW w:type="dxa" w:w="1500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shd w:fill="EAF2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0B0B0B"/>
                <w:sz w:val="20"/>
                <w:szCs w:val="20"/>
              </w:rPr>
              <w:t xml:space="preserve">부담</w:t>
            </w:r>
          </w:p>
        </w:tc>
      </w:tr>
      <w:tr>
        <w:tc>
          <w:tcPr>
            <w:tcW w:type="dxa" w:w="1500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0B0B0B"/>
                <w:sz w:val="21"/>
                <w:szCs w:val="21"/>
              </w:rPr>
              <w:t xml:space="preserve">인포팀</w:t>
            </w:r>
          </w:p>
        </w:tc>
        <w:tc>
          <w:tcPr>
            <w:tcW w:type="dxa" w:w="6026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0B0B0B"/>
                <w:sz w:val="21"/>
                <w:szCs w:val="21"/>
              </w:rPr>
              <w:t xml:space="preserve">접수 때 환자 이름 + </w:t>
            </w:r>
            <w:r>
              <w:rPr>
                <w:rFonts w:ascii="Malgun Gothic" w:cs="Malgun Gothic" w:eastAsia="Malgun Gothic" w:hAnsi="Malgun Gothic"/>
                <w:b/>
                <w:bCs/>
                <w:color w:val="0B0B0B"/>
                <w:sz w:val="21"/>
                <w:szCs w:val="21"/>
              </w:rPr>
              <w:t xml:space="preserve">플랜(시술 내용)</w:t>
            </w:r>
            <w:r>
              <w:rPr>
                <w:rFonts w:ascii="Malgun Gothic" w:cs="Malgun Gothic" w:eastAsia="Malgun Gothic" w:hAnsi="Malgun Gothic"/>
                <w:color w:val="0B0B0B"/>
                <w:sz w:val="21"/>
                <w:szCs w:val="21"/>
              </w:rPr>
              <w:t xml:space="preserve"> 기입 — 기존 이름 입력에 플랜 한 줄 추가</w:t>
            </w:r>
          </w:p>
        </w:tc>
        <w:tc>
          <w:tcPr>
            <w:tcW w:type="dxa" w:w="1500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B0B0B"/>
                <w:sz w:val="20"/>
                <w:szCs w:val="20"/>
              </w:rPr>
              <w:t xml:space="preserve">소폭 증가</w:t>
            </w:r>
          </w:p>
        </w:tc>
      </w:tr>
      <w:tr>
        <w:tc>
          <w:tcPr>
            <w:tcW w:type="dxa" w:w="1500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0B0B0B"/>
                <w:sz w:val="21"/>
                <w:szCs w:val="21"/>
              </w:rPr>
              <w:t xml:space="preserve">상담팀</w:t>
            </w:r>
          </w:p>
        </w:tc>
        <w:tc>
          <w:tcPr>
            <w:tcW w:type="dxa" w:w="6026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B0B0B"/>
                <w:sz w:val="20"/>
                <w:szCs w:val="20"/>
              </w:rPr>
              <w:t xml:space="preserve">상담 후 플랜이 바뀌면 보드에서 플랜 업데이트</w:t>
            </w:r>
          </w:p>
        </w:tc>
        <w:tc>
          <w:tcPr>
            <w:tcW w:type="dxa" w:w="1500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B0B0B"/>
                <w:sz w:val="20"/>
                <w:szCs w:val="20"/>
              </w:rPr>
              <w:t xml:space="preserve">소폭 증가</w:t>
            </w:r>
          </w:p>
        </w:tc>
      </w:tr>
      <w:tr>
        <w:tc>
          <w:tcPr>
            <w:tcW w:type="dxa" w:w="1500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0B0B0B"/>
                <w:sz w:val="21"/>
                <w:szCs w:val="21"/>
              </w:rPr>
              <w:t xml:space="preserve">액팅팀</w:t>
            </w:r>
          </w:p>
        </w:tc>
        <w:tc>
          <w:tcPr>
            <w:tcW w:type="dxa" w:w="6026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B0B0B"/>
                <w:sz w:val="20"/>
                <w:szCs w:val="20"/>
              </w:rPr>
              <w:t xml:space="preserve">무전 폴링·구두 안내 → 보드 확인 + 드래그 배정. 판단 권한은 그대로</w:t>
            </w:r>
          </w:p>
        </w:tc>
        <w:tc>
          <w:tcPr>
            <w:tcW w:type="dxa" w:w="1500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C5CAB"/>
                <w:sz w:val="21"/>
                <w:szCs w:val="21"/>
              </w:rPr>
              <w:t xml:space="preserve">대폭 감소</w:t>
            </w:r>
          </w:p>
        </w:tc>
      </w:tr>
      <w:tr>
        <w:tc>
          <w:tcPr>
            <w:tcW w:type="dxa" w:w="1500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B0B0B"/>
                <w:sz w:val="20"/>
                <w:szCs w:val="20"/>
              </w:rPr>
              <w:t xml:space="preserve">피부·시술팀</w:t>
            </w:r>
          </w:p>
        </w:tc>
        <w:tc>
          <w:tcPr>
            <w:tcW w:type="dxa" w:w="6026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B0B0B"/>
                <w:sz w:val="20"/>
                <w:szCs w:val="20"/>
              </w:rPr>
              <w:t xml:space="preserve">변화 없음 — 스테이션 화면으로 다음 환자를 미리 봄</w:t>
            </w:r>
          </w:p>
        </w:tc>
        <w:tc>
          <w:tcPr>
            <w:tcW w:type="dxa" w:w="1500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B0B0B"/>
                <w:sz w:val="20"/>
                <w:szCs w:val="20"/>
              </w:rPr>
              <w:t xml:space="preserve">감소</w:t>
            </w:r>
          </w:p>
        </w:tc>
      </w:tr>
      <w:tr>
        <w:tc>
          <w:tcPr>
            <w:tcW w:type="dxa" w:w="1500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B0B0B"/>
                <w:sz w:val="20"/>
                <w:szCs w:val="20"/>
              </w:rPr>
              <w:t xml:space="preserve">의료진</w:t>
            </w:r>
          </w:p>
        </w:tc>
        <w:tc>
          <w:tcPr>
            <w:tcW w:type="dxa" w:w="6026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B0B0B"/>
                <w:sz w:val="20"/>
                <w:szCs w:val="20"/>
              </w:rPr>
              <w:t xml:space="preserve">변화 없음 (비콘 소지만)</w:t>
            </w:r>
          </w:p>
        </w:tc>
        <w:tc>
          <w:tcPr>
            <w:tcW w:type="dxa" w:w="1500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B0B0B"/>
                <w:sz w:val="20"/>
                <w:szCs w:val="20"/>
              </w:rPr>
              <w:t xml:space="preserve">없음</w:t>
            </w:r>
          </w:p>
        </w:tc>
      </w:tr>
      <w:tr>
        <w:tc>
          <w:tcPr>
            <w:tcW w:type="dxa" w:w="1500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B0B0B"/>
                <w:sz w:val="20"/>
                <w:szCs w:val="20"/>
              </w:rPr>
              <w:t xml:space="preserve">데스크</w:t>
            </w:r>
          </w:p>
        </w:tc>
        <w:tc>
          <w:tcPr>
            <w:tcW w:type="dxa" w:w="6026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B0B0B"/>
                <w:sz w:val="20"/>
                <w:szCs w:val="20"/>
              </w:rPr>
              <w:t xml:space="preserve">변화 없음 — 반납 임박을 화면으로 미리 봄</w:t>
            </w:r>
          </w:p>
        </w:tc>
        <w:tc>
          <w:tcPr>
            <w:tcW w:type="dxa" w:w="1500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B0B0B"/>
                <w:sz w:val="20"/>
                <w:szCs w:val="20"/>
              </w:rPr>
              <w:t xml:space="preserve">소폭 감소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rFonts w:ascii="Malgun Gothic" w:cs="Malgun Gothic" w:eastAsia="Malgun Gothic" w:hAnsi="Malgun Gothic"/>
          <w:color w:val="0B0B0B"/>
          <w:sz w:val="21"/>
          <w:szCs w:val="21"/>
        </w:rPr>
        <w:t xml:space="preserve">무전기는 없애지 않습니다. 상태를 묻는 무전이 사라지고, 돌발 상황·환자 컨디션 공유 등 원래 무전이 필요한 곳에만 남습니다.</w:t>
      </w:r>
    </w:p>
    <w:p>
      <w:pPr>
        <w:pStyle w:val="Heading1"/>
        <w:spacing w:after="140" w:before="300"/>
      </w:pPr>
      <w:r>
        <w:rPr>
          <w:rFonts w:ascii="Malgun Gothic" w:cs="Malgun Gothic" w:eastAsia="Malgun Gothic" w:hAnsi="Malgun Gothic"/>
          <w:b/>
          <w:bCs/>
          <w:color w:val="1C5CAB"/>
          <w:sz w:val="26"/>
          <w:szCs w:val="26"/>
        </w:rPr>
        <w:t xml:space="preserve">5. 기대 효과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color w:val="0B0B0B"/>
          <w:sz w:val="21"/>
          <w:szCs w:val="21"/>
        </w:rPr>
        <w:t xml:space="preserve">액팅팀 과중 해소</w:t>
      </w:r>
      <w:r>
        <w:rPr>
          <w:rFonts w:ascii="Malgun Gothic" w:cs="Malgun Gothic" w:eastAsia="Malgun Gothic" w:hAnsi="Malgun Gothic"/>
          <w:color w:val="0B0B0B"/>
          <w:sz w:val="21"/>
          <w:szCs w:val="21"/>
        </w:rPr>
        <w:t xml:space="preserve"> — 상태 파악·지시 전파 노동이 시스템으로 이동 (무전 호출 수로 측정)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color w:val="0B0B0B"/>
          <w:sz w:val="21"/>
          <w:szCs w:val="21"/>
        </w:rPr>
        <w:t xml:space="preserve">환자 방치·방 공실의 자동 감지</w:t>
      </w:r>
      <w:r>
        <w:rPr>
          <w:rFonts w:ascii="Malgun Gothic" w:cs="Malgun Gothic" w:eastAsia="Malgun Gothic" w:hAnsi="Malgun Gothic"/>
          <w:color w:val="0B0B0B"/>
          <w:sz w:val="21"/>
          <w:szCs w:val="21"/>
        </w:rPr>
        <w:t xml:space="preserve"> — 사람이 발견하기 전에 화면이 먼저 경고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color w:val="0B0B0B"/>
          <w:sz w:val="21"/>
          <w:szCs w:val="21"/>
        </w:rPr>
        <w:t xml:space="preserve">대기시간 단축</w:t>
      </w:r>
      <w:r>
        <w:rPr>
          <w:rFonts w:ascii="Malgun Gothic" w:cs="Malgun Gothic" w:eastAsia="Malgun Gothic" w:hAnsi="Malgun Gothic"/>
          <w:color w:val="0B0B0B"/>
          <w:sz w:val="21"/>
          <w:szCs w:val="21"/>
        </w:rPr>
        <w:t xml:space="preserve"> — 빈 방 발생 → 다음 환자 배정 사이의 공백 축소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color w:val="0B0B0B"/>
          <w:sz w:val="21"/>
          <w:szCs w:val="21"/>
        </w:rPr>
        <w:t xml:space="preserve">운영 데이터 확보</w:t>
      </w:r>
      <w:r>
        <w:rPr>
          <w:rFonts w:ascii="Malgun Gothic" w:cs="Malgun Gothic" w:eastAsia="Malgun Gothic" w:hAnsi="Malgun Gothic"/>
          <w:color w:val="0B0B0B"/>
          <w:sz w:val="21"/>
          <w:szCs w:val="21"/>
        </w:rPr>
        <w:t xml:space="preserve"> — 단계별 대기, 방별 회전율·소요시간이 자동 축적되어 병목·예약 분산·인력 배치의 근거가 숫자로 남음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color w:val="0B0B0B"/>
          <w:sz w:val="21"/>
          <w:szCs w:val="21"/>
        </w:rPr>
        <w:t xml:space="preserve">외국인 환자 대응</w:t>
      </w:r>
      <w:r>
        <w:rPr>
          <w:rFonts w:ascii="Malgun Gothic" w:cs="Malgun Gothic" w:eastAsia="Malgun Gothic" w:hAnsi="Malgun Gothic"/>
          <w:color w:val="0B0B0B"/>
          <w:sz w:val="21"/>
          <w:szCs w:val="21"/>
        </w:rPr>
        <w:t xml:space="preserve"> — 언어 표시 + 통역 동행 누락 경고 (통역 위치도 추적 중)</w:t>
      </w:r>
    </w:p>
    <w:p>
      <w:pPr>
        <w:pStyle w:val="Heading1"/>
        <w:spacing w:after="140" w:before="300"/>
      </w:pPr>
      <w:r>
        <w:rPr>
          <w:rFonts w:ascii="Malgun Gothic" w:cs="Malgun Gothic" w:eastAsia="Malgun Gothic" w:hAnsi="Malgun Gothic"/>
          <w:b/>
          <w:bCs/>
          <w:color w:val="1C5CAB"/>
          <w:sz w:val="26"/>
          <w:szCs w:val="26"/>
        </w:rPr>
        <w:t xml:space="preserve">6. 도입 계획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626"/>
        <w:gridCol w:w="2500"/>
      </w:tblGrid>
      <w:tr>
        <w:tc>
          <w:tcPr>
            <w:tcW w:type="dxa" w:w="900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shd w:fill="EAF2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0B0B0B"/>
                <w:sz w:val="20"/>
                <w:szCs w:val="20"/>
              </w:rPr>
              <w:t xml:space="preserve">단계</w:t>
            </w:r>
          </w:p>
        </w:tc>
        <w:tc>
          <w:tcPr>
            <w:tcW w:type="dxa" w:w="5626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shd w:fill="EAF2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0B0B0B"/>
                <w:sz w:val="20"/>
                <w:szCs w:val="20"/>
              </w:rPr>
              <w:t xml:space="preserve">내용</w:t>
            </w:r>
          </w:p>
        </w:tc>
        <w:tc>
          <w:tcPr>
            <w:tcW w:type="dxa" w:w="2500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shd w:fill="EAF2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0B0B0B"/>
                <w:sz w:val="20"/>
                <w:szCs w:val="20"/>
              </w:rPr>
              <w:t xml:space="preserve">전제</w:t>
            </w:r>
          </w:p>
        </w:tc>
      </w:tr>
      <w:tr>
        <w:tc>
          <w:tcPr>
            <w:tcW w:type="dxa" w:w="900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B0B0B"/>
                <w:sz w:val="20"/>
                <w:szCs w:val="20"/>
              </w:rPr>
              <w:t xml:space="preserve">A</w:t>
            </w:r>
          </w:p>
        </w:tc>
        <w:tc>
          <w:tcPr>
            <w:tcW w:type="dxa" w:w="5626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B0B0B"/>
                <w:sz w:val="20"/>
                <w:szCs w:val="20"/>
              </w:rPr>
              <w:t xml:space="preserve">보드 화면 개발 (읽기 전용) — 방 카드·환자 줄·의료진 줄</w:t>
            </w:r>
          </w:p>
        </w:tc>
        <w:tc>
          <w:tcPr>
            <w:tcW w:type="dxa" w:w="2500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B0B0B"/>
                <w:sz w:val="20"/>
                <w:szCs w:val="20"/>
              </w:rPr>
              <w:t xml:space="preserve">게이트웨이 전체 설치</w:t>
            </w:r>
          </w:p>
        </w:tc>
      </w:tr>
      <w:tr>
        <w:tc>
          <w:tcPr>
            <w:tcW w:type="dxa" w:w="900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B0B0B"/>
                <w:sz w:val="20"/>
                <w:szCs w:val="20"/>
              </w:rPr>
              <w:t xml:space="preserve">B</w:t>
            </w:r>
          </w:p>
        </w:tc>
        <w:tc>
          <w:tcPr>
            <w:tcW w:type="dxa" w:w="5626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B0B0B"/>
                <w:sz w:val="20"/>
                <w:szCs w:val="20"/>
              </w:rPr>
              <w:t xml:space="preserve">드래그 배정 + 플랜 기입/팝업 + 경고 알림</w:t>
            </w:r>
          </w:p>
        </w:tc>
        <w:tc>
          <w:tcPr>
            <w:tcW w:type="dxa" w:w="2500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B0B0B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900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B0B0B"/>
                <w:sz w:val="20"/>
                <w:szCs w:val="20"/>
              </w:rPr>
              <w:t xml:space="preserve">C</w:t>
            </w:r>
          </w:p>
        </w:tc>
        <w:tc>
          <w:tcPr>
            <w:tcW w:type="dxa" w:w="5626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B0B0B"/>
                <w:sz w:val="20"/>
                <w:szCs w:val="20"/>
              </w:rPr>
              <w:t xml:space="preserve">각 팀 스테이션 화면 배포</w:t>
            </w:r>
          </w:p>
        </w:tc>
        <w:tc>
          <w:tcPr>
            <w:tcW w:type="dxa" w:w="2500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B0B0B"/>
                <w:sz w:val="20"/>
                <w:szCs w:val="20"/>
              </w:rPr>
              <w:t xml:space="preserve">접근 보안(비밀번호) 적용</w:t>
            </w:r>
          </w:p>
        </w:tc>
      </w:tr>
      <w:tr>
        <w:tc>
          <w:tcPr>
            <w:tcW w:type="dxa" w:w="900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B0B0B"/>
                <w:sz w:val="20"/>
                <w:szCs w:val="20"/>
              </w:rPr>
              <w:t xml:space="preserve">D</w:t>
            </w:r>
          </w:p>
        </w:tc>
        <w:tc>
          <w:tcPr>
            <w:tcW w:type="dxa" w:w="5626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B0B0B"/>
                <w:sz w:val="20"/>
                <w:szCs w:val="20"/>
              </w:rPr>
              <w:t xml:space="preserve">코스(상담 유무 × 피부 전/후) 기반 “다음 단계” 자동 제안</w:t>
            </w:r>
          </w:p>
        </w:tc>
        <w:tc>
          <w:tcPr>
            <w:tcW w:type="dxa" w:w="2500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B0B0B"/>
                <w:sz w:val="20"/>
                <w:szCs w:val="20"/>
              </w:rPr>
              <w:t xml:space="preserve">B 정착 후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rFonts w:ascii="Malgun Gothic" w:cs="Malgun Gothic" w:eastAsia="Malgun Gothic" w:hAnsi="Malgun Gothic"/>
          <w:color w:val="0B0B0B"/>
          <w:sz w:val="21"/>
          <w:szCs w:val="21"/>
        </w:rPr>
        <w:t xml:space="preserve">각 단계 후 “무전이 실제로 줄었나”를 확인하고 다음 단계로 넘어갑니다.</w:t>
      </w:r>
    </w:p>
    <w:p>
      <w:pPr>
        <w:pStyle w:val="Heading1"/>
        <w:spacing w:after="140" w:before="300"/>
      </w:pPr>
      <w:r>
        <w:rPr>
          <w:rFonts w:ascii="Malgun Gothic" w:cs="Malgun Gothic" w:eastAsia="Malgun Gothic" w:hAnsi="Malgun Gothic"/>
          <w:b/>
          <w:bCs/>
          <w:color w:val="1C5CAB"/>
          <w:sz w:val="26"/>
          <w:szCs w:val="26"/>
        </w:rPr>
        <w:t xml:space="preserve">7. 필요한 결정·지원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color w:val="0B0B0B"/>
          <w:sz w:val="21"/>
          <w:szCs w:val="21"/>
        </w:rPr>
        <w:t xml:space="preserve">게이트웨이 전체 설치 확정</w:t>
      </w:r>
      <w:r>
        <w:rPr>
          <w:rFonts w:ascii="Malgun Gothic" w:cs="Malgun Gothic" w:eastAsia="Malgun Gothic" w:hAnsi="Malgun Gothic"/>
          <w:color w:val="0B0B0B"/>
          <w:sz w:val="21"/>
          <w:szCs w:val="21"/>
        </w:rPr>
        <w:t xml:space="preserve"> — 존별 배치(약 50대, 5V USB 급전 배선 포함). 보드 정확도의 토대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color w:val="0B0B0B"/>
          <w:sz w:val="21"/>
          <w:szCs w:val="21"/>
        </w:rPr>
        <w:t xml:space="preserve">액팅팀용 태블릿</w:t>
      </w:r>
      <w:r>
        <w:rPr>
          <w:rFonts w:ascii="Malgun Gothic" w:cs="Malgun Gothic" w:eastAsia="Malgun Gothic" w:hAnsi="Malgun Gothic"/>
          <w:color w:val="0B0B0B"/>
          <w:sz w:val="21"/>
          <w:szCs w:val="21"/>
        </w:rPr>
        <w:t xml:space="preserve"> — 팀원·팀장 각 1대 이상 (이동하며 사용)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color w:val="0B0B0B"/>
          <w:sz w:val="21"/>
          <w:szCs w:val="21"/>
        </w:rPr>
        <w:t xml:space="preserve">스테이션 화면</w:t>
      </w:r>
      <w:r>
        <w:rPr>
          <w:rFonts w:ascii="Malgun Gothic" w:cs="Malgun Gothic" w:eastAsia="Malgun Gothic" w:hAnsi="Malgun Gothic"/>
          <w:color w:val="0B0B0B"/>
          <w:sz w:val="21"/>
          <w:szCs w:val="21"/>
        </w:rPr>
        <w:t xml:space="preserve"> — 읽기 전용 보드를 걸 모니터/태블릿 (데스크·피부실·시술부 등 3~4곳)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color w:val="0B0B0B"/>
          <w:sz w:val="21"/>
          <w:szCs w:val="21"/>
        </w:rPr>
        <w:t xml:space="preserve">운영 합의</w:t>
      </w:r>
      <w:r>
        <w:rPr>
          <w:rFonts w:ascii="Malgun Gothic" w:cs="Malgun Gothic" w:eastAsia="Malgun Gothic" w:hAnsi="Malgun Gothic"/>
          <w:color w:val="0B0B0B"/>
          <w:sz w:val="21"/>
          <w:szCs w:val="21"/>
        </w:rPr>
        <w:t xml:space="preserve"> — 인포팀 플랜 기입·상담팀 업데이트 절차를 팀 리더들과 확정</w:t>
      </w:r>
    </w:p>
    <w:p>
      <w:pPr>
        <w:pStyle w:val="Heading1"/>
        <w:spacing w:after="140" w:before="300"/>
      </w:pPr>
      <w:r>
        <w:rPr>
          <w:rFonts w:ascii="Malgun Gothic" w:cs="Malgun Gothic" w:eastAsia="Malgun Gothic" w:hAnsi="Malgun Gothic"/>
          <w:b/>
          <w:bCs/>
          <w:color w:val="1C5CAB"/>
          <w:sz w:val="26"/>
          <w:szCs w:val="26"/>
        </w:rPr>
        <w:t xml:space="preserve">8. 프로토타입</w:t>
      </w:r>
    </w:p>
    <w:p>
      <w:pPr>
        <w:spacing w:after="120" w:line="300"/>
      </w:pPr>
      <w:r>
        <w:rPr>
          <w:rFonts w:ascii="Malgun Gothic" w:cs="Malgun Gothic" w:eastAsia="Malgun Gothic" w:hAnsi="Malgun Gothic"/>
          <w:color w:val="0B0B0B"/>
          <w:sz w:val="21"/>
          <w:szCs w:val="21"/>
        </w:rPr>
        <w:t xml:space="preserve">액팅보드_프로토타입.html — 브라우저에서 열면 바로 동작합니다 (설치 불필요, 가상 데이터).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color w:val="0B0B0B"/>
          <w:sz w:val="21"/>
          <w:szCs w:val="21"/>
        </w:rPr>
        <w:t xml:space="preserve">팀장 뷰: 의료진 위치 + 방치/초과 경고가 자동으로 뜨는 모습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color w:val="0B0B0B"/>
          <w:sz w:val="21"/>
          <w:szCs w:val="21"/>
        </w:rPr>
        <w:t xml:space="preserve">대기 환자를 빈 방에 끌어다 놓기 → 안내 전송 → 도착 자동 처리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color w:val="0B0B0B"/>
          <w:sz w:val="21"/>
          <w:szCs w:val="21"/>
        </w:rPr>
        <w:t xml:space="preserve">환자 이름 클릭 → 플랜 확인·업데이트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color w:val="0B0B0B"/>
          <w:sz w:val="21"/>
          <w:szCs w:val="21"/>
        </w:rPr>
        <w:t xml:space="preserve">팀원 뷰 / 읽기 전용(스테이션) 전환</w:t>
      </w:r>
    </w:p>
    <w:p>
      <w:pPr>
        <w:spacing w:after="0" w:before="120" w:line="300"/>
      </w:pPr>
      <w:r>
        <w:rPr>
          <w:rFonts w:ascii="Malgun Gothic" w:cs="Malgun Gothic" w:eastAsia="Malgun Gothic" w:hAnsi="Malgun Gothic"/>
          <w:color w:val="0B0B0B"/>
          <w:sz w:val="21"/>
          <w:szCs w:val="21"/>
        </w:rPr>
        <w:t xml:space="preserve">액팅팀 팀장 검토를 마쳤으며, 본 보고의 개선 사항(플랜 기입, 드래그 배정)이 반영된 버전입니다.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8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8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0B0B0B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2026-08-12T09:01:20.296Z</dcterms:created>
  <dcterms:modified xsi:type="dcterms:W3CDTF">2026-08-12T09:01:20.298Z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