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0CC" w:rsidRPr="009E14E3" w:rsidRDefault="005620CC" w:rsidP="005620CC">
      <w:pPr>
        <w:pStyle w:val="2"/>
        <w:snapToGrid w:val="0"/>
        <w:spacing w:before="120" w:afterLines="50" w:after="156" w:line="240" w:lineRule="atLeast"/>
        <w:rPr>
          <w:rFonts w:ascii="宋体" w:eastAsia="宋体" w:hAnsi="宋体" w:hint="eastAsia"/>
          <w:sz w:val="24"/>
          <w:szCs w:val="24"/>
        </w:rPr>
      </w:pPr>
      <w:r w:rsidRPr="009E14E3">
        <w:rPr>
          <w:rFonts w:ascii="宋体" w:eastAsia="宋体" w:hAnsi="宋体"/>
          <w:sz w:val="24"/>
          <w:szCs w:val="24"/>
        </w:rPr>
        <w:t>8.</w:t>
      </w:r>
      <w:r w:rsidRPr="009E14E3">
        <w:rPr>
          <w:rFonts w:ascii="宋体" w:eastAsia="宋体" w:hAnsi="宋体" w:hint="eastAsia"/>
          <w:sz w:val="24"/>
          <w:szCs w:val="24"/>
        </w:rPr>
        <w:t>电磁兼容和环境试验</w:t>
      </w:r>
    </w:p>
    <w:p w:rsidR="005620CC" w:rsidRPr="009E14E3" w:rsidRDefault="005620CC" w:rsidP="005620CC">
      <w:pPr>
        <w:pStyle w:val="2"/>
        <w:snapToGrid w:val="0"/>
        <w:spacing w:before="0" w:afterLines="20" w:after="62" w:line="320" w:lineRule="exact"/>
        <w:rPr>
          <w:rFonts w:ascii="宋体" w:eastAsia="宋体" w:hAnsi="宋体"/>
          <w:sz w:val="21"/>
          <w:szCs w:val="21"/>
        </w:rPr>
      </w:pPr>
      <w:r w:rsidRPr="009E14E3">
        <w:rPr>
          <w:rFonts w:ascii="宋体" w:eastAsia="宋体" w:hAnsi="宋体"/>
          <w:sz w:val="21"/>
          <w:szCs w:val="21"/>
        </w:rPr>
        <w:t>8.1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静电放电抗扰度试验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2080"/>
        <w:gridCol w:w="1920"/>
        <w:gridCol w:w="2600"/>
        <w:gridCol w:w="1180"/>
      </w:tblGrid>
      <w:tr w:rsidR="005620CC" w:rsidRPr="009E14E3" w:rsidTr="00940A98">
        <w:trPr>
          <w:trHeight w:hRule="exact" w:val="454"/>
        </w:trPr>
        <w:tc>
          <w:tcPr>
            <w:tcW w:w="1680" w:type="dxa"/>
            <w:vAlign w:val="center"/>
          </w:tcPr>
          <w:p w:rsidR="005620CC" w:rsidRPr="009E14E3" w:rsidRDefault="005620CC" w:rsidP="00940A98">
            <w:pPr>
              <w:spacing w:line="200" w:lineRule="atLeast"/>
              <w:ind w:firstLineChars="150" w:firstLine="315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 w:hint="eastAsia"/>
                <w:sz w:val="21"/>
              </w:rPr>
              <w:t>试验端口</w:t>
            </w:r>
          </w:p>
        </w:tc>
        <w:tc>
          <w:tcPr>
            <w:tcW w:w="2080" w:type="dxa"/>
            <w:vAlign w:val="center"/>
          </w:tcPr>
          <w:p w:rsidR="005620CC" w:rsidRPr="009E14E3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 w:hint="eastAsia"/>
                <w:sz w:val="21"/>
              </w:rPr>
              <w:t>试验电压</w:t>
            </w:r>
          </w:p>
        </w:tc>
        <w:tc>
          <w:tcPr>
            <w:tcW w:w="1920" w:type="dxa"/>
            <w:vAlign w:val="center"/>
          </w:tcPr>
          <w:p w:rsidR="005620CC" w:rsidRPr="009E14E3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 w:hint="eastAsia"/>
                <w:sz w:val="21"/>
              </w:rPr>
              <w:t>放电方式</w:t>
            </w:r>
          </w:p>
        </w:tc>
        <w:tc>
          <w:tcPr>
            <w:tcW w:w="2600" w:type="dxa"/>
            <w:vAlign w:val="center"/>
          </w:tcPr>
          <w:p w:rsidR="005620CC" w:rsidRPr="009E14E3" w:rsidRDefault="005620CC" w:rsidP="00940A98">
            <w:pPr>
              <w:spacing w:line="200" w:lineRule="atLeast"/>
              <w:ind w:firstLineChars="150" w:firstLine="315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 w:hint="eastAsia"/>
                <w:sz w:val="21"/>
              </w:rPr>
              <w:t>受试设备试验现象</w:t>
            </w:r>
          </w:p>
        </w:tc>
        <w:tc>
          <w:tcPr>
            <w:tcW w:w="1180" w:type="dxa"/>
            <w:vAlign w:val="center"/>
          </w:tcPr>
          <w:p w:rsidR="005620CC" w:rsidRPr="009E14E3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 w:hint="eastAsia"/>
                <w:sz w:val="21"/>
              </w:rPr>
              <w:t>性能评价</w:t>
            </w:r>
          </w:p>
        </w:tc>
      </w:tr>
      <w:tr w:rsidR="005620CC" w:rsidRPr="009E14E3" w:rsidTr="00940A98">
        <w:trPr>
          <w:trHeight w:hRule="exact" w:val="454"/>
        </w:trPr>
        <w:tc>
          <w:tcPr>
            <w:tcW w:w="1680" w:type="dxa"/>
            <w:vMerge w:val="restart"/>
            <w:vAlign w:val="center"/>
          </w:tcPr>
          <w:p w:rsidR="005620CC" w:rsidRPr="009E14E3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 w:hint="eastAsia"/>
                <w:sz w:val="21"/>
              </w:rPr>
              <w:t>机箱</w:t>
            </w:r>
          </w:p>
        </w:tc>
        <w:tc>
          <w:tcPr>
            <w:tcW w:w="2080" w:type="dxa"/>
            <w:vAlign w:val="center"/>
          </w:tcPr>
          <w:p w:rsidR="005620CC" w:rsidRPr="009E14E3" w:rsidRDefault="005620CC" w:rsidP="00940A98">
            <w:pPr>
              <w:spacing w:line="200" w:lineRule="atLeast"/>
              <w:ind w:firstLineChars="350" w:firstLine="735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/>
                <w:sz w:val="21"/>
              </w:rPr>
              <w:sym w:font="Symbol" w:char="F0B1"/>
            </w:r>
            <w:r w:rsidRPr="009E14E3">
              <w:rPr>
                <w:rFonts w:ascii="宋体" w:hAnsi="宋体"/>
                <w:sz w:val="21"/>
              </w:rPr>
              <w:t>8kV</w:t>
            </w:r>
          </w:p>
        </w:tc>
        <w:tc>
          <w:tcPr>
            <w:tcW w:w="1920" w:type="dxa"/>
            <w:vAlign w:val="center"/>
          </w:tcPr>
          <w:p w:rsidR="005620CC" w:rsidRPr="009E14E3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 w:hint="eastAsia"/>
                <w:sz w:val="21"/>
              </w:rPr>
              <w:t>接触放电</w:t>
            </w:r>
          </w:p>
        </w:tc>
        <w:tc>
          <w:tcPr>
            <w:tcW w:w="2600" w:type="dxa"/>
            <w:vAlign w:val="center"/>
          </w:tcPr>
          <w:p w:rsidR="005620CC" w:rsidRPr="009E14E3" w:rsidRDefault="005620CC" w:rsidP="00940A98">
            <w:pPr>
              <w:jc w:val="center"/>
              <w:rPr>
                <w:rFonts w:ascii="宋体" w:hAnsi="宋体"/>
              </w:rPr>
            </w:pPr>
            <w:r w:rsidRPr="009E14E3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80" w:type="dxa"/>
            <w:vAlign w:val="center"/>
          </w:tcPr>
          <w:p w:rsidR="005620CC" w:rsidRPr="009E14E3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9E14E3" w:rsidTr="00940A98">
        <w:trPr>
          <w:trHeight w:hRule="exact" w:val="454"/>
        </w:trPr>
        <w:tc>
          <w:tcPr>
            <w:tcW w:w="1680" w:type="dxa"/>
            <w:vMerge/>
            <w:vAlign w:val="center"/>
          </w:tcPr>
          <w:p w:rsidR="005620CC" w:rsidRPr="009E14E3" w:rsidRDefault="005620CC" w:rsidP="005620CC">
            <w:pPr>
              <w:spacing w:line="200" w:lineRule="atLeast"/>
              <w:ind w:leftChars="-34" w:left="-68" w:firstLineChars="38" w:firstLine="80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2080" w:type="dxa"/>
            <w:vAlign w:val="center"/>
          </w:tcPr>
          <w:p w:rsidR="005620CC" w:rsidRPr="009E14E3" w:rsidRDefault="005620CC" w:rsidP="00940A98">
            <w:pPr>
              <w:spacing w:line="200" w:lineRule="atLeast"/>
              <w:ind w:firstLineChars="350" w:firstLine="735"/>
              <w:rPr>
                <w:rFonts w:ascii="宋体" w:hAnsi="宋体"/>
                <w:spacing w:val="-4"/>
                <w:sz w:val="21"/>
              </w:rPr>
            </w:pPr>
            <w:r w:rsidRPr="009E14E3">
              <w:rPr>
                <w:rFonts w:ascii="宋体" w:hAnsi="宋体"/>
                <w:spacing w:val="-4"/>
                <w:sz w:val="21"/>
              </w:rPr>
              <w:sym w:font="Symbol" w:char="F0B1"/>
            </w:r>
            <w:r w:rsidRPr="009E14E3">
              <w:rPr>
                <w:rFonts w:ascii="宋体" w:hAnsi="宋体"/>
                <w:spacing w:val="-4"/>
                <w:sz w:val="21"/>
              </w:rPr>
              <w:t>15kV</w:t>
            </w:r>
          </w:p>
        </w:tc>
        <w:tc>
          <w:tcPr>
            <w:tcW w:w="1920" w:type="dxa"/>
            <w:vAlign w:val="center"/>
          </w:tcPr>
          <w:p w:rsidR="005620CC" w:rsidRPr="009E14E3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 w:hint="eastAsia"/>
                <w:sz w:val="21"/>
              </w:rPr>
              <w:t>空气放电</w:t>
            </w:r>
          </w:p>
        </w:tc>
        <w:tc>
          <w:tcPr>
            <w:tcW w:w="2600" w:type="dxa"/>
            <w:vAlign w:val="center"/>
          </w:tcPr>
          <w:p w:rsidR="005620CC" w:rsidRPr="009E14E3" w:rsidRDefault="005620CC" w:rsidP="00940A98">
            <w:pPr>
              <w:jc w:val="center"/>
              <w:rPr>
                <w:rFonts w:ascii="宋体" w:hAnsi="宋体"/>
              </w:rPr>
            </w:pPr>
            <w:r w:rsidRPr="009E14E3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80" w:type="dxa"/>
            <w:vAlign w:val="center"/>
          </w:tcPr>
          <w:p w:rsidR="005620CC" w:rsidRPr="009E14E3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9E14E3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9E14E3" w:rsidTr="00940A98">
        <w:trPr>
          <w:trHeight w:val="701"/>
        </w:trPr>
        <w:tc>
          <w:tcPr>
            <w:tcW w:w="9460" w:type="dxa"/>
            <w:gridSpan w:val="5"/>
            <w:vAlign w:val="center"/>
          </w:tcPr>
          <w:p w:rsidR="005620CC" w:rsidRPr="00564622" w:rsidRDefault="005620CC" w:rsidP="00940A98">
            <w:pPr>
              <w:pStyle w:val="a6"/>
              <w:spacing w:line="260" w:lineRule="exact"/>
              <w:ind w:left="1050" w:hangingChars="500" w:hanging="1050"/>
              <w:rPr>
                <w:rFonts w:ascii="宋体" w:hAnsi="宋体" w:hint="eastAsia"/>
                <w:szCs w:val="21"/>
              </w:rPr>
            </w:pPr>
            <w:r w:rsidRPr="009E14E3">
              <w:rPr>
                <w:rFonts w:hint="eastAsia"/>
              </w:rPr>
              <w:t>试验说明：</w:t>
            </w:r>
            <w:r w:rsidRPr="00564622">
              <w:rPr>
                <w:rFonts w:ascii="宋体" w:hAnsi="宋体" w:hint="eastAsia"/>
              </w:rPr>
              <w:t>试验点选择在操作人员可能接触的各个位置，每个放电点放电次数为正、</w:t>
            </w:r>
            <w:proofErr w:type="gramStart"/>
            <w:r w:rsidRPr="00564622">
              <w:rPr>
                <w:rFonts w:ascii="宋体" w:hAnsi="宋体" w:hint="eastAsia"/>
              </w:rPr>
              <w:t>负极性各</w:t>
            </w:r>
            <w:r w:rsidRPr="00564622">
              <w:rPr>
                <w:rFonts w:ascii="宋体" w:hAnsi="宋体"/>
              </w:rPr>
              <w:t>10</w:t>
            </w:r>
            <w:r w:rsidRPr="00564622">
              <w:rPr>
                <w:rFonts w:ascii="宋体" w:hAnsi="宋体" w:hint="eastAsia"/>
              </w:rPr>
              <w:t>次</w:t>
            </w:r>
            <w:proofErr w:type="gramEnd"/>
            <w:r w:rsidRPr="00564622">
              <w:rPr>
                <w:rFonts w:ascii="宋体" w:hAnsi="宋体" w:hint="eastAsia"/>
              </w:rPr>
              <w:t>，放电间隔时间为</w:t>
            </w:r>
            <w:r w:rsidRPr="00564622">
              <w:rPr>
                <w:rFonts w:ascii="宋体" w:hAnsi="宋体"/>
              </w:rPr>
              <w:t>1s</w:t>
            </w:r>
            <w:r w:rsidRPr="00564622">
              <w:rPr>
                <w:rFonts w:ascii="宋体" w:hAnsi="宋体" w:hint="eastAsia"/>
              </w:rPr>
              <w:t>。</w:t>
            </w:r>
            <w:r w:rsidRPr="00564622">
              <w:rPr>
                <w:rFonts w:ascii="宋体" w:hAnsi="宋体" w:hint="eastAsia"/>
                <w:szCs w:val="21"/>
              </w:rPr>
              <w:t>试验布置见照片1。</w:t>
            </w:r>
          </w:p>
          <w:p w:rsidR="005620CC" w:rsidRPr="00F37C41" w:rsidRDefault="005620CC" w:rsidP="00940A98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试验环境</w:t>
            </w:r>
            <w:r w:rsidRPr="009E14E3">
              <w:rPr>
                <w:rFonts w:hint="eastAsia"/>
              </w:rPr>
              <w:t>：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温度</w:t>
            </w:r>
            <w:r>
              <w:rPr>
                <w:rFonts w:ascii="宋体" w:hAnsi="宋体" w:hint="eastAsia"/>
                <w:sz w:val="21"/>
                <w:szCs w:val="21"/>
              </w:rPr>
              <w:t>28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℃       相对湿度</w:t>
            </w:r>
            <w:r>
              <w:rPr>
                <w:rFonts w:ascii="宋体" w:hAnsi="宋体" w:hint="eastAsia"/>
                <w:sz w:val="21"/>
                <w:szCs w:val="21"/>
              </w:rPr>
              <w:t>58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%         大气压力10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kPa</w:t>
            </w:r>
          </w:p>
        </w:tc>
      </w:tr>
    </w:tbl>
    <w:p w:rsidR="005620CC" w:rsidRPr="00A1654A" w:rsidRDefault="005620CC" w:rsidP="005620CC">
      <w:pPr>
        <w:rPr>
          <w:rFonts w:ascii="宋体" w:hAnsi="宋体" w:hint="eastAsia"/>
          <w:b/>
          <w:bCs/>
          <w:sz w:val="21"/>
        </w:rPr>
      </w:pPr>
    </w:p>
    <w:p w:rsidR="005620CC" w:rsidRDefault="005620CC" w:rsidP="005620CC">
      <w:pPr>
        <w:pStyle w:val="2"/>
        <w:snapToGrid w:val="0"/>
        <w:spacing w:before="0" w:afterLines="20" w:after="62" w:line="320" w:lineRule="exact"/>
        <w:rPr>
          <w:rFonts w:ascii="宋体" w:eastAsia="宋体" w:hAnsi="宋体" w:hint="eastAsia"/>
          <w:sz w:val="21"/>
          <w:szCs w:val="21"/>
          <w:lang w:eastAsia="zh-CN"/>
        </w:rPr>
      </w:pPr>
      <w:r w:rsidRPr="009E14E3">
        <w:rPr>
          <w:rFonts w:ascii="宋体" w:eastAsia="宋体" w:hAnsi="宋体"/>
          <w:sz w:val="21"/>
          <w:szCs w:val="21"/>
        </w:rPr>
        <w:t>8.</w:t>
      </w:r>
      <w:r>
        <w:rPr>
          <w:rFonts w:ascii="宋体" w:eastAsia="宋体" w:hAnsi="宋体" w:hint="eastAsia"/>
          <w:sz w:val="21"/>
          <w:szCs w:val="21"/>
          <w:lang w:eastAsia="zh-CN"/>
        </w:rPr>
        <w:t>2</w:t>
      </w:r>
      <w:r w:rsidRPr="009E14E3">
        <w:rPr>
          <w:rFonts w:ascii="宋体" w:eastAsia="宋体" w:hAnsi="宋体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电快速瞬变脉冲群抗扰度试验</w:t>
      </w:r>
      <w:proofErr w:type="spellEnd"/>
    </w:p>
    <w:tbl>
      <w:tblPr>
        <w:tblW w:w="0" w:type="auto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760"/>
        <w:gridCol w:w="2020"/>
        <w:gridCol w:w="2624"/>
        <w:gridCol w:w="1176"/>
      </w:tblGrid>
      <w:tr w:rsidR="005620CC" w:rsidRPr="00176CF5" w:rsidTr="00940A98">
        <w:trPr>
          <w:trHeight w:hRule="exact" w:val="45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试验端口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00" w:firstLine="420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试验电压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耦合方式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受试设备试验现象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性能评价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电源</w:t>
            </w:r>
            <w:r>
              <w:rPr>
                <w:rFonts w:ascii="宋体" w:hAnsi="宋体"/>
                <w:sz w:val="21"/>
              </w:rPr>
              <w:t xml:space="preserve"> </w:t>
            </w:r>
            <w:r w:rsidRPr="00176CF5">
              <w:rPr>
                <w:rFonts w:ascii="宋体" w:hAnsi="宋体"/>
                <w:sz w:val="21"/>
              </w:rPr>
              <w:t>L1—</w:t>
            </w:r>
            <w:r w:rsidRPr="00176CF5">
              <w:rPr>
                <w:rFonts w:ascii="宋体" w:hAnsi="宋体" w:hint="eastAsia"/>
                <w:sz w:val="21"/>
              </w:rPr>
              <w:t>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300" w:firstLine="630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4kV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150" w:firstLine="31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电源</w:t>
            </w:r>
            <w:r>
              <w:rPr>
                <w:rFonts w:ascii="宋体" w:hAnsi="宋体"/>
                <w:sz w:val="21"/>
              </w:rPr>
              <w:t xml:space="preserve"> </w:t>
            </w:r>
            <w:r w:rsidRPr="00176CF5">
              <w:rPr>
                <w:rFonts w:ascii="宋体" w:hAnsi="宋体"/>
                <w:sz w:val="21"/>
              </w:rPr>
              <w:t>L</w:t>
            </w:r>
            <w:r w:rsidRPr="00176CF5">
              <w:rPr>
                <w:rFonts w:ascii="宋体" w:hAnsi="宋体" w:hint="eastAsia"/>
                <w:sz w:val="21"/>
              </w:rPr>
              <w:t>2</w:t>
            </w:r>
            <w:r w:rsidRPr="00176CF5">
              <w:rPr>
                <w:rFonts w:ascii="宋体" w:hAnsi="宋体"/>
                <w:sz w:val="21"/>
              </w:rPr>
              <w:t>—</w:t>
            </w:r>
            <w:r w:rsidRPr="00176CF5">
              <w:rPr>
                <w:rFonts w:ascii="宋体" w:hAnsi="宋体" w:hint="eastAsia"/>
                <w:sz w:val="21"/>
              </w:rPr>
              <w:t>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300" w:firstLine="630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4kV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150" w:firstLine="31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电源</w:t>
            </w:r>
            <w:r>
              <w:rPr>
                <w:rFonts w:ascii="宋体" w:hAnsi="宋体"/>
                <w:sz w:val="21"/>
              </w:rPr>
              <w:t xml:space="preserve"> </w:t>
            </w:r>
            <w:r w:rsidRPr="00176CF5">
              <w:rPr>
                <w:rFonts w:ascii="宋体" w:hAnsi="宋体"/>
                <w:sz w:val="21"/>
              </w:rPr>
              <w:t>L</w:t>
            </w:r>
            <w:r w:rsidRPr="00176CF5">
              <w:rPr>
                <w:rFonts w:ascii="宋体" w:hAnsi="宋体" w:hint="eastAsia"/>
                <w:sz w:val="21"/>
              </w:rPr>
              <w:t>3</w:t>
            </w:r>
            <w:r w:rsidRPr="00176CF5">
              <w:rPr>
                <w:rFonts w:ascii="宋体" w:hAnsi="宋体"/>
                <w:sz w:val="21"/>
              </w:rPr>
              <w:t>—</w:t>
            </w:r>
            <w:r w:rsidRPr="00176CF5">
              <w:rPr>
                <w:rFonts w:ascii="宋体" w:hAnsi="宋体" w:hint="eastAsia"/>
                <w:sz w:val="21"/>
              </w:rPr>
              <w:t>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300" w:firstLine="630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4kV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150" w:firstLine="31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150" w:firstLine="31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电源</w:t>
            </w:r>
            <w:r>
              <w:rPr>
                <w:rFonts w:ascii="宋体" w:hAnsi="宋体"/>
                <w:sz w:val="21"/>
              </w:rPr>
              <w:t xml:space="preserve"> </w:t>
            </w:r>
            <w:r w:rsidRPr="00176CF5">
              <w:rPr>
                <w:rFonts w:ascii="宋体" w:hAnsi="宋体" w:hint="eastAsia"/>
                <w:sz w:val="21"/>
              </w:rPr>
              <w:t>N</w:t>
            </w:r>
            <w:r w:rsidRPr="00176CF5">
              <w:rPr>
                <w:rFonts w:ascii="宋体" w:hAnsi="宋体"/>
                <w:sz w:val="21"/>
              </w:rPr>
              <w:t>—</w:t>
            </w:r>
            <w:r w:rsidRPr="00176CF5">
              <w:rPr>
                <w:rFonts w:ascii="宋体" w:hAnsi="宋体" w:hint="eastAsia"/>
                <w:sz w:val="21"/>
              </w:rPr>
              <w:t>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300" w:firstLine="630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4kV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150" w:firstLine="31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val="764"/>
        </w:trPr>
        <w:tc>
          <w:tcPr>
            <w:tcW w:w="9560" w:type="dxa"/>
            <w:gridSpan w:val="5"/>
            <w:vAlign w:val="center"/>
          </w:tcPr>
          <w:p w:rsidR="005620CC" w:rsidRPr="00176CF5" w:rsidRDefault="005620CC" w:rsidP="00940A98">
            <w:pPr>
              <w:ind w:left="1050" w:hangingChars="500" w:hanging="1050"/>
              <w:rPr>
                <w:rFonts w:ascii="宋体" w:hAnsi="宋体" w:hint="eastAsia"/>
                <w:sz w:val="21"/>
                <w:szCs w:val="21"/>
              </w:rPr>
            </w:pPr>
            <w:r w:rsidRPr="00176CF5">
              <w:rPr>
                <w:rFonts w:ascii="宋体" w:hAnsi="宋体" w:hint="eastAsia"/>
                <w:sz w:val="21"/>
                <w:szCs w:val="21"/>
              </w:rPr>
              <w:t>试验说明：在每个试验端口施加脉冲波形为</w:t>
            </w:r>
            <w:r w:rsidRPr="00176CF5">
              <w:rPr>
                <w:rFonts w:ascii="宋体" w:hAnsi="宋体"/>
                <w:sz w:val="21"/>
                <w:szCs w:val="21"/>
              </w:rPr>
              <w:t>5/50ns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，持续时间</w:t>
            </w:r>
            <w:r w:rsidRPr="00176CF5">
              <w:rPr>
                <w:rFonts w:ascii="宋体" w:hAnsi="宋体"/>
                <w:sz w:val="21"/>
                <w:szCs w:val="21"/>
              </w:rPr>
              <w:t>15ms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，重复频率</w:t>
            </w:r>
            <w:r w:rsidRPr="00176CF5">
              <w:rPr>
                <w:rFonts w:ascii="宋体" w:hAnsi="宋体"/>
                <w:sz w:val="21"/>
                <w:szCs w:val="21"/>
              </w:rPr>
              <w:t>5kHz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的正</w:t>
            </w:r>
            <w:r w:rsidRPr="00176CF5">
              <w:rPr>
                <w:rFonts w:ascii="宋体" w:hAnsi="宋体" w:hint="eastAsia"/>
                <w:spacing w:val="-20"/>
                <w:sz w:val="21"/>
                <w:szCs w:val="21"/>
              </w:rPr>
              <w:t>、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负极性试验电压各</w:t>
            </w:r>
            <w:r w:rsidRPr="00176CF5">
              <w:rPr>
                <w:rFonts w:ascii="宋体" w:hAnsi="宋体"/>
                <w:sz w:val="21"/>
                <w:szCs w:val="21"/>
              </w:rPr>
              <w:t>1min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。试验布置见照片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5620CC" w:rsidRPr="00176CF5" w:rsidRDefault="005620CC" w:rsidP="00940A98">
            <w:pPr>
              <w:ind w:left="1050" w:hangingChars="500" w:hanging="1050"/>
              <w:rPr>
                <w:rFonts w:ascii="宋体" w:hAnsi="宋体"/>
                <w:sz w:val="21"/>
                <w:szCs w:val="21"/>
              </w:rPr>
            </w:pPr>
            <w:r w:rsidRPr="00176CF5">
              <w:rPr>
                <w:rFonts w:hint="eastAsia"/>
                <w:sz w:val="21"/>
                <w:szCs w:val="21"/>
              </w:rPr>
              <w:t>试验环境</w:t>
            </w:r>
            <w:r w:rsidRPr="00176CF5">
              <w:rPr>
                <w:rFonts w:hint="eastAsia"/>
              </w:rPr>
              <w:t>：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温度</w:t>
            </w:r>
            <w:r>
              <w:rPr>
                <w:rFonts w:ascii="宋体" w:hAnsi="宋体" w:hint="eastAsia"/>
                <w:sz w:val="21"/>
                <w:szCs w:val="21"/>
              </w:rPr>
              <w:t>28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℃       相对湿度</w:t>
            </w:r>
            <w:r>
              <w:rPr>
                <w:rFonts w:ascii="宋体" w:hAnsi="宋体" w:hint="eastAsia"/>
                <w:sz w:val="21"/>
                <w:szCs w:val="21"/>
              </w:rPr>
              <w:t>58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%         大气压力10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kPa</w:t>
            </w:r>
          </w:p>
        </w:tc>
      </w:tr>
    </w:tbl>
    <w:p w:rsidR="005620CC" w:rsidRDefault="005620CC" w:rsidP="005620CC">
      <w:pPr>
        <w:spacing w:line="240" w:lineRule="exact"/>
        <w:rPr>
          <w:rFonts w:ascii="宋体" w:hAnsi="宋体" w:hint="eastAsia"/>
          <w:b/>
          <w:bCs/>
          <w:sz w:val="21"/>
          <w:szCs w:val="21"/>
        </w:rPr>
      </w:pPr>
    </w:p>
    <w:p w:rsidR="005620CC" w:rsidRDefault="005620CC" w:rsidP="005620CC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  <w:lang w:eastAsia="zh-CN"/>
        </w:rPr>
      </w:pPr>
      <w:r w:rsidRPr="009E14E3">
        <w:rPr>
          <w:rFonts w:ascii="宋体" w:eastAsia="宋体" w:hAnsi="宋体"/>
          <w:sz w:val="21"/>
          <w:szCs w:val="21"/>
        </w:rPr>
        <w:t>8.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3 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浪涌抗扰度试验</w:t>
      </w:r>
      <w:proofErr w:type="spellEnd"/>
    </w:p>
    <w:tbl>
      <w:tblPr>
        <w:tblW w:w="0" w:type="auto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2"/>
        <w:gridCol w:w="1761"/>
        <w:gridCol w:w="1987"/>
        <w:gridCol w:w="2624"/>
        <w:gridCol w:w="1176"/>
      </w:tblGrid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试验端口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150" w:firstLine="31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试验电压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耦合方式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受试设备试验现象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性能评价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EA6274" w:rsidRDefault="005620CC" w:rsidP="00940A98">
            <w:pPr>
              <w:spacing w:line="200" w:lineRule="atLeast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 w:rsidRPr="00EA6274"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EA6274">
              <w:rPr>
                <w:rFonts w:ascii="宋体" w:hAnsi="宋体"/>
                <w:sz w:val="21"/>
                <w:szCs w:val="21"/>
              </w:rPr>
              <w:t>L1—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L2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2kV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EA6274" w:rsidRDefault="005620CC" w:rsidP="00940A98">
            <w:pPr>
              <w:spacing w:line="200" w:lineRule="atLeast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 w:rsidRPr="00EA6274"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EA6274">
              <w:rPr>
                <w:rFonts w:ascii="宋体" w:hAnsi="宋体"/>
                <w:sz w:val="21"/>
                <w:szCs w:val="21"/>
              </w:rPr>
              <w:t>L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2</w:t>
            </w:r>
            <w:r w:rsidRPr="00EA6274">
              <w:rPr>
                <w:rFonts w:ascii="宋体" w:hAnsi="宋体"/>
                <w:sz w:val="21"/>
                <w:szCs w:val="21"/>
              </w:rPr>
              <w:t>—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L3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2kV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EA6274" w:rsidRDefault="005620CC" w:rsidP="00940A98">
            <w:pPr>
              <w:spacing w:line="200" w:lineRule="atLeast"/>
              <w:ind w:firstLineChars="100" w:firstLine="210"/>
              <w:rPr>
                <w:rFonts w:ascii="宋体" w:hAnsi="宋体" w:hint="eastAsia"/>
                <w:sz w:val="21"/>
                <w:szCs w:val="21"/>
              </w:rPr>
            </w:pPr>
            <w:r w:rsidRPr="00EA6274"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EA6274">
              <w:rPr>
                <w:rFonts w:ascii="宋体" w:hAnsi="宋体"/>
                <w:sz w:val="21"/>
                <w:szCs w:val="21"/>
              </w:rPr>
              <w:t>L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1</w:t>
            </w:r>
            <w:r w:rsidRPr="00EA6274">
              <w:rPr>
                <w:rFonts w:ascii="宋体" w:hAnsi="宋体"/>
                <w:sz w:val="21"/>
                <w:szCs w:val="21"/>
              </w:rPr>
              <w:t>—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L3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2kV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EA6274" w:rsidRDefault="005620CC" w:rsidP="00940A98">
            <w:pPr>
              <w:spacing w:line="200" w:lineRule="atLeast"/>
              <w:ind w:firstLineChars="100" w:firstLine="210"/>
              <w:rPr>
                <w:rFonts w:ascii="宋体" w:hAnsi="宋体" w:hint="eastAsia"/>
                <w:sz w:val="21"/>
                <w:szCs w:val="21"/>
              </w:rPr>
            </w:pPr>
            <w:r w:rsidRPr="00EA6274"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A6274">
              <w:rPr>
                <w:rFonts w:ascii="宋体" w:hAnsi="宋体"/>
                <w:sz w:val="21"/>
                <w:szCs w:val="21"/>
              </w:rPr>
              <w:t>L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1</w:t>
            </w:r>
            <w:r w:rsidRPr="00EA6274">
              <w:rPr>
                <w:rFonts w:ascii="宋体" w:hAnsi="宋体"/>
                <w:sz w:val="21"/>
                <w:szCs w:val="21"/>
              </w:rPr>
              <w:t>—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2kV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EA6274" w:rsidRDefault="005620CC" w:rsidP="00940A98">
            <w:pPr>
              <w:spacing w:line="200" w:lineRule="atLeast"/>
              <w:ind w:firstLineChars="100" w:firstLine="210"/>
              <w:rPr>
                <w:rFonts w:ascii="宋体" w:hAnsi="宋体" w:hint="eastAsia"/>
                <w:sz w:val="21"/>
                <w:szCs w:val="21"/>
              </w:rPr>
            </w:pPr>
            <w:r w:rsidRPr="00EA6274"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L2</w:t>
            </w:r>
            <w:r w:rsidRPr="00EA6274">
              <w:rPr>
                <w:rFonts w:ascii="宋体" w:hAnsi="宋体"/>
                <w:sz w:val="21"/>
                <w:szCs w:val="21"/>
              </w:rPr>
              <w:t>—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2kV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EA6274" w:rsidRDefault="005620CC" w:rsidP="00940A98">
            <w:pPr>
              <w:spacing w:line="200" w:lineRule="atLeast"/>
              <w:ind w:firstLineChars="100" w:firstLine="210"/>
              <w:rPr>
                <w:rFonts w:ascii="宋体" w:hAnsi="宋体" w:hint="eastAsia"/>
                <w:sz w:val="21"/>
                <w:szCs w:val="21"/>
              </w:rPr>
            </w:pPr>
            <w:r w:rsidRPr="00EA6274"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L3</w:t>
            </w:r>
            <w:r w:rsidRPr="00EA6274">
              <w:rPr>
                <w:rFonts w:ascii="宋体" w:hAnsi="宋体"/>
                <w:sz w:val="21"/>
                <w:szCs w:val="21"/>
              </w:rPr>
              <w:t>—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2kV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EA6274" w:rsidRDefault="005620CC" w:rsidP="00940A98">
            <w:pPr>
              <w:spacing w:line="200" w:lineRule="atLeast"/>
              <w:ind w:firstLineChars="100" w:firstLine="210"/>
              <w:rPr>
                <w:rFonts w:ascii="宋体" w:hAnsi="宋体" w:hint="eastAsia"/>
                <w:sz w:val="21"/>
                <w:szCs w:val="21"/>
              </w:rPr>
            </w:pPr>
            <w:r w:rsidRPr="00EA6274"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A6274">
              <w:rPr>
                <w:rFonts w:ascii="宋体" w:hAnsi="宋体"/>
                <w:sz w:val="21"/>
                <w:szCs w:val="21"/>
              </w:rPr>
              <w:t>L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1</w:t>
            </w:r>
            <w:r w:rsidRPr="00EA6274">
              <w:rPr>
                <w:rFonts w:ascii="宋体" w:hAnsi="宋体"/>
                <w:sz w:val="21"/>
                <w:szCs w:val="21"/>
              </w:rPr>
              <w:t>—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4kV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EA6274" w:rsidRDefault="005620CC" w:rsidP="00940A98">
            <w:pPr>
              <w:spacing w:line="200" w:lineRule="atLeast"/>
              <w:ind w:firstLineChars="50" w:firstLine="105"/>
              <w:rPr>
                <w:rFonts w:ascii="宋体" w:hAnsi="宋体" w:hint="eastAsia"/>
                <w:sz w:val="21"/>
                <w:szCs w:val="21"/>
              </w:rPr>
            </w:pPr>
            <w:r w:rsidRPr="00EA6274">
              <w:rPr>
                <w:rFonts w:ascii="宋体" w:hAnsi="宋体" w:hint="eastAsia"/>
                <w:sz w:val="21"/>
                <w:szCs w:val="21"/>
              </w:rPr>
              <w:t xml:space="preserve"> 电源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A6274">
              <w:rPr>
                <w:rFonts w:ascii="宋体" w:hAnsi="宋体"/>
                <w:sz w:val="21"/>
                <w:szCs w:val="21"/>
              </w:rPr>
              <w:t>L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2</w:t>
            </w:r>
            <w:r w:rsidRPr="00EA6274">
              <w:rPr>
                <w:rFonts w:ascii="宋体" w:hAnsi="宋体"/>
                <w:sz w:val="21"/>
                <w:szCs w:val="21"/>
              </w:rPr>
              <w:t>—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4kV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EA6274" w:rsidRDefault="005620CC" w:rsidP="00940A98">
            <w:pPr>
              <w:spacing w:line="200" w:lineRule="atLeast"/>
              <w:ind w:firstLineChars="100" w:firstLine="210"/>
              <w:rPr>
                <w:rFonts w:ascii="宋体" w:hAnsi="宋体" w:hint="eastAsia"/>
                <w:sz w:val="21"/>
                <w:szCs w:val="21"/>
              </w:rPr>
            </w:pPr>
            <w:r w:rsidRPr="00EA6274"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A6274">
              <w:rPr>
                <w:rFonts w:ascii="宋体" w:hAnsi="宋体"/>
                <w:sz w:val="21"/>
                <w:szCs w:val="21"/>
              </w:rPr>
              <w:t>L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3</w:t>
            </w:r>
            <w:r w:rsidRPr="00EA6274">
              <w:rPr>
                <w:rFonts w:ascii="宋体" w:hAnsi="宋体"/>
                <w:sz w:val="21"/>
                <w:szCs w:val="21"/>
              </w:rPr>
              <w:t>—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4kV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hRule="exact" w:val="454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EA6274" w:rsidRDefault="005620CC" w:rsidP="00940A98">
            <w:pPr>
              <w:spacing w:line="200" w:lineRule="atLeast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 w:rsidRPr="00EA6274"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N</w:t>
            </w:r>
            <w:r w:rsidRPr="00EA6274">
              <w:rPr>
                <w:rFonts w:ascii="宋体" w:hAnsi="宋体"/>
                <w:sz w:val="21"/>
                <w:szCs w:val="21"/>
              </w:rPr>
              <w:t>—</w:t>
            </w:r>
            <w:r w:rsidRPr="00EA6274"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ind w:firstLineChars="250" w:firstLine="525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sym w:font="Symbol" w:char="F0B1"/>
            </w:r>
            <w:r w:rsidRPr="00176CF5">
              <w:rPr>
                <w:rFonts w:ascii="宋体" w:hAnsi="宋体"/>
                <w:sz w:val="21"/>
              </w:rPr>
              <w:t>4kV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耦合去</w:t>
            </w:r>
            <w:proofErr w:type="gramStart"/>
            <w:r w:rsidRPr="00176CF5">
              <w:rPr>
                <w:rFonts w:ascii="宋体" w:hAnsi="宋体" w:hint="eastAsia"/>
                <w:sz w:val="21"/>
              </w:rPr>
              <w:t>耦</w:t>
            </w:r>
            <w:proofErr w:type="gramEnd"/>
            <w:r w:rsidRPr="00176CF5">
              <w:rPr>
                <w:rFonts w:ascii="宋体" w:hAnsi="宋体" w:hint="eastAsia"/>
                <w:sz w:val="21"/>
              </w:rPr>
              <w:t>网络</w:t>
            </w:r>
          </w:p>
        </w:tc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 w:hint="eastAsia"/>
                <w:sz w:val="21"/>
              </w:rPr>
              <w:t>施加骚扰时能正常工作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0CC" w:rsidRPr="00176CF5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 w:rsidRPr="00176CF5">
              <w:rPr>
                <w:rFonts w:ascii="宋体" w:hAnsi="宋体"/>
                <w:sz w:val="21"/>
              </w:rPr>
              <w:t>A</w:t>
            </w:r>
          </w:p>
        </w:tc>
      </w:tr>
      <w:tr w:rsidR="005620CC" w:rsidRPr="00176CF5" w:rsidTr="00940A98">
        <w:trPr>
          <w:trHeight w:val="798"/>
        </w:trPr>
        <w:tc>
          <w:tcPr>
            <w:tcW w:w="9560" w:type="dxa"/>
            <w:gridSpan w:val="5"/>
            <w:vAlign w:val="center"/>
          </w:tcPr>
          <w:p w:rsidR="005620CC" w:rsidRPr="00176CF5" w:rsidRDefault="005620CC" w:rsidP="00940A98">
            <w:pPr>
              <w:ind w:left="1050" w:hangingChars="500" w:hanging="1050"/>
              <w:rPr>
                <w:rFonts w:ascii="宋体" w:hAnsi="宋体" w:hint="eastAsia"/>
                <w:sz w:val="21"/>
                <w:szCs w:val="21"/>
              </w:rPr>
            </w:pPr>
            <w:r w:rsidRPr="00176CF5">
              <w:rPr>
                <w:rFonts w:ascii="宋体" w:hAnsi="宋体" w:hint="eastAsia"/>
                <w:sz w:val="21"/>
                <w:szCs w:val="21"/>
              </w:rPr>
              <w:t>试验说明：试验波形为</w:t>
            </w:r>
            <w:r w:rsidRPr="00176CF5">
              <w:rPr>
                <w:rFonts w:ascii="宋体" w:hAnsi="宋体"/>
                <w:sz w:val="21"/>
                <w:szCs w:val="21"/>
              </w:rPr>
              <w:t>1.2/50µ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s电压波和</w:t>
            </w:r>
            <w:r w:rsidRPr="00176CF5">
              <w:rPr>
                <w:rFonts w:ascii="宋体" w:hAnsi="宋体"/>
                <w:sz w:val="21"/>
                <w:szCs w:val="21"/>
              </w:rPr>
              <w:t>8/20µ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s电流</w:t>
            </w:r>
            <w:proofErr w:type="gramStart"/>
            <w:r w:rsidRPr="00176CF5">
              <w:rPr>
                <w:rFonts w:ascii="宋体" w:hAnsi="宋体" w:hint="eastAsia"/>
                <w:sz w:val="21"/>
                <w:szCs w:val="21"/>
              </w:rPr>
              <w:t>波构成</w:t>
            </w:r>
            <w:proofErr w:type="gramEnd"/>
            <w:r w:rsidRPr="00176CF5">
              <w:rPr>
                <w:rFonts w:ascii="宋体" w:hAnsi="宋体" w:hint="eastAsia"/>
                <w:sz w:val="21"/>
                <w:szCs w:val="21"/>
              </w:rPr>
              <w:t>的组合波，在每个试验端口施加正、负极性脉冲各</w:t>
            </w:r>
            <w:r w:rsidRPr="00176CF5">
              <w:rPr>
                <w:rFonts w:ascii="宋体" w:hAnsi="宋体"/>
                <w:sz w:val="21"/>
                <w:szCs w:val="21"/>
              </w:rPr>
              <w:t>5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次，间隔时间</w:t>
            </w:r>
            <w:r w:rsidRPr="00176CF5">
              <w:rPr>
                <w:rFonts w:ascii="宋体" w:hAnsi="宋体"/>
                <w:sz w:val="21"/>
                <w:szCs w:val="21"/>
              </w:rPr>
              <w:t>1min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。试验布置见照片</w:t>
            </w: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。</w:t>
            </w:r>
          </w:p>
          <w:p w:rsidR="005620CC" w:rsidRPr="00176CF5" w:rsidRDefault="005620CC" w:rsidP="00940A98">
            <w:pPr>
              <w:ind w:left="1050" w:hangingChars="500" w:hanging="1050"/>
              <w:rPr>
                <w:rFonts w:ascii="宋体" w:hAnsi="宋体"/>
                <w:sz w:val="21"/>
                <w:szCs w:val="21"/>
              </w:rPr>
            </w:pPr>
            <w:r w:rsidRPr="00176CF5">
              <w:rPr>
                <w:rFonts w:hint="eastAsia"/>
                <w:sz w:val="21"/>
                <w:szCs w:val="21"/>
              </w:rPr>
              <w:t>试验环境</w:t>
            </w:r>
            <w:r w:rsidRPr="00176CF5">
              <w:rPr>
                <w:rFonts w:hint="eastAsia"/>
              </w:rPr>
              <w:t>：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温度</w:t>
            </w:r>
            <w:r>
              <w:rPr>
                <w:rFonts w:ascii="宋体" w:hAnsi="宋体" w:hint="eastAsia"/>
                <w:sz w:val="21"/>
                <w:szCs w:val="21"/>
              </w:rPr>
              <w:t>28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℃       相对湿度</w:t>
            </w:r>
            <w:r>
              <w:rPr>
                <w:rFonts w:ascii="宋体" w:hAnsi="宋体" w:hint="eastAsia"/>
                <w:sz w:val="21"/>
                <w:szCs w:val="21"/>
              </w:rPr>
              <w:t>58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%         大气压力10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kPa</w:t>
            </w:r>
          </w:p>
        </w:tc>
      </w:tr>
    </w:tbl>
    <w:p w:rsidR="005620CC" w:rsidRDefault="005620CC" w:rsidP="005620CC">
      <w:pPr>
        <w:spacing w:line="240" w:lineRule="exact"/>
        <w:rPr>
          <w:rFonts w:ascii="宋体" w:hAnsi="宋体" w:hint="eastAsia"/>
          <w:sz w:val="21"/>
        </w:rPr>
      </w:pPr>
    </w:p>
    <w:p w:rsidR="005620CC" w:rsidRDefault="005620CC" w:rsidP="005620CC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  <w:lang w:eastAsia="zh-CN"/>
        </w:rPr>
      </w:pPr>
    </w:p>
    <w:p w:rsidR="005620CC" w:rsidRDefault="005620CC" w:rsidP="005620CC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8.</w:t>
      </w:r>
      <w:r>
        <w:rPr>
          <w:rFonts w:ascii="宋体" w:eastAsia="宋体" w:hAnsi="宋体" w:hint="eastAsia"/>
          <w:sz w:val="21"/>
          <w:szCs w:val="21"/>
          <w:lang w:eastAsia="zh-CN"/>
        </w:rPr>
        <w:t>4</w:t>
      </w:r>
      <w:r>
        <w:rPr>
          <w:rFonts w:ascii="宋体" w:eastAsia="宋体" w:hAnsi="宋体"/>
          <w:sz w:val="21"/>
          <w:szCs w:val="21"/>
        </w:rPr>
        <w:t xml:space="preserve">  </w:t>
      </w:r>
      <w:proofErr w:type="spellStart"/>
      <w:r>
        <w:rPr>
          <w:rFonts w:ascii="宋体" w:eastAsia="宋体" w:hAnsi="宋体" w:hint="eastAsia"/>
          <w:sz w:val="21"/>
          <w:szCs w:val="21"/>
        </w:rPr>
        <w:t>阻尼振荡波抗扰度试验</w:t>
      </w:r>
      <w:proofErr w:type="spellEnd"/>
    </w:p>
    <w:tbl>
      <w:tblPr>
        <w:tblW w:w="0" w:type="auto"/>
        <w:jc w:val="center"/>
        <w:tblInd w:w="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9"/>
        <w:gridCol w:w="1761"/>
        <w:gridCol w:w="1987"/>
        <w:gridCol w:w="2440"/>
        <w:gridCol w:w="1318"/>
      </w:tblGrid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试验端口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ind w:firstLineChars="150" w:firstLine="315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试验电压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耦合方式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受试设备试验现象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性能评价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L1—</w:t>
            </w:r>
            <w:r>
              <w:rPr>
                <w:rFonts w:ascii="宋体" w:hAnsi="宋体" w:hint="eastAsia"/>
                <w:sz w:val="21"/>
                <w:szCs w:val="21"/>
              </w:rPr>
              <w:t>L2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L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L3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ind w:firstLineChars="100" w:firstLine="21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L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L3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</w:t>
            </w: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L2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L3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</w:t>
            </w: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 w:hint="eastAsia"/>
                <w:sz w:val="21"/>
                <w:szCs w:val="21"/>
              </w:rPr>
              <w:t>2.5</w:t>
            </w:r>
            <w:r>
              <w:rPr>
                <w:rFonts w:ascii="宋体" w:hAnsi="宋体"/>
                <w:sz w:val="21"/>
                <w:szCs w:val="21"/>
              </w:rPr>
              <w:t>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</w:t>
            </w: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 w:hint="eastAsia"/>
                <w:sz w:val="21"/>
                <w:szCs w:val="21"/>
              </w:rPr>
              <w:t>2.5</w:t>
            </w:r>
            <w:r>
              <w:rPr>
                <w:rFonts w:ascii="宋体" w:hAnsi="宋体"/>
                <w:sz w:val="21"/>
                <w:szCs w:val="21"/>
              </w:rPr>
              <w:t>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</w:t>
            </w: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 w:hint="eastAsia"/>
                <w:sz w:val="21"/>
                <w:szCs w:val="21"/>
              </w:rPr>
              <w:t>2.5</w:t>
            </w:r>
            <w:r>
              <w:rPr>
                <w:rFonts w:ascii="宋体" w:hAnsi="宋体"/>
                <w:sz w:val="21"/>
                <w:szCs w:val="21"/>
              </w:rPr>
              <w:t>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889" w:type="dxa"/>
            <w:vAlign w:val="center"/>
          </w:tcPr>
          <w:p w:rsidR="005620CC" w:rsidRDefault="005620CC" w:rsidP="00940A98">
            <w:pPr>
              <w:spacing w:line="200" w:lineRule="atLeast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N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 w:hint="eastAsia"/>
                <w:sz w:val="21"/>
                <w:szCs w:val="21"/>
              </w:rPr>
              <w:t>2.5</w:t>
            </w:r>
            <w:r>
              <w:rPr>
                <w:rFonts w:ascii="宋体" w:hAnsi="宋体"/>
                <w:sz w:val="21"/>
                <w:szCs w:val="21"/>
              </w:rPr>
              <w:t>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val="811"/>
          <w:jc w:val="center"/>
        </w:trPr>
        <w:tc>
          <w:tcPr>
            <w:tcW w:w="9395" w:type="dxa"/>
            <w:gridSpan w:val="5"/>
            <w:vAlign w:val="center"/>
          </w:tcPr>
          <w:p w:rsidR="005620CC" w:rsidRDefault="005620CC" w:rsidP="00940A98">
            <w:pPr>
              <w:ind w:left="1050" w:hangingChars="500" w:hanging="105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试验说明：试验频率100kHz重复率40次/s和试验频率1MHz重复率400次/s。振荡波持续时间2s,间隔时间1s,试验时间5min。试验布置见照片4。</w:t>
            </w:r>
          </w:p>
          <w:p w:rsidR="005620CC" w:rsidRDefault="005620CC" w:rsidP="00940A98">
            <w:pPr>
              <w:ind w:left="1050" w:hangingChars="500" w:hanging="10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试验环境：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温度</w:t>
            </w:r>
            <w:r>
              <w:rPr>
                <w:rFonts w:ascii="宋体" w:hAnsi="宋体" w:hint="eastAsia"/>
                <w:sz w:val="21"/>
                <w:szCs w:val="21"/>
              </w:rPr>
              <w:t>28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℃       相对湿度</w:t>
            </w:r>
            <w:r>
              <w:rPr>
                <w:rFonts w:ascii="宋体" w:hAnsi="宋体" w:hint="eastAsia"/>
                <w:sz w:val="21"/>
                <w:szCs w:val="21"/>
              </w:rPr>
              <w:t>58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%         大气压力10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kPa</w:t>
            </w:r>
          </w:p>
        </w:tc>
      </w:tr>
    </w:tbl>
    <w:p w:rsidR="005620CC" w:rsidRDefault="005620CC" w:rsidP="005620CC">
      <w:pPr>
        <w:pStyle w:val="a0"/>
        <w:ind w:firstLine="0"/>
        <w:rPr>
          <w:rFonts w:hint="eastAsia"/>
          <w:highlight w:val="cyan"/>
        </w:rPr>
      </w:pPr>
    </w:p>
    <w:p w:rsidR="005620CC" w:rsidRPr="00A1654A" w:rsidRDefault="005620CC" w:rsidP="005620CC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  <w:lang w:eastAsia="zh-CN"/>
        </w:rPr>
      </w:pPr>
      <w:r>
        <w:rPr>
          <w:rFonts w:ascii="宋体" w:eastAsia="宋体" w:hAnsi="宋体"/>
          <w:sz w:val="21"/>
          <w:szCs w:val="21"/>
        </w:rPr>
        <w:t>8.</w:t>
      </w:r>
      <w:r>
        <w:rPr>
          <w:rFonts w:ascii="宋体" w:eastAsia="宋体" w:hAnsi="宋体" w:hint="eastAsia"/>
          <w:sz w:val="21"/>
          <w:szCs w:val="21"/>
          <w:lang w:eastAsia="zh-CN"/>
        </w:rPr>
        <w:t>5</w:t>
      </w:r>
      <w:r>
        <w:rPr>
          <w:rFonts w:ascii="宋体" w:eastAsia="宋体" w:hAnsi="宋体" w:hint="eastAsia"/>
          <w:sz w:val="21"/>
          <w:szCs w:val="21"/>
        </w:rPr>
        <w:t xml:space="preserve">  </w:t>
      </w:r>
      <w:proofErr w:type="spellStart"/>
      <w:r>
        <w:rPr>
          <w:rFonts w:ascii="宋体" w:eastAsia="宋体" w:hAnsi="宋体" w:hint="eastAsia"/>
          <w:sz w:val="21"/>
          <w:szCs w:val="21"/>
        </w:rPr>
        <w:t>振铃波抗扰度试验</w:t>
      </w:r>
      <w:proofErr w:type="spellEnd"/>
    </w:p>
    <w:tbl>
      <w:tblPr>
        <w:tblW w:w="0" w:type="auto"/>
        <w:jc w:val="center"/>
        <w:tblInd w:w="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3"/>
        <w:gridCol w:w="1761"/>
        <w:gridCol w:w="1987"/>
        <w:gridCol w:w="2440"/>
        <w:gridCol w:w="1318"/>
      </w:tblGrid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试验端口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ind w:firstLineChars="150" w:firstLine="315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试验电压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耦合方式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受试设备试验现象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性能评价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L1—</w:t>
            </w:r>
            <w:r>
              <w:rPr>
                <w:rFonts w:ascii="宋体" w:hAnsi="宋体" w:hint="eastAsia"/>
                <w:sz w:val="21"/>
                <w:szCs w:val="21"/>
              </w:rPr>
              <w:t>L2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/>
                <w:sz w:val="21"/>
                <w:szCs w:val="21"/>
              </w:rPr>
              <w:t>2kV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L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L3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/>
                <w:sz w:val="21"/>
                <w:szCs w:val="21"/>
              </w:rPr>
              <w:t>2kV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ind w:firstLineChars="100" w:firstLine="21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L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L3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/>
                <w:sz w:val="21"/>
                <w:szCs w:val="21"/>
              </w:rPr>
              <w:t>2kV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</w:t>
            </w: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/>
                <w:sz w:val="21"/>
                <w:szCs w:val="21"/>
              </w:rPr>
              <w:t>2kV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L2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/>
                <w:sz w:val="21"/>
                <w:szCs w:val="21"/>
              </w:rPr>
              <w:t>2kV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L3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N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/>
                <w:sz w:val="21"/>
                <w:szCs w:val="21"/>
              </w:rPr>
              <w:t>2kV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</w:t>
            </w: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1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/>
                <w:sz w:val="21"/>
                <w:szCs w:val="21"/>
              </w:rPr>
              <w:t>4kV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</w:t>
            </w: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/>
                <w:sz w:val="21"/>
                <w:szCs w:val="21"/>
              </w:rPr>
              <w:t>4kV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jc w:val="both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  电源 </w:t>
            </w:r>
            <w:r>
              <w:rPr>
                <w:rFonts w:ascii="宋体" w:hAnsi="宋体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sz w:val="21"/>
                <w:szCs w:val="21"/>
              </w:rPr>
              <w:t>3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/>
                <w:sz w:val="21"/>
                <w:szCs w:val="21"/>
              </w:rPr>
              <w:t>4kV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hRule="exact" w:val="454"/>
          <w:jc w:val="center"/>
        </w:trPr>
        <w:tc>
          <w:tcPr>
            <w:tcW w:w="1923" w:type="dxa"/>
            <w:vAlign w:val="center"/>
          </w:tcPr>
          <w:p w:rsidR="005620CC" w:rsidRDefault="005620CC" w:rsidP="00940A98">
            <w:pPr>
              <w:spacing w:line="200" w:lineRule="atLeast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电源</w:t>
            </w:r>
            <w:r>
              <w:rPr>
                <w:rFonts w:ascii="宋体" w:hAnsi="宋体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N</w:t>
            </w:r>
            <w:r>
              <w:rPr>
                <w:rFonts w:ascii="宋体" w:hAnsi="宋体"/>
                <w:sz w:val="21"/>
                <w:szCs w:val="21"/>
              </w:rPr>
              <w:t>—</w:t>
            </w:r>
            <w:r>
              <w:rPr>
                <w:rFonts w:ascii="宋体" w:hAnsi="宋体" w:hint="eastAsia"/>
                <w:sz w:val="21"/>
                <w:szCs w:val="21"/>
              </w:rPr>
              <w:t>地</w:t>
            </w:r>
          </w:p>
        </w:tc>
        <w:tc>
          <w:tcPr>
            <w:tcW w:w="1761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sym w:font="Symbol" w:char="F0B1"/>
            </w:r>
            <w:r>
              <w:rPr>
                <w:rFonts w:ascii="宋体" w:hAnsi="宋体"/>
                <w:sz w:val="21"/>
                <w:szCs w:val="21"/>
              </w:rPr>
              <w:t>4kV</w:t>
            </w:r>
          </w:p>
        </w:tc>
        <w:tc>
          <w:tcPr>
            <w:tcW w:w="1987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网络</w:t>
            </w:r>
          </w:p>
        </w:tc>
        <w:tc>
          <w:tcPr>
            <w:tcW w:w="2440" w:type="dxa"/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318" w:type="dxa"/>
            <w:vAlign w:val="center"/>
          </w:tcPr>
          <w:p w:rsidR="005620CC" w:rsidRDefault="005620CC" w:rsidP="00940A98">
            <w:pPr>
              <w:spacing w:line="20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val="775"/>
          <w:jc w:val="center"/>
        </w:trPr>
        <w:tc>
          <w:tcPr>
            <w:tcW w:w="9429" w:type="dxa"/>
            <w:gridSpan w:val="5"/>
            <w:vAlign w:val="center"/>
          </w:tcPr>
          <w:p w:rsidR="005620CC" w:rsidRDefault="005620CC" w:rsidP="00940A98">
            <w:pPr>
              <w:ind w:left="1050" w:hangingChars="500" w:hanging="105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试验说明：</w:t>
            </w:r>
            <w:r w:rsidRPr="00176CF5">
              <w:rPr>
                <w:rFonts w:ascii="宋体" w:hAnsi="宋体" w:hint="eastAsia"/>
                <w:sz w:val="21"/>
                <w:szCs w:val="21"/>
              </w:rPr>
              <w:t>试验波形为电压上升时间0.5us，振荡频率100kHz。</w:t>
            </w:r>
            <w:r>
              <w:rPr>
                <w:rFonts w:ascii="宋体" w:hAnsi="宋体" w:hint="eastAsia"/>
                <w:sz w:val="21"/>
                <w:szCs w:val="21"/>
              </w:rPr>
              <w:t>发生器阻抗12</w:t>
            </w:r>
            <w:r>
              <w:rPr>
                <w:rFonts w:ascii="宋体" w:hAnsi="宋体"/>
                <w:sz w:val="21"/>
                <w:szCs w:val="21"/>
              </w:rPr>
              <w:t>Ω</w:t>
            </w:r>
            <w:r>
              <w:rPr>
                <w:rFonts w:ascii="宋体" w:hAnsi="宋体" w:hint="eastAsia"/>
                <w:sz w:val="21"/>
                <w:szCs w:val="21"/>
              </w:rPr>
              <w:t>，每个试验端口施加正、负极性脉冲各5次，间隔时间60s。试验布置见照片3。</w:t>
            </w:r>
          </w:p>
          <w:p w:rsidR="005620CC" w:rsidRDefault="005620CC" w:rsidP="00940A98">
            <w:pPr>
              <w:ind w:left="1050" w:hangingChars="500" w:hanging="10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试验环境：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温度</w:t>
            </w:r>
            <w:r>
              <w:rPr>
                <w:rFonts w:ascii="宋体" w:hAnsi="宋体" w:hint="eastAsia"/>
                <w:sz w:val="21"/>
                <w:szCs w:val="21"/>
              </w:rPr>
              <w:t>28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℃       相对湿度</w:t>
            </w:r>
            <w:r>
              <w:rPr>
                <w:rFonts w:ascii="宋体" w:hAnsi="宋体" w:hint="eastAsia"/>
                <w:sz w:val="21"/>
                <w:szCs w:val="21"/>
              </w:rPr>
              <w:t>58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%         大气压力10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kPa</w:t>
            </w:r>
          </w:p>
        </w:tc>
      </w:tr>
    </w:tbl>
    <w:p w:rsidR="005620CC" w:rsidRDefault="005620CC" w:rsidP="005620CC">
      <w:pPr>
        <w:snapToGrid w:val="0"/>
        <w:spacing w:line="240" w:lineRule="atLeast"/>
        <w:rPr>
          <w:rFonts w:ascii="宋体" w:hAnsi="宋体" w:hint="eastAsia"/>
          <w:sz w:val="21"/>
          <w:szCs w:val="21"/>
        </w:rPr>
      </w:pPr>
    </w:p>
    <w:p w:rsidR="005620CC" w:rsidRPr="00A1654A" w:rsidRDefault="005620CC" w:rsidP="005620CC">
      <w:pPr>
        <w:spacing w:line="240" w:lineRule="exact"/>
        <w:rPr>
          <w:rFonts w:ascii="宋体" w:hAnsi="宋体" w:hint="eastAsia"/>
          <w:b/>
          <w:bCs/>
          <w:sz w:val="21"/>
          <w:szCs w:val="21"/>
        </w:rPr>
      </w:pPr>
    </w:p>
    <w:p w:rsidR="005620CC" w:rsidRDefault="005620CC" w:rsidP="005620CC">
      <w:pPr>
        <w:pStyle w:val="2"/>
        <w:snapToGrid w:val="0"/>
        <w:spacing w:before="0" w:afterLines="10" w:after="31" w:line="320" w:lineRule="exact"/>
        <w:rPr>
          <w:rFonts w:ascii="宋体" w:eastAsia="宋体" w:hAnsi="宋体" w:hint="eastAsia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lastRenderedPageBreak/>
        <w:t>8.</w:t>
      </w:r>
      <w:r>
        <w:rPr>
          <w:rFonts w:ascii="宋体" w:eastAsia="宋体" w:hAnsi="宋体" w:hint="eastAsia"/>
          <w:sz w:val="21"/>
          <w:szCs w:val="21"/>
          <w:lang w:eastAsia="zh-CN"/>
        </w:rPr>
        <w:t xml:space="preserve">6  </w:t>
      </w:r>
      <w:proofErr w:type="spellStart"/>
      <w:r>
        <w:rPr>
          <w:rFonts w:ascii="宋体" w:eastAsia="宋体" w:hAnsi="宋体" w:hint="eastAsia"/>
          <w:sz w:val="21"/>
          <w:szCs w:val="21"/>
        </w:rPr>
        <w:t>射频传导抗扰度试验</w:t>
      </w:r>
      <w:proofErr w:type="spellEnd"/>
    </w:p>
    <w:tbl>
      <w:tblPr>
        <w:tblW w:w="0" w:type="auto"/>
        <w:jc w:val="center"/>
        <w:tblInd w:w="196" w:type="dxa"/>
        <w:tblLayout w:type="fixed"/>
        <w:tblLook w:val="0000" w:firstRow="0" w:lastRow="0" w:firstColumn="0" w:lastColumn="0" w:noHBand="0" w:noVBand="0"/>
      </w:tblPr>
      <w:tblGrid>
        <w:gridCol w:w="1657"/>
        <w:gridCol w:w="1547"/>
        <w:gridCol w:w="2228"/>
        <w:gridCol w:w="2768"/>
        <w:gridCol w:w="1215"/>
      </w:tblGrid>
      <w:tr w:rsidR="005620CC" w:rsidTr="00940A98">
        <w:trPr>
          <w:trHeight w:hRule="exact" w:val="509"/>
          <w:jc w:val="center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试验端口</w:t>
            </w:r>
          </w:p>
        </w:tc>
        <w:tc>
          <w:tcPr>
            <w:tcW w:w="1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spacing w:line="240" w:lineRule="atLeast"/>
              <w:ind w:firstLine="315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试验电压</w:t>
            </w:r>
          </w:p>
        </w:tc>
        <w:tc>
          <w:tcPr>
            <w:tcW w:w="2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spacing w:line="240" w:lineRule="atLeast"/>
              <w:ind w:firstLine="42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试验频率</w:t>
            </w:r>
          </w:p>
        </w:tc>
        <w:tc>
          <w:tcPr>
            <w:tcW w:w="2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受试设备试验现象</w:t>
            </w:r>
          </w:p>
        </w:tc>
        <w:tc>
          <w:tcPr>
            <w:tcW w:w="1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性能评价</w:t>
            </w:r>
          </w:p>
        </w:tc>
      </w:tr>
      <w:tr w:rsidR="005620CC" w:rsidTr="00940A98">
        <w:trPr>
          <w:trHeight w:hRule="exact" w:val="417"/>
          <w:jc w:val="center"/>
        </w:trPr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电源</w:t>
            </w:r>
          </w:p>
        </w:tc>
        <w:tc>
          <w:tcPr>
            <w:tcW w:w="15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V</w:t>
            </w:r>
          </w:p>
        </w:tc>
        <w:tc>
          <w:tcPr>
            <w:tcW w:w="22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0.15MHz</w:t>
            </w:r>
            <w:r>
              <w:rPr>
                <w:rFonts w:ascii="宋体" w:hAnsi="宋体" w:hint="eastAsia"/>
                <w:sz w:val="21"/>
                <w:szCs w:val="21"/>
              </w:rPr>
              <w:t>～</w:t>
            </w:r>
            <w:r>
              <w:rPr>
                <w:rFonts w:ascii="宋体" w:hAnsi="宋体"/>
                <w:sz w:val="21"/>
                <w:szCs w:val="21"/>
              </w:rPr>
              <w:t>80MHz</w:t>
            </w:r>
          </w:p>
        </w:tc>
        <w:tc>
          <w:tcPr>
            <w:tcW w:w="2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施加骚扰时能正常工作</w:t>
            </w:r>
          </w:p>
        </w:tc>
        <w:tc>
          <w:tcPr>
            <w:tcW w:w="12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spacing w:line="240" w:lineRule="atLeast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A</w:t>
            </w:r>
          </w:p>
        </w:tc>
      </w:tr>
      <w:tr w:rsidR="005620CC" w:rsidTr="00940A98">
        <w:trPr>
          <w:trHeight w:val="829"/>
          <w:jc w:val="center"/>
        </w:trPr>
        <w:tc>
          <w:tcPr>
            <w:tcW w:w="94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620CC" w:rsidRDefault="005620CC" w:rsidP="00940A98">
            <w:pPr>
              <w:ind w:left="1050" w:hangingChars="500" w:hanging="105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试验说明：试验波形为</w:t>
            </w:r>
            <w:r>
              <w:rPr>
                <w:rFonts w:ascii="宋体" w:hAnsi="宋体"/>
                <w:sz w:val="21"/>
                <w:szCs w:val="21"/>
              </w:rPr>
              <w:t>1kHz</w:t>
            </w:r>
            <w:r>
              <w:rPr>
                <w:rFonts w:ascii="宋体" w:hAnsi="宋体" w:hint="eastAsia"/>
                <w:sz w:val="21"/>
                <w:szCs w:val="21"/>
              </w:rPr>
              <w:t>正弦波对信号进行</w:t>
            </w:r>
            <w:r>
              <w:rPr>
                <w:rFonts w:ascii="宋体" w:hAnsi="宋体"/>
                <w:sz w:val="21"/>
                <w:szCs w:val="21"/>
              </w:rPr>
              <w:t>80%</w:t>
            </w:r>
            <w:r>
              <w:rPr>
                <w:rFonts w:ascii="宋体" w:hAnsi="宋体" w:hint="eastAsia"/>
                <w:sz w:val="21"/>
                <w:szCs w:val="21"/>
              </w:rPr>
              <w:t>的幅度调制，驻留时间</w:t>
            </w:r>
            <w:r>
              <w:rPr>
                <w:rFonts w:ascii="宋体" w:hAnsi="宋体"/>
                <w:sz w:val="21"/>
                <w:szCs w:val="21"/>
              </w:rPr>
              <w:t>1s</w:t>
            </w:r>
            <w:r>
              <w:rPr>
                <w:rFonts w:ascii="宋体" w:hAnsi="宋体" w:hint="eastAsia"/>
                <w:sz w:val="21"/>
                <w:szCs w:val="21"/>
              </w:rPr>
              <w:t>，扫描步长</w:t>
            </w:r>
            <w:r>
              <w:rPr>
                <w:rFonts w:ascii="宋体" w:hAnsi="宋体"/>
                <w:sz w:val="21"/>
                <w:szCs w:val="21"/>
              </w:rPr>
              <w:t>1%</w:t>
            </w:r>
            <w:r>
              <w:rPr>
                <w:rFonts w:ascii="宋体" w:hAnsi="宋体" w:hint="eastAsia"/>
                <w:sz w:val="21"/>
                <w:szCs w:val="21"/>
              </w:rPr>
              <w:t>；骚扰信号采用</w:t>
            </w:r>
            <w:r w:rsidRPr="007B0C2B">
              <w:rPr>
                <w:rFonts w:ascii="宋体" w:hAnsi="宋体" w:hint="eastAsia"/>
                <w:sz w:val="21"/>
                <w:szCs w:val="21"/>
              </w:rPr>
              <w:t>耦合去</w:t>
            </w:r>
            <w:proofErr w:type="gramStart"/>
            <w:r w:rsidRPr="007B0C2B">
              <w:rPr>
                <w:rFonts w:ascii="宋体" w:hAnsi="宋体" w:hint="eastAsia"/>
                <w:sz w:val="21"/>
                <w:szCs w:val="21"/>
              </w:rPr>
              <w:t>耦</w:t>
            </w:r>
            <w:proofErr w:type="gramEnd"/>
            <w:r w:rsidRPr="007B0C2B">
              <w:rPr>
                <w:rFonts w:ascii="宋体" w:hAnsi="宋体" w:hint="eastAsia"/>
                <w:sz w:val="21"/>
                <w:szCs w:val="21"/>
              </w:rPr>
              <w:t>网络</w:t>
            </w:r>
            <w:r>
              <w:rPr>
                <w:rFonts w:ascii="宋体" w:hAnsi="宋体" w:hint="eastAsia"/>
                <w:sz w:val="21"/>
                <w:szCs w:val="21"/>
              </w:rPr>
              <w:t>注入。试验布置见照片5。</w:t>
            </w:r>
          </w:p>
          <w:p w:rsidR="005620CC" w:rsidRPr="009D1138" w:rsidRDefault="005620CC" w:rsidP="00940A98">
            <w:pPr>
              <w:ind w:left="1050" w:hangingChars="500" w:hanging="105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试验环境：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温度</w:t>
            </w:r>
            <w:r>
              <w:rPr>
                <w:rFonts w:ascii="宋体" w:hAnsi="宋体" w:hint="eastAsia"/>
                <w:sz w:val="21"/>
                <w:szCs w:val="21"/>
              </w:rPr>
              <w:t>28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℃       相对湿度</w:t>
            </w:r>
            <w:r>
              <w:rPr>
                <w:rFonts w:ascii="宋体" w:hAnsi="宋体" w:hint="eastAsia"/>
                <w:sz w:val="21"/>
                <w:szCs w:val="21"/>
              </w:rPr>
              <w:t>58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%         大气压力10</w:t>
            </w: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 w:rsidRPr="00F37C41">
              <w:rPr>
                <w:rFonts w:ascii="宋体" w:hAnsi="宋体" w:hint="eastAsia"/>
                <w:sz w:val="21"/>
                <w:szCs w:val="21"/>
              </w:rPr>
              <w:t>kPa</w:t>
            </w:r>
          </w:p>
        </w:tc>
      </w:tr>
    </w:tbl>
    <w:p w:rsidR="005620CC" w:rsidRPr="00A1654A" w:rsidRDefault="005620CC" w:rsidP="005620CC">
      <w:pPr>
        <w:snapToGrid w:val="0"/>
        <w:spacing w:line="240" w:lineRule="atLeast"/>
        <w:rPr>
          <w:rFonts w:ascii="宋体" w:hAnsi="宋体" w:hint="eastAsia"/>
          <w:sz w:val="21"/>
          <w:szCs w:val="21"/>
        </w:rPr>
      </w:pPr>
    </w:p>
    <w:p w:rsidR="005620CC" w:rsidRPr="009E14E3" w:rsidRDefault="005620CC" w:rsidP="005620CC">
      <w:pPr>
        <w:pStyle w:val="2"/>
        <w:snapToGrid w:val="0"/>
        <w:spacing w:before="0" w:afterLines="10" w:after="31" w:line="320" w:lineRule="exact"/>
        <w:rPr>
          <w:rFonts w:ascii="宋体" w:eastAsia="宋体" w:hAnsi="宋体"/>
          <w:sz w:val="21"/>
          <w:szCs w:val="21"/>
        </w:rPr>
      </w:pPr>
      <w:r w:rsidRPr="009E14E3">
        <w:rPr>
          <w:rFonts w:ascii="宋体" w:eastAsia="宋体" w:hAnsi="宋体"/>
          <w:sz w:val="21"/>
          <w:szCs w:val="21"/>
        </w:rPr>
        <w:t>8.</w:t>
      </w:r>
      <w:r>
        <w:rPr>
          <w:rFonts w:ascii="宋体" w:eastAsia="宋体" w:hAnsi="宋体" w:hint="eastAsia"/>
          <w:sz w:val="21"/>
          <w:szCs w:val="21"/>
          <w:lang w:eastAsia="zh-CN"/>
        </w:rPr>
        <w:t>7</w:t>
      </w:r>
      <w:r>
        <w:rPr>
          <w:rFonts w:ascii="宋体" w:eastAsia="宋体" w:hAnsi="宋体" w:hint="eastAsia"/>
          <w:sz w:val="21"/>
          <w:szCs w:val="21"/>
        </w:rPr>
        <w:t xml:space="preserve"> 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低温试验</w:t>
      </w:r>
      <w:proofErr w:type="spellEnd"/>
    </w:p>
    <w:p w:rsidR="005620CC" w:rsidRPr="00252AC5" w:rsidRDefault="005620CC" w:rsidP="005620CC">
      <w:pPr>
        <w:spacing w:line="300" w:lineRule="exact"/>
        <w:ind w:leftChars="273" w:left="1596" w:hangingChars="500" w:hanging="1050"/>
        <w:rPr>
          <w:rFonts w:ascii="宋体" w:hAnsi="宋体"/>
          <w:b/>
          <w:sz w:val="21"/>
          <w:szCs w:val="21"/>
        </w:rPr>
      </w:pPr>
      <w:r w:rsidRPr="00252AC5">
        <w:rPr>
          <w:rFonts w:ascii="宋体" w:hAnsi="宋体" w:hint="eastAsia"/>
          <w:sz w:val="21"/>
          <w:szCs w:val="21"/>
        </w:rPr>
        <w:t>试验要求：</w:t>
      </w:r>
      <w:proofErr w:type="gramStart"/>
      <w:r w:rsidRPr="00252AC5">
        <w:rPr>
          <w:rFonts w:ascii="宋体" w:hAnsi="宋体" w:hint="eastAsia"/>
          <w:sz w:val="21"/>
          <w:szCs w:val="21"/>
        </w:rPr>
        <w:t>试品应</w:t>
      </w:r>
      <w:proofErr w:type="gramEnd"/>
      <w:r w:rsidRPr="00252AC5">
        <w:rPr>
          <w:rFonts w:ascii="宋体" w:hAnsi="宋体" w:hint="eastAsia"/>
          <w:sz w:val="21"/>
          <w:szCs w:val="21"/>
        </w:rPr>
        <w:t>能承受-25℃温度，持续时间2h低温试验，在试验中和试验后应能正常工作。</w:t>
      </w:r>
    </w:p>
    <w:p w:rsidR="005620CC" w:rsidRPr="00252AC5" w:rsidRDefault="005620CC" w:rsidP="005620CC">
      <w:pPr>
        <w:spacing w:line="300" w:lineRule="exact"/>
        <w:ind w:firstLineChars="250" w:firstLine="525"/>
        <w:rPr>
          <w:rFonts w:ascii="宋体" w:hAnsi="宋体" w:hint="eastAsia"/>
          <w:sz w:val="21"/>
          <w:szCs w:val="21"/>
        </w:rPr>
      </w:pPr>
      <w:r w:rsidRPr="00252AC5">
        <w:rPr>
          <w:rFonts w:ascii="宋体" w:hAnsi="宋体" w:hint="eastAsia"/>
          <w:sz w:val="21"/>
          <w:szCs w:val="21"/>
        </w:rPr>
        <w:t>试验结果：</w:t>
      </w:r>
      <w:proofErr w:type="gramStart"/>
      <w:r w:rsidRPr="00252AC5">
        <w:rPr>
          <w:rFonts w:ascii="宋体" w:hAnsi="宋体" w:hint="eastAsia"/>
          <w:sz w:val="21"/>
          <w:szCs w:val="21"/>
        </w:rPr>
        <w:t>试品在</w:t>
      </w:r>
      <w:proofErr w:type="gramEnd"/>
      <w:r w:rsidRPr="00252AC5">
        <w:rPr>
          <w:rFonts w:ascii="宋体" w:hAnsi="宋体" w:hint="eastAsia"/>
          <w:sz w:val="21"/>
          <w:szCs w:val="21"/>
        </w:rPr>
        <w:t>-</w:t>
      </w:r>
      <w:r>
        <w:rPr>
          <w:rFonts w:ascii="宋体" w:hAnsi="宋体" w:hint="eastAsia"/>
          <w:sz w:val="21"/>
          <w:szCs w:val="21"/>
        </w:rPr>
        <w:t>25</w:t>
      </w:r>
      <w:r w:rsidRPr="00252AC5">
        <w:rPr>
          <w:rFonts w:ascii="宋体" w:hAnsi="宋体" w:hint="eastAsia"/>
          <w:sz w:val="21"/>
          <w:szCs w:val="21"/>
        </w:rPr>
        <w:t>℃环境中持续</w:t>
      </w:r>
      <w:r>
        <w:rPr>
          <w:rFonts w:ascii="宋体" w:hAnsi="宋体" w:hint="eastAsia"/>
          <w:sz w:val="21"/>
          <w:szCs w:val="21"/>
        </w:rPr>
        <w:t>2</w:t>
      </w:r>
      <w:r w:rsidRPr="00252AC5">
        <w:rPr>
          <w:rFonts w:ascii="宋体" w:hAnsi="宋体"/>
          <w:sz w:val="21"/>
          <w:szCs w:val="21"/>
        </w:rPr>
        <w:t>h</w:t>
      </w:r>
      <w:r w:rsidRPr="00252AC5">
        <w:rPr>
          <w:rFonts w:ascii="宋体" w:hAnsi="宋体" w:hint="eastAsia"/>
          <w:sz w:val="21"/>
          <w:szCs w:val="21"/>
        </w:rPr>
        <w:t>，试验中和试验后能正常工作。</w:t>
      </w:r>
    </w:p>
    <w:p w:rsidR="005620CC" w:rsidRPr="009E14E3" w:rsidRDefault="005620CC" w:rsidP="005620CC">
      <w:pPr>
        <w:spacing w:line="300" w:lineRule="exact"/>
        <w:rPr>
          <w:rFonts w:ascii="宋体" w:hAnsi="宋体" w:hint="eastAsia"/>
          <w:sz w:val="21"/>
          <w:szCs w:val="21"/>
        </w:rPr>
      </w:pPr>
    </w:p>
    <w:p w:rsidR="005620CC" w:rsidRPr="009E14E3" w:rsidRDefault="005620CC" w:rsidP="005620CC">
      <w:pPr>
        <w:pStyle w:val="2"/>
        <w:snapToGrid w:val="0"/>
        <w:spacing w:before="0" w:afterLines="10" w:after="31" w:line="320" w:lineRule="exact"/>
        <w:rPr>
          <w:rFonts w:ascii="宋体" w:eastAsia="宋体" w:hAnsi="宋体"/>
          <w:sz w:val="21"/>
          <w:szCs w:val="21"/>
        </w:rPr>
      </w:pPr>
      <w:r w:rsidRPr="009E14E3">
        <w:rPr>
          <w:rFonts w:ascii="宋体" w:eastAsia="宋体" w:hAnsi="宋体"/>
          <w:sz w:val="21"/>
          <w:szCs w:val="21"/>
        </w:rPr>
        <w:t>8.</w:t>
      </w:r>
      <w:r>
        <w:rPr>
          <w:rFonts w:ascii="宋体" w:eastAsia="宋体" w:hAnsi="宋体" w:hint="eastAsia"/>
          <w:sz w:val="21"/>
          <w:szCs w:val="21"/>
          <w:lang w:eastAsia="zh-CN"/>
        </w:rPr>
        <w:t>8</w:t>
      </w:r>
      <w:r>
        <w:rPr>
          <w:rFonts w:ascii="宋体" w:eastAsia="宋体" w:hAnsi="宋体" w:hint="eastAsia"/>
          <w:sz w:val="21"/>
          <w:szCs w:val="21"/>
        </w:rPr>
        <w:t xml:space="preserve">  </w:t>
      </w:r>
      <w:proofErr w:type="spellStart"/>
      <w:r w:rsidRPr="009E14E3">
        <w:rPr>
          <w:rFonts w:ascii="宋体" w:eastAsia="宋体" w:hAnsi="宋体" w:hint="eastAsia"/>
          <w:sz w:val="21"/>
          <w:szCs w:val="21"/>
        </w:rPr>
        <w:t>高温试验</w:t>
      </w:r>
      <w:proofErr w:type="spellEnd"/>
    </w:p>
    <w:p w:rsidR="005620CC" w:rsidRPr="00252AC5" w:rsidRDefault="005620CC" w:rsidP="005620CC">
      <w:pPr>
        <w:spacing w:line="300" w:lineRule="exact"/>
        <w:ind w:leftChars="257" w:left="1564" w:hangingChars="500" w:hanging="1050"/>
        <w:rPr>
          <w:rFonts w:ascii="宋体" w:hAnsi="宋体"/>
          <w:sz w:val="21"/>
          <w:szCs w:val="21"/>
        </w:rPr>
      </w:pPr>
      <w:r w:rsidRPr="00252AC5">
        <w:rPr>
          <w:rFonts w:ascii="宋体" w:hAnsi="宋体" w:hint="eastAsia"/>
          <w:sz w:val="21"/>
          <w:szCs w:val="21"/>
        </w:rPr>
        <w:t>试验要求：</w:t>
      </w:r>
      <w:proofErr w:type="gramStart"/>
      <w:r w:rsidRPr="00252AC5">
        <w:rPr>
          <w:rFonts w:ascii="宋体" w:hAnsi="宋体" w:hint="eastAsia"/>
          <w:sz w:val="21"/>
          <w:szCs w:val="21"/>
        </w:rPr>
        <w:t>试品应</w:t>
      </w:r>
      <w:proofErr w:type="gramEnd"/>
      <w:r w:rsidRPr="00252AC5">
        <w:rPr>
          <w:rFonts w:ascii="宋体" w:hAnsi="宋体" w:hint="eastAsia"/>
          <w:sz w:val="21"/>
          <w:szCs w:val="21"/>
        </w:rPr>
        <w:t>能承受</w:t>
      </w:r>
      <w:r w:rsidRPr="00252AC5">
        <w:rPr>
          <w:rFonts w:ascii="宋体" w:hAnsi="宋体"/>
          <w:sz w:val="21"/>
          <w:szCs w:val="21"/>
        </w:rPr>
        <w:t>+</w:t>
      </w:r>
      <w:r w:rsidRPr="00252AC5">
        <w:rPr>
          <w:rFonts w:ascii="宋体" w:hAnsi="宋体" w:hint="eastAsia"/>
          <w:sz w:val="21"/>
          <w:szCs w:val="21"/>
        </w:rPr>
        <w:t>55</w:t>
      </w:r>
      <w:r w:rsidRPr="00252AC5">
        <w:rPr>
          <w:rFonts w:ascii="宋体" w:hAnsi="宋体" w:hint="eastAsia"/>
          <w:bCs/>
          <w:sz w:val="21"/>
          <w:szCs w:val="21"/>
        </w:rPr>
        <w:t>℃</w:t>
      </w:r>
      <w:r w:rsidRPr="00252AC5">
        <w:rPr>
          <w:rFonts w:ascii="宋体" w:hAnsi="宋体" w:hint="eastAsia"/>
          <w:sz w:val="21"/>
          <w:szCs w:val="21"/>
        </w:rPr>
        <w:t>温度，持续时间2h高温试验，在试验中和试验后应能正常工作。</w:t>
      </w:r>
    </w:p>
    <w:p w:rsidR="005620CC" w:rsidRPr="00252AC5" w:rsidRDefault="005620CC" w:rsidP="005620CC">
      <w:pPr>
        <w:spacing w:line="300" w:lineRule="exact"/>
        <w:ind w:firstLineChars="260" w:firstLine="546"/>
        <w:rPr>
          <w:rFonts w:ascii="宋体" w:hAnsi="宋体" w:hint="eastAsia"/>
          <w:sz w:val="21"/>
          <w:szCs w:val="21"/>
        </w:rPr>
      </w:pPr>
      <w:r w:rsidRPr="00252AC5">
        <w:rPr>
          <w:rFonts w:ascii="宋体" w:hAnsi="宋体" w:hint="eastAsia"/>
          <w:sz w:val="21"/>
          <w:szCs w:val="21"/>
        </w:rPr>
        <w:t>试验结果：</w:t>
      </w:r>
      <w:proofErr w:type="gramStart"/>
      <w:r w:rsidRPr="00252AC5">
        <w:rPr>
          <w:rFonts w:ascii="宋体" w:hAnsi="宋体" w:hint="eastAsia"/>
          <w:sz w:val="21"/>
          <w:szCs w:val="21"/>
        </w:rPr>
        <w:t>试品在</w:t>
      </w:r>
      <w:proofErr w:type="gramEnd"/>
      <w:r w:rsidRPr="00252AC5">
        <w:rPr>
          <w:rFonts w:ascii="宋体" w:hAnsi="宋体"/>
          <w:sz w:val="21"/>
          <w:szCs w:val="21"/>
        </w:rPr>
        <w:t>+</w:t>
      </w:r>
      <w:r>
        <w:rPr>
          <w:rFonts w:ascii="宋体" w:hAnsi="宋体" w:hint="eastAsia"/>
          <w:sz w:val="21"/>
          <w:szCs w:val="21"/>
        </w:rPr>
        <w:t>5</w:t>
      </w:r>
      <w:r w:rsidRPr="00252AC5">
        <w:rPr>
          <w:rFonts w:ascii="宋体" w:hAnsi="宋体" w:hint="eastAsia"/>
          <w:sz w:val="21"/>
          <w:szCs w:val="21"/>
        </w:rPr>
        <w:t>5</w:t>
      </w:r>
      <w:r w:rsidRPr="00252AC5">
        <w:rPr>
          <w:rFonts w:ascii="宋体" w:hAnsi="宋体"/>
          <w:sz w:val="21"/>
          <w:szCs w:val="21"/>
        </w:rPr>
        <w:t>℃</w:t>
      </w:r>
      <w:r w:rsidRPr="00252AC5">
        <w:rPr>
          <w:rFonts w:ascii="宋体" w:hAnsi="宋体" w:hint="eastAsia"/>
          <w:sz w:val="21"/>
          <w:szCs w:val="21"/>
        </w:rPr>
        <w:t>环境中持续</w:t>
      </w:r>
      <w:r>
        <w:rPr>
          <w:rFonts w:ascii="宋体" w:hAnsi="宋体" w:hint="eastAsia"/>
          <w:sz w:val="21"/>
          <w:szCs w:val="21"/>
        </w:rPr>
        <w:t>2</w:t>
      </w:r>
      <w:r w:rsidRPr="00252AC5">
        <w:rPr>
          <w:rFonts w:ascii="宋体" w:hAnsi="宋体"/>
          <w:sz w:val="21"/>
          <w:szCs w:val="21"/>
        </w:rPr>
        <w:t>h</w:t>
      </w:r>
      <w:r w:rsidRPr="00252AC5">
        <w:rPr>
          <w:rFonts w:ascii="宋体" w:hAnsi="宋体" w:hint="eastAsia"/>
          <w:sz w:val="21"/>
          <w:szCs w:val="21"/>
        </w:rPr>
        <w:t>，试验中和试验后能正常工作。</w:t>
      </w:r>
    </w:p>
    <w:p w:rsidR="005620CC" w:rsidRDefault="005620CC" w:rsidP="005620CC">
      <w:pPr>
        <w:spacing w:afterLines="20" w:after="62"/>
        <w:rPr>
          <w:rFonts w:ascii="宋体" w:hAnsi="宋体" w:hint="eastAsia"/>
          <w:sz w:val="21"/>
          <w:szCs w:val="21"/>
        </w:rPr>
      </w:pPr>
    </w:p>
    <w:p w:rsidR="005620CC" w:rsidRPr="005620CC" w:rsidRDefault="005620CC" w:rsidP="005620CC">
      <w:pPr>
        <w:pStyle w:val="2"/>
        <w:snapToGrid w:val="0"/>
        <w:spacing w:before="0" w:afterLines="10" w:after="31" w:line="320" w:lineRule="exact"/>
        <w:rPr>
          <w:rFonts w:ascii="宋体" w:eastAsia="宋体" w:hAnsi="宋体"/>
          <w:sz w:val="21"/>
          <w:szCs w:val="21"/>
        </w:rPr>
      </w:pPr>
      <w:r w:rsidRPr="005620CC">
        <w:rPr>
          <w:rFonts w:ascii="宋体" w:eastAsia="宋体" w:hAnsi="宋体" w:hint="eastAsia"/>
          <w:sz w:val="21"/>
          <w:szCs w:val="21"/>
        </w:rPr>
        <w:t>8.9  恒定湿热试验</w:t>
      </w:r>
    </w:p>
    <w:p w:rsidR="005620CC" w:rsidRPr="00761A41" w:rsidRDefault="005620CC" w:rsidP="005620CC">
      <w:pPr>
        <w:spacing w:line="320" w:lineRule="exact"/>
        <w:ind w:leftChars="275" w:left="1600" w:right="-108" w:hangingChars="500" w:hanging="1050"/>
        <w:rPr>
          <w:rFonts w:ascii="宋体" w:hAnsi="宋体"/>
          <w:sz w:val="21"/>
          <w:szCs w:val="21"/>
        </w:rPr>
      </w:pPr>
      <w:r w:rsidRPr="00761A41">
        <w:rPr>
          <w:rFonts w:ascii="宋体" w:hAnsi="宋体" w:hint="eastAsia"/>
          <w:sz w:val="21"/>
          <w:szCs w:val="21"/>
        </w:rPr>
        <w:t>试验要求：</w:t>
      </w:r>
      <w:proofErr w:type="gramStart"/>
      <w:r w:rsidRPr="00761A41">
        <w:rPr>
          <w:rFonts w:ascii="宋体" w:hAnsi="宋体" w:hint="eastAsia"/>
          <w:sz w:val="21"/>
          <w:szCs w:val="21"/>
        </w:rPr>
        <w:t>试品应</w:t>
      </w:r>
      <w:proofErr w:type="gramEnd"/>
      <w:r w:rsidRPr="00761A41">
        <w:rPr>
          <w:rFonts w:ascii="宋体" w:hAnsi="宋体" w:hint="eastAsia"/>
          <w:sz w:val="21"/>
          <w:szCs w:val="21"/>
        </w:rPr>
        <w:t>能承受</w:t>
      </w:r>
      <w:r w:rsidRPr="00761A41">
        <w:rPr>
          <w:rFonts w:ascii="宋体" w:hAnsi="宋体"/>
          <w:sz w:val="21"/>
          <w:szCs w:val="21"/>
        </w:rPr>
        <w:t>+</w:t>
      </w:r>
      <w:smartTag w:uri="urn:schemas-microsoft-com:office:smarttags" w:element="chmetcnv">
        <w:smartTagPr>
          <w:attr w:name="UnitName" w:val="℃"/>
          <w:attr w:name="SourceValue" w:val="40"/>
          <w:attr w:name="HasSpace" w:val="False"/>
          <w:attr w:name="Negative" w:val="False"/>
          <w:attr w:name="NumberType" w:val="1"/>
          <w:attr w:name="TCSC" w:val="0"/>
        </w:smartTagPr>
        <w:r w:rsidRPr="00761A41">
          <w:rPr>
            <w:rFonts w:ascii="宋体" w:hAnsi="宋体" w:hint="eastAsia"/>
            <w:sz w:val="21"/>
            <w:szCs w:val="21"/>
          </w:rPr>
          <w:t>40℃</w:t>
        </w:r>
      </w:smartTag>
      <w:r w:rsidRPr="00761A41">
        <w:rPr>
          <w:rFonts w:ascii="宋体" w:hAnsi="宋体" w:hint="eastAsia"/>
          <w:sz w:val="21"/>
          <w:szCs w:val="21"/>
        </w:rPr>
        <w:t>、93%RH、</w:t>
      </w:r>
      <w:r>
        <w:rPr>
          <w:rFonts w:ascii="宋体" w:hAnsi="宋体" w:hint="eastAsia"/>
          <w:sz w:val="21"/>
          <w:szCs w:val="21"/>
        </w:rPr>
        <w:t>4</w:t>
      </w:r>
      <w:r w:rsidRPr="00761A41">
        <w:rPr>
          <w:rFonts w:ascii="宋体" w:hAnsi="宋体" w:hint="eastAsia"/>
          <w:sz w:val="21"/>
          <w:szCs w:val="21"/>
        </w:rPr>
        <w:t>h的恒定湿热试验，试验中应能正常工作。试验后5min内进行绝缘电阻测试，测量值应不小于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761A41">
          <w:rPr>
            <w:rFonts w:ascii="宋体" w:hAnsi="宋体" w:hint="eastAsia"/>
            <w:sz w:val="21"/>
            <w:szCs w:val="21"/>
          </w:rPr>
          <w:t>1M</w:t>
        </w:r>
      </w:smartTag>
      <w:r w:rsidRPr="00761A41">
        <w:rPr>
          <w:rFonts w:ascii="宋体" w:hAnsi="宋体" w:hint="eastAsia"/>
          <w:sz w:val="21"/>
          <w:szCs w:val="21"/>
        </w:rPr>
        <w:t>Ω。</w:t>
      </w:r>
    </w:p>
    <w:p w:rsidR="005620CC" w:rsidRDefault="005620CC" w:rsidP="005620CC">
      <w:pPr>
        <w:spacing w:line="276" w:lineRule="auto"/>
        <w:ind w:leftChars="263" w:left="1586" w:hangingChars="505" w:hanging="1060"/>
        <w:rPr>
          <w:rFonts w:ascii="宋体" w:hAnsi="宋体" w:hint="eastAsia"/>
          <w:sz w:val="21"/>
          <w:szCs w:val="21"/>
        </w:rPr>
      </w:pPr>
      <w:r w:rsidRPr="00761A41">
        <w:rPr>
          <w:rFonts w:ascii="宋体" w:hAnsi="宋体" w:hint="eastAsia"/>
          <w:sz w:val="21"/>
          <w:szCs w:val="21"/>
        </w:rPr>
        <w:t>试验结果：</w:t>
      </w:r>
      <w:proofErr w:type="gramStart"/>
      <w:r w:rsidRPr="00761A41">
        <w:rPr>
          <w:rFonts w:ascii="宋体" w:hAnsi="宋体" w:hint="eastAsia"/>
          <w:sz w:val="21"/>
          <w:szCs w:val="21"/>
        </w:rPr>
        <w:t>试品按照</w:t>
      </w:r>
      <w:proofErr w:type="gramEnd"/>
      <w:r w:rsidRPr="00761A41">
        <w:rPr>
          <w:rFonts w:ascii="宋体" w:hAnsi="宋体" w:hint="eastAsia"/>
          <w:sz w:val="21"/>
          <w:szCs w:val="21"/>
        </w:rPr>
        <w:t>上述要求进行恒定湿热试验，试验中和试验后能正常工作。试验后5min内进行绝缘电阻测试，绝缘电阻测量值为</w:t>
      </w:r>
      <w:r w:rsidRPr="00761A41">
        <w:rPr>
          <w:rFonts w:ascii="宋体" w:hAnsi="宋体"/>
          <w:sz w:val="21"/>
          <w:szCs w:val="21"/>
        </w:rPr>
        <w:t>L—</w:t>
      </w:r>
      <w:r w:rsidRPr="00761A41">
        <w:rPr>
          <w:rFonts w:ascii="宋体" w:hAnsi="宋体" w:hint="eastAsia"/>
          <w:sz w:val="21"/>
          <w:szCs w:val="21"/>
        </w:rPr>
        <w:t xml:space="preserve">地＞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761A41">
          <w:rPr>
            <w:rFonts w:ascii="宋体" w:hAnsi="宋体"/>
            <w:sz w:val="21"/>
            <w:szCs w:val="21"/>
          </w:rPr>
          <w:t>1000M</w:t>
        </w:r>
      </w:smartTag>
      <w:r w:rsidRPr="00761A41">
        <w:rPr>
          <w:rFonts w:ascii="宋体" w:hAnsi="宋体"/>
          <w:sz w:val="21"/>
          <w:szCs w:val="21"/>
        </w:rPr>
        <w:t>Ω</w:t>
      </w:r>
      <w:r w:rsidRPr="00761A41">
        <w:rPr>
          <w:rFonts w:ascii="宋体" w:hAnsi="宋体" w:hint="eastAsia"/>
          <w:sz w:val="21"/>
          <w:szCs w:val="21"/>
        </w:rPr>
        <w:t>， N</w:t>
      </w:r>
      <w:r w:rsidRPr="00761A41">
        <w:rPr>
          <w:rFonts w:ascii="宋体" w:hAnsi="宋体"/>
          <w:sz w:val="21"/>
          <w:szCs w:val="21"/>
        </w:rPr>
        <w:t>—</w:t>
      </w:r>
      <w:r w:rsidRPr="00761A41">
        <w:rPr>
          <w:rFonts w:ascii="宋体" w:hAnsi="宋体" w:hint="eastAsia"/>
          <w:sz w:val="21"/>
          <w:szCs w:val="21"/>
        </w:rPr>
        <w:t>地＞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761A41">
          <w:rPr>
            <w:rFonts w:ascii="宋体" w:hAnsi="宋体"/>
            <w:sz w:val="21"/>
            <w:szCs w:val="21"/>
          </w:rPr>
          <w:t>1000M</w:t>
        </w:r>
      </w:smartTag>
      <w:r w:rsidRPr="00761A41">
        <w:rPr>
          <w:rFonts w:ascii="宋体" w:hAnsi="宋体"/>
          <w:sz w:val="21"/>
          <w:szCs w:val="21"/>
        </w:rPr>
        <w:t>Ω</w:t>
      </w:r>
      <w:r w:rsidRPr="00761A41">
        <w:rPr>
          <w:rFonts w:ascii="宋体" w:hAnsi="宋体" w:hint="eastAsia"/>
          <w:sz w:val="21"/>
          <w:szCs w:val="21"/>
        </w:rPr>
        <w:t>。</w:t>
      </w:r>
    </w:p>
    <w:p w:rsidR="005620CC" w:rsidRDefault="005620CC" w:rsidP="005620CC">
      <w:pPr>
        <w:spacing w:line="276" w:lineRule="auto"/>
        <w:ind w:leftChars="263" w:left="1586" w:hangingChars="505" w:hanging="1060"/>
        <w:rPr>
          <w:rFonts w:ascii="宋体" w:hAnsi="宋体" w:hint="eastAsia"/>
          <w:sz w:val="21"/>
          <w:szCs w:val="21"/>
        </w:rPr>
      </w:pPr>
    </w:p>
    <w:p w:rsidR="004B3D21" w:rsidRPr="005620CC" w:rsidRDefault="004B3D21">
      <w:bookmarkStart w:id="0" w:name="_GoBack"/>
      <w:bookmarkEnd w:id="0"/>
    </w:p>
    <w:sectPr w:rsidR="004B3D21" w:rsidRPr="00562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F51" w:rsidRDefault="00956F51" w:rsidP="005620CC">
      <w:r>
        <w:separator/>
      </w:r>
    </w:p>
  </w:endnote>
  <w:endnote w:type="continuationSeparator" w:id="0">
    <w:p w:rsidR="00956F51" w:rsidRDefault="00956F51" w:rsidP="0056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F51" w:rsidRDefault="00956F51" w:rsidP="005620CC">
      <w:r>
        <w:separator/>
      </w:r>
    </w:p>
  </w:footnote>
  <w:footnote w:type="continuationSeparator" w:id="0">
    <w:p w:rsidR="00956F51" w:rsidRDefault="00956F51" w:rsidP="00562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5CB"/>
    <w:rsid w:val="004B3D21"/>
    <w:rsid w:val="005620CC"/>
    <w:rsid w:val="007A45CB"/>
    <w:rsid w:val="0095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0CC"/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0"/>
    <w:link w:val="2Char"/>
    <w:qFormat/>
    <w:rsid w:val="005620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620C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620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20C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620CC"/>
    <w:rPr>
      <w:sz w:val="18"/>
      <w:szCs w:val="18"/>
    </w:rPr>
  </w:style>
  <w:style w:type="character" w:customStyle="1" w:styleId="2Char">
    <w:name w:val="标题 2 Char"/>
    <w:basedOn w:val="a1"/>
    <w:link w:val="2"/>
    <w:rsid w:val="005620CC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character" w:customStyle="1" w:styleId="Char1">
    <w:name w:val="日期 Char"/>
    <w:link w:val="a6"/>
    <w:rsid w:val="005620CC"/>
    <w:rPr>
      <w:rFonts w:eastAsia="宋体"/>
    </w:rPr>
  </w:style>
  <w:style w:type="paragraph" w:styleId="a6">
    <w:name w:val="Date"/>
    <w:basedOn w:val="a"/>
    <w:next w:val="a"/>
    <w:link w:val="Char1"/>
    <w:rsid w:val="005620CC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Char10">
    <w:name w:val="日期 Char1"/>
    <w:basedOn w:val="a1"/>
    <w:uiPriority w:val="99"/>
    <w:semiHidden/>
    <w:rsid w:val="005620CC"/>
    <w:rPr>
      <w:rFonts w:ascii="Times New Roman" w:eastAsia="宋体" w:hAnsi="Times New Roman" w:cs="Times New Roman"/>
      <w:kern w:val="0"/>
      <w:sz w:val="20"/>
      <w:szCs w:val="20"/>
    </w:rPr>
  </w:style>
  <w:style w:type="paragraph" w:styleId="a0">
    <w:name w:val="Normal Indent"/>
    <w:basedOn w:val="a"/>
    <w:rsid w:val="005620C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0CC"/>
    <w:rPr>
      <w:rFonts w:ascii="Times New Roman" w:eastAsia="宋体" w:hAnsi="Times New Roman" w:cs="Times New Roman"/>
      <w:kern w:val="0"/>
      <w:sz w:val="20"/>
      <w:szCs w:val="20"/>
    </w:rPr>
  </w:style>
  <w:style w:type="paragraph" w:styleId="2">
    <w:name w:val="heading 2"/>
    <w:basedOn w:val="a"/>
    <w:next w:val="a0"/>
    <w:link w:val="2Char"/>
    <w:qFormat/>
    <w:rsid w:val="005620C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620C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620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20CC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620CC"/>
    <w:rPr>
      <w:sz w:val="18"/>
      <w:szCs w:val="18"/>
    </w:rPr>
  </w:style>
  <w:style w:type="character" w:customStyle="1" w:styleId="2Char">
    <w:name w:val="标题 2 Char"/>
    <w:basedOn w:val="a1"/>
    <w:link w:val="2"/>
    <w:rsid w:val="005620CC"/>
    <w:rPr>
      <w:rFonts w:ascii="Arial" w:eastAsia="黑体" w:hAnsi="Arial" w:cs="Times New Roman"/>
      <w:b/>
      <w:kern w:val="0"/>
      <w:sz w:val="32"/>
      <w:szCs w:val="20"/>
      <w:lang w:val="x-none" w:eastAsia="x-none"/>
    </w:rPr>
  </w:style>
  <w:style w:type="character" w:customStyle="1" w:styleId="Char1">
    <w:name w:val="日期 Char"/>
    <w:link w:val="a6"/>
    <w:rsid w:val="005620CC"/>
    <w:rPr>
      <w:rFonts w:eastAsia="宋体"/>
    </w:rPr>
  </w:style>
  <w:style w:type="paragraph" w:styleId="a6">
    <w:name w:val="Date"/>
    <w:basedOn w:val="a"/>
    <w:next w:val="a"/>
    <w:link w:val="Char1"/>
    <w:rsid w:val="005620CC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Char10">
    <w:name w:val="日期 Char1"/>
    <w:basedOn w:val="a1"/>
    <w:uiPriority w:val="99"/>
    <w:semiHidden/>
    <w:rsid w:val="005620CC"/>
    <w:rPr>
      <w:rFonts w:ascii="Times New Roman" w:eastAsia="宋体" w:hAnsi="Times New Roman" w:cs="Times New Roman"/>
      <w:kern w:val="0"/>
      <w:sz w:val="20"/>
      <w:szCs w:val="20"/>
    </w:rPr>
  </w:style>
  <w:style w:type="paragraph" w:styleId="a0">
    <w:name w:val="Normal Indent"/>
    <w:basedOn w:val="a"/>
    <w:rsid w:val="005620C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394</Words>
  <Characters>2250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2</cp:revision>
  <dcterms:created xsi:type="dcterms:W3CDTF">2017-02-04T02:51:00Z</dcterms:created>
  <dcterms:modified xsi:type="dcterms:W3CDTF">2017-02-04T02:52:00Z</dcterms:modified>
</cp:coreProperties>
</file>