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8FEF0" w14:textId="77777777" w:rsidR="007B209E" w:rsidRDefault="00000000">
      <w:pPr>
        <w:jc w:val="center"/>
        <w:rPr>
          <w:i/>
          <w:iCs/>
        </w:rPr>
      </w:pPr>
      <w:r>
        <w:rPr>
          <w:i/>
          <w:iCs/>
          <w:noProof/>
        </w:rPr>
        <w:drawing>
          <wp:inline distT="114300" distB="114300" distL="114300" distR="114300" wp14:anchorId="65FFE097" wp14:editId="2457FEA9">
            <wp:extent cx="2147888" cy="140438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2147888" cy="1404388"/>
                    </a:xfrm>
                    <a:prstGeom prst="rect">
                      <a:avLst/>
                    </a:prstGeom>
                    <a:ln/>
                  </pic:spPr>
                </pic:pic>
              </a:graphicData>
            </a:graphic>
          </wp:inline>
        </w:drawing>
      </w:r>
    </w:p>
    <w:p w14:paraId="4579288F" w14:textId="77777777" w:rsidR="007B209E" w:rsidRDefault="007B209E">
      <w:pPr>
        <w:jc w:val="center"/>
        <w:rPr>
          <w:i/>
          <w:iCs/>
        </w:rPr>
      </w:pPr>
    </w:p>
    <w:p w14:paraId="5415DAF4" w14:textId="77777777" w:rsidR="007B209E" w:rsidRDefault="00000000">
      <w:pPr>
        <w:pStyle w:val="Title"/>
        <w:jc w:val="center"/>
      </w:pPr>
      <w:bookmarkStart w:id="0" w:name="_yy1zkmi1g2hk" w:colFirst="0" w:colLast="0"/>
      <w:bookmarkEnd w:id="0"/>
      <w:r>
        <w:t>Bluebonnet Fellowship Partner Project Scoping Doc</w:t>
      </w:r>
    </w:p>
    <w:p w14:paraId="2BD8C8C2" w14:textId="22C0A24F" w:rsidR="007B209E" w:rsidRDefault="007B209E" w:rsidP="00197968">
      <w:pPr>
        <w:pStyle w:val="Heading1"/>
        <w:spacing w:before="0" w:after="0"/>
        <w:rPr>
          <w:rFonts w:ascii="Georgia" w:eastAsia="Georgia" w:hAnsi="Georgia" w:cs="Georgia"/>
          <w:b/>
          <w:bCs/>
          <w:color w:val="0000FF"/>
          <w:sz w:val="22"/>
          <w:szCs w:val="22"/>
        </w:rPr>
      </w:pPr>
      <w:bookmarkStart w:id="1" w:name="_7shgjusuwmac" w:colFirst="0" w:colLast="0"/>
      <w:bookmarkEnd w:id="1"/>
    </w:p>
    <w:p w14:paraId="369A9298" w14:textId="77777777" w:rsidR="007B209E" w:rsidRDefault="00000000">
      <w:pPr>
        <w:pStyle w:val="Heading1"/>
        <w:spacing w:before="0" w:after="0"/>
        <w:jc w:val="center"/>
        <w:rPr>
          <w:i/>
          <w:iCs/>
        </w:rPr>
      </w:pPr>
      <w:bookmarkStart w:id="2" w:name="_upk47kk04uex" w:colFirst="0" w:colLast="0"/>
      <w:bookmarkEnd w:id="2"/>
      <w:r>
        <w:rPr>
          <w:rFonts w:ascii="Georgia" w:eastAsia="Georgia" w:hAnsi="Georgia" w:cs="Georgia"/>
          <w:b/>
          <w:bCs/>
          <w:color w:val="0000FF"/>
          <w:sz w:val="22"/>
          <w:szCs w:val="22"/>
        </w:rPr>
        <w:t xml:space="preserve">PROJECT 1: </w:t>
      </w:r>
      <w:proofErr w:type="spellStart"/>
      <w:r>
        <w:rPr>
          <w:rFonts w:ascii="Georgia" w:eastAsia="Georgia" w:hAnsi="Georgia" w:cs="Georgia"/>
          <w:b/>
          <w:bCs/>
          <w:color w:val="0000FF"/>
          <w:sz w:val="22"/>
          <w:szCs w:val="22"/>
        </w:rPr>
        <w:t>CallTime</w:t>
      </w:r>
      <w:proofErr w:type="spellEnd"/>
      <w:r>
        <w:rPr>
          <w:rFonts w:ascii="Georgia" w:eastAsia="Georgia" w:hAnsi="Georgia" w:cs="Georgia"/>
          <w:b/>
          <w:bCs/>
          <w:color w:val="0000FF"/>
          <w:sz w:val="22"/>
          <w:szCs w:val="22"/>
        </w:rPr>
        <w:t xml:space="preserve"> AI integration with NGP </w:t>
      </w:r>
      <w:r>
        <w:pict w14:anchorId="5ED17242">
          <v:rect id="_x0000_i1025" style="width:0;height:1.5pt" o:hralign="center" o:hrstd="t" o:hr="t" fillcolor="#a0a0a0" stroked="f"/>
        </w:pict>
      </w:r>
    </w:p>
    <w:p w14:paraId="62F69C12" w14:textId="77777777" w:rsidR="007B209E" w:rsidRDefault="007B209E">
      <w:pPr>
        <w:jc w:val="center"/>
        <w:rPr>
          <w:i/>
          <w:iCs/>
        </w:rPr>
      </w:pPr>
    </w:p>
    <w:p w14:paraId="29CE49FD" w14:textId="77777777" w:rsidR="007B209E" w:rsidRDefault="00000000">
      <w:pPr>
        <w:pStyle w:val="Heading2"/>
        <w:spacing w:before="0" w:after="0"/>
        <w:rPr>
          <w:rFonts w:ascii="Georgia" w:eastAsia="Georgia" w:hAnsi="Georgia" w:cs="Georgia"/>
          <w:b/>
          <w:bCs/>
          <w:sz w:val="22"/>
          <w:szCs w:val="22"/>
        </w:rPr>
      </w:pPr>
      <w:bookmarkStart w:id="3" w:name="_l28kk96woi2w" w:colFirst="0" w:colLast="0"/>
      <w:bookmarkEnd w:id="3"/>
      <w:r>
        <w:rPr>
          <w:rFonts w:ascii="Georgia" w:eastAsia="Georgia" w:hAnsi="Georgia" w:cs="Georgia"/>
          <w:b/>
          <w:bCs/>
          <w:sz w:val="22"/>
          <w:szCs w:val="22"/>
        </w:rPr>
        <w:t>Project Context, Overview, &amp; Goals:</w:t>
      </w:r>
    </w:p>
    <w:p w14:paraId="69F93484" w14:textId="77777777" w:rsidR="007B209E" w:rsidRDefault="00000000">
      <w:r>
        <w:t xml:space="preserve">The Johnson campaign uses </w:t>
      </w:r>
      <w:hyperlink r:id="rId6">
        <w:r>
          <w:rPr>
            <w:color w:val="1155CC"/>
            <w:u w:val="single"/>
          </w:rPr>
          <w:t>CallTime.AI</w:t>
        </w:r>
      </w:hyperlink>
      <w:r>
        <w:t xml:space="preserve">.  Their main issue is that there is no API connecting </w:t>
      </w:r>
      <w:proofErr w:type="spellStart"/>
      <w:r>
        <w:t>CallTime</w:t>
      </w:r>
      <w:proofErr w:type="spellEnd"/>
      <w:r>
        <w:t xml:space="preserve"> and NGP, meaning updates must be done manually.  They would like a seamless integration between the two.  They have also noticed that the </w:t>
      </w:r>
      <w:proofErr w:type="spellStart"/>
      <w:r>
        <w:t>CallTime</w:t>
      </w:r>
      <w:proofErr w:type="spellEnd"/>
      <w:r>
        <w:t xml:space="preserve"> lists have many out of date or otherwise “bad” numbers, and they are interested in a way to clean up the call lists. </w:t>
      </w:r>
    </w:p>
    <w:p w14:paraId="1860A258" w14:textId="77777777" w:rsidR="007B209E" w:rsidRDefault="007B209E">
      <w:pPr>
        <w:pStyle w:val="Heading2"/>
        <w:spacing w:before="0" w:after="0"/>
        <w:rPr>
          <w:rFonts w:ascii="Georgia" w:eastAsia="Georgia" w:hAnsi="Georgia" w:cs="Georgia"/>
          <w:b/>
          <w:bCs/>
          <w:sz w:val="22"/>
          <w:szCs w:val="22"/>
        </w:rPr>
      </w:pPr>
      <w:bookmarkStart w:id="4" w:name="_18pfgdj0b4dc" w:colFirst="0" w:colLast="0"/>
      <w:bookmarkEnd w:id="4"/>
    </w:p>
    <w:p w14:paraId="4E40BD25" w14:textId="77777777" w:rsidR="007B209E" w:rsidRDefault="00000000">
      <w:pPr>
        <w:pStyle w:val="Heading2"/>
        <w:spacing w:before="0" w:after="0"/>
        <w:rPr>
          <w:rFonts w:ascii="Georgia" w:eastAsia="Georgia" w:hAnsi="Georgia" w:cs="Georgia"/>
          <w:b/>
          <w:bCs/>
          <w:sz w:val="22"/>
          <w:szCs w:val="22"/>
        </w:rPr>
      </w:pPr>
      <w:bookmarkStart w:id="5" w:name="_k0gl4l7m1s15" w:colFirst="0" w:colLast="0"/>
      <w:bookmarkEnd w:id="5"/>
      <w:r>
        <w:rPr>
          <w:rFonts w:ascii="Georgia" w:eastAsia="Georgia" w:hAnsi="Georgia" w:cs="Georgia"/>
          <w:b/>
          <w:bCs/>
          <w:sz w:val="22"/>
          <w:szCs w:val="22"/>
        </w:rPr>
        <w:t>Key Deliverable(s):</w:t>
      </w:r>
    </w:p>
    <w:p w14:paraId="24A5109B" w14:textId="77777777" w:rsidR="007B209E" w:rsidRDefault="00000000">
      <w:r>
        <w:t xml:space="preserve">The primary requests are 1) an API to upload data from </w:t>
      </w:r>
      <w:proofErr w:type="spellStart"/>
      <w:r>
        <w:t>CallTime</w:t>
      </w:r>
      <w:proofErr w:type="spellEnd"/>
      <w:r>
        <w:t xml:space="preserve"> to NGP and 2) a way to weed out numbers not connected to likely donors.  The campaign had a few secondary requests: 1) find a way to automate summaries of calls and 2) merge data from </w:t>
      </w:r>
      <w:proofErr w:type="spellStart"/>
      <w:r>
        <w:t>PhoneBurner</w:t>
      </w:r>
      <w:proofErr w:type="spellEnd"/>
      <w:r>
        <w:t xml:space="preserve"> (a similar tool they used previously) to </w:t>
      </w:r>
      <w:proofErr w:type="spellStart"/>
      <w:r>
        <w:t>CallTime</w:t>
      </w:r>
      <w:proofErr w:type="spellEnd"/>
      <w:r>
        <w:t>.</w:t>
      </w:r>
    </w:p>
    <w:p w14:paraId="6B7ACDD1" w14:textId="77777777" w:rsidR="007B209E" w:rsidRDefault="007B209E"/>
    <w:p w14:paraId="6136BE04" w14:textId="77777777" w:rsidR="007B209E" w:rsidRDefault="00000000">
      <w:pPr>
        <w:pStyle w:val="Heading2"/>
        <w:spacing w:before="0" w:after="0"/>
        <w:rPr>
          <w:rFonts w:ascii="Georgia" w:eastAsia="Georgia" w:hAnsi="Georgia" w:cs="Georgia"/>
          <w:b/>
          <w:bCs/>
          <w:sz w:val="22"/>
          <w:szCs w:val="22"/>
        </w:rPr>
      </w:pPr>
      <w:bookmarkStart w:id="6" w:name="_q08ulaqrhfqr" w:colFirst="0" w:colLast="0"/>
      <w:bookmarkEnd w:id="6"/>
      <w:r>
        <w:rPr>
          <w:rFonts w:ascii="Georgia" w:eastAsia="Georgia" w:hAnsi="Georgia" w:cs="Georgia"/>
          <w:b/>
          <w:bCs/>
          <w:sz w:val="22"/>
          <w:szCs w:val="22"/>
        </w:rPr>
        <w:t>Existing Work &amp; Stakeholders:</w:t>
      </w:r>
    </w:p>
    <w:p w14:paraId="0C24794C" w14:textId="77777777" w:rsidR="007B209E" w:rsidRDefault="00000000">
      <w:r>
        <w:t xml:space="preserve">Tony Eichenlaub has handled most of the data/tech work for the Johnson campaign.  The Johnson campaign recently switched to </w:t>
      </w:r>
      <w:proofErr w:type="spellStart"/>
      <w:r>
        <w:t>CallTime</w:t>
      </w:r>
      <w:proofErr w:type="spellEnd"/>
      <w:r>
        <w:t xml:space="preserve"> from a combination of Phone Burner and Zapier.  The campaign previously used Granola to take notes on calls but stopped a while ago.</w:t>
      </w:r>
    </w:p>
    <w:p w14:paraId="6E4E03EA" w14:textId="77777777" w:rsidR="007B209E" w:rsidRDefault="007B209E">
      <w:pPr>
        <w:pStyle w:val="Heading2"/>
        <w:spacing w:before="0" w:after="0"/>
        <w:rPr>
          <w:rFonts w:ascii="Georgia" w:eastAsia="Georgia" w:hAnsi="Georgia" w:cs="Georgia"/>
          <w:b/>
          <w:bCs/>
          <w:sz w:val="22"/>
          <w:szCs w:val="22"/>
        </w:rPr>
      </w:pPr>
      <w:bookmarkStart w:id="7" w:name="_a1ks8gfpzb5z" w:colFirst="0" w:colLast="0"/>
      <w:bookmarkEnd w:id="7"/>
    </w:p>
    <w:p w14:paraId="41F927C3" w14:textId="77777777" w:rsidR="007B209E" w:rsidRDefault="00000000">
      <w:pPr>
        <w:pStyle w:val="Heading2"/>
        <w:spacing w:before="0" w:after="0"/>
        <w:rPr>
          <w:rFonts w:ascii="Georgia" w:eastAsia="Georgia" w:hAnsi="Georgia" w:cs="Georgia"/>
          <w:b/>
          <w:bCs/>
          <w:sz w:val="22"/>
          <w:szCs w:val="22"/>
        </w:rPr>
      </w:pPr>
      <w:bookmarkStart w:id="8" w:name="_j5z71smiknon" w:colFirst="0" w:colLast="0"/>
      <w:bookmarkEnd w:id="8"/>
      <w:r>
        <w:rPr>
          <w:rFonts w:ascii="Georgia" w:eastAsia="Georgia" w:hAnsi="Georgia" w:cs="Georgia"/>
          <w:b/>
          <w:bCs/>
          <w:sz w:val="22"/>
          <w:szCs w:val="22"/>
        </w:rPr>
        <w:t>Timeline:</w:t>
      </w:r>
    </w:p>
    <w:p w14:paraId="0E773225" w14:textId="77777777" w:rsidR="007B209E" w:rsidRDefault="00000000">
      <w:r>
        <w:t>There was no formal timeline set, but this was one of their high priority tasks.</w:t>
      </w:r>
    </w:p>
    <w:p w14:paraId="0DCB61CD" w14:textId="77777777" w:rsidR="007B209E" w:rsidRDefault="007B209E">
      <w:pPr>
        <w:rPr>
          <w:rFonts w:ascii="Georgia" w:eastAsia="Georgia" w:hAnsi="Georgia" w:cs="Georgia"/>
        </w:rPr>
      </w:pPr>
    </w:p>
    <w:p w14:paraId="4E73BD54" w14:textId="77777777" w:rsidR="007B209E" w:rsidRDefault="00000000">
      <w:pPr>
        <w:pStyle w:val="Heading2"/>
        <w:spacing w:before="0" w:after="0"/>
        <w:rPr>
          <w:rFonts w:ascii="Georgia" w:eastAsia="Georgia" w:hAnsi="Georgia" w:cs="Georgia"/>
          <w:b/>
          <w:bCs/>
          <w:sz w:val="22"/>
          <w:szCs w:val="22"/>
        </w:rPr>
      </w:pPr>
      <w:bookmarkStart w:id="9" w:name="_ogqnvf84oml" w:colFirst="0" w:colLast="0"/>
      <w:bookmarkEnd w:id="9"/>
      <w:r>
        <w:rPr>
          <w:rFonts w:ascii="Georgia" w:eastAsia="Georgia" w:hAnsi="Georgia" w:cs="Georgia"/>
          <w:b/>
          <w:bCs/>
          <w:sz w:val="22"/>
          <w:szCs w:val="22"/>
        </w:rPr>
        <w:t>Data Sources and Tools</w:t>
      </w:r>
    </w:p>
    <w:p w14:paraId="493320C6" w14:textId="77777777" w:rsidR="007B209E" w:rsidRDefault="00000000">
      <w:pPr>
        <w:rPr>
          <w:highlight w:val="yellow"/>
        </w:rPr>
      </w:pPr>
      <w:r>
        <w:t xml:space="preserve">Bluebonnet fellows will need access to the Johnson campaign NGP VAN and </w:t>
      </w:r>
      <w:hyperlink r:id="rId7">
        <w:r>
          <w:rPr>
            <w:color w:val="1155CC"/>
            <w:u w:val="single"/>
          </w:rPr>
          <w:t>CallTime.AI</w:t>
        </w:r>
      </w:hyperlink>
      <w:r>
        <w:t xml:space="preserve"> data.  Tony and Nik Marda (the campaign manager) will send a data access/NDA form.</w:t>
      </w:r>
    </w:p>
    <w:p w14:paraId="497D1CED" w14:textId="77777777" w:rsidR="007B209E" w:rsidRDefault="00000000">
      <w:pPr>
        <w:rPr>
          <w:sz w:val="28"/>
          <w:szCs w:val="28"/>
        </w:rPr>
      </w:pPr>
      <w:r>
        <w:pict w14:anchorId="24193827">
          <v:rect id="_x0000_i1026" style="width:0;height:1.5pt" o:hralign="center" o:hrstd="t" o:hr="t" fillcolor="#a0a0a0" stroked="f"/>
        </w:pict>
      </w:r>
    </w:p>
    <w:p w14:paraId="5FCB977F" w14:textId="77777777" w:rsidR="007B209E" w:rsidRDefault="007B209E"/>
    <w:p w14:paraId="207FD674" w14:textId="77777777" w:rsidR="007B209E" w:rsidRDefault="00000000">
      <w:pPr>
        <w:pStyle w:val="Heading2"/>
        <w:spacing w:before="0" w:after="0"/>
        <w:rPr>
          <w:i/>
          <w:iCs/>
        </w:rPr>
      </w:pPr>
      <w:bookmarkStart w:id="10" w:name="_nunbr1835777" w:colFirst="0" w:colLast="0"/>
      <w:bookmarkEnd w:id="10"/>
      <w:r>
        <w:rPr>
          <w:rFonts w:ascii="Georgia" w:eastAsia="Georgia" w:hAnsi="Georgia" w:cs="Georgia"/>
          <w:b/>
          <w:bCs/>
          <w:sz w:val="24"/>
          <w:szCs w:val="24"/>
        </w:rPr>
        <w:lastRenderedPageBreak/>
        <w:t>TECH ADVISING – FOR BLUEBONNET</w:t>
      </w:r>
    </w:p>
    <w:p w14:paraId="6352E885" w14:textId="77777777" w:rsidR="007B209E" w:rsidRDefault="007B209E">
      <w:pPr>
        <w:pStyle w:val="Heading2"/>
        <w:spacing w:before="0" w:after="0"/>
        <w:rPr>
          <w:rFonts w:ascii="Georgia" w:eastAsia="Georgia" w:hAnsi="Georgia" w:cs="Georgia"/>
          <w:b/>
          <w:bCs/>
          <w:sz w:val="22"/>
          <w:szCs w:val="22"/>
        </w:rPr>
      </w:pPr>
      <w:bookmarkStart w:id="11" w:name="_omjw8zlgvft9" w:colFirst="0" w:colLast="0"/>
      <w:bookmarkEnd w:id="11"/>
    </w:p>
    <w:p w14:paraId="7EAF21FC" w14:textId="77777777" w:rsidR="007B209E" w:rsidRDefault="00000000">
      <w:pPr>
        <w:pStyle w:val="Heading3"/>
        <w:spacing w:before="0" w:after="0"/>
        <w:rPr>
          <w:rFonts w:ascii="Georgia" w:eastAsia="Georgia" w:hAnsi="Georgia" w:cs="Georgia"/>
          <w:sz w:val="26"/>
          <w:szCs w:val="26"/>
        </w:rPr>
      </w:pPr>
      <w:bookmarkStart w:id="12" w:name="_xpgmpmtau2jr" w:colFirst="0" w:colLast="0"/>
      <w:bookmarkEnd w:id="12"/>
      <w:r>
        <w:rPr>
          <w:rFonts w:ascii="Georgia" w:eastAsia="Georgia" w:hAnsi="Georgia" w:cs="Georgia"/>
          <w:sz w:val="26"/>
          <w:szCs w:val="26"/>
        </w:rPr>
        <w:t>Data Sourcing and Collection</w:t>
      </w:r>
    </w:p>
    <w:p w14:paraId="1FB7C16D" w14:textId="77777777" w:rsidR="007B209E" w:rsidRDefault="00000000">
      <w:r>
        <w:t xml:space="preserve">The campaign will provide necessary data.  We will need access to their </w:t>
      </w:r>
      <w:proofErr w:type="spellStart"/>
      <w:r>
        <w:t>CallTime</w:t>
      </w:r>
      <w:proofErr w:type="spellEnd"/>
      <w:r>
        <w:t xml:space="preserve"> and NGP VAN.</w:t>
      </w:r>
    </w:p>
    <w:p w14:paraId="67843641" w14:textId="77777777" w:rsidR="007B209E" w:rsidRDefault="007B209E"/>
    <w:p w14:paraId="56225CA4" w14:textId="77777777" w:rsidR="007B209E" w:rsidRDefault="00000000">
      <w:pPr>
        <w:pStyle w:val="Heading3"/>
        <w:spacing w:before="0" w:after="0"/>
        <w:rPr>
          <w:rFonts w:ascii="Georgia" w:eastAsia="Georgia" w:hAnsi="Georgia" w:cs="Georgia"/>
          <w:sz w:val="26"/>
          <w:szCs w:val="26"/>
        </w:rPr>
      </w:pPr>
      <w:bookmarkStart w:id="13" w:name="_z7bqbj41cgdr" w:colFirst="0" w:colLast="0"/>
      <w:bookmarkEnd w:id="13"/>
      <w:r>
        <w:rPr>
          <w:rFonts w:ascii="Georgia" w:eastAsia="Georgia" w:hAnsi="Georgia" w:cs="Georgia"/>
          <w:sz w:val="26"/>
          <w:szCs w:val="26"/>
        </w:rPr>
        <w:t>Suggested Methods</w:t>
      </w:r>
    </w:p>
    <w:p w14:paraId="7F48D12C" w14:textId="77777777" w:rsidR="007B209E" w:rsidRDefault="00000000">
      <w:r>
        <w:t>Python.  This won’t require many API calls since it’s just internal for the campaign (maybe a few times a day).  They may also be able to run it locally since the datasets exported will be small.</w:t>
      </w:r>
    </w:p>
    <w:p w14:paraId="278D7DC5" w14:textId="77777777" w:rsidR="007B209E" w:rsidRDefault="007B209E">
      <w:pPr>
        <w:pStyle w:val="Heading3"/>
        <w:spacing w:before="0" w:after="0"/>
        <w:rPr>
          <w:rFonts w:ascii="Georgia" w:eastAsia="Georgia" w:hAnsi="Georgia" w:cs="Georgia"/>
          <w:sz w:val="26"/>
          <w:szCs w:val="26"/>
        </w:rPr>
      </w:pPr>
      <w:bookmarkStart w:id="14" w:name="_6asycum6pfn7" w:colFirst="0" w:colLast="0"/>
      <w:bookmarkEnd w:id="14"/>
    </w:p>
    <w:p w14:paraId="7A1EC0E9" w14:textId="77777777" w:rsidR="007B209E" w:rsidRDefault="00000000">
      <w:pPr>
        <w:pStyle w:val="Heading3"/>
        <w:spacing w:before="0" w:after="0"/>
        <w:rPr>
          <w:rFonts w:ascii="Georgia" w:eastAsia="Georgia" w:hAnsi="Georgia" w:cs="Georgia"/>
          <w:sz w:val="26"/>
          <w:szCs w:val="26"/>
        </w:rPr>
      </w:pPr>
      <w:bookmarkStart w:id="15" w:name="_2miow3s698re" w:colFirst="0" w:colLast="0"/>
      <w:bookmarkEnd w:id="15"/>
      <w:r>
        <w:rPr>
          <w:rFonts w:ascii="Georgia" w:eastAsia="Georgia" w:hAnsi="Georgia" w:cs="Georgia"/>
          <w:sz w:val="26"/>
          <w:szCs w:val="26"/>
        </w:rPr>
        <w:t>Skills Required of Fellows</w:t>
      </w:r>
    </w:p>
    <w:p w14:paraId="08DB9C64" w14:textId="77777777" w:rsidR="007B209E" w:rsidRDefault="00000000">
      <w:r>
        <w:t>Working with and developing APIs</w:t>
      </w:r>
    </w:p>
    <w:p w14:paraId="6C0B519C" w14:textId="77777777" w:rsidR="007B209E" w:rsidRDefault="007B209E"/>
    <w:p w14:paraId="0946D11A" w14:textId="77777777" w:rsidR="007B209E" w:rsidRDefault="00000000">
      <w:pPr>
        <w:pStyle w:val="Heading3"/>
        <w:spacing w:before="0" w:after="0"/>
        <w:rPr>
          <w:rFonts w:ascii="Georgia" w:eastAsia="Georgia" w:hAnsi="Georgia" w:cs="Georgia"/>
          <w:sz w:val="26"/>
          <w:szCs w:val="26"/>
        </w:rPr>
      </w:pPr>
      <w:bookmarkStart w:id="16" w:name="_f6etnbaw5t10" w:colFirst="0" w:colLast="0"/>
      <w:bookmarkEnd w:id="16"/>
      <w:r>
        <w:rPr>
          <w:rFonts w:ascii="Georgia" w:eastAsia="Georgia" w:hAnsi="Georgia" w:cs="Georgia"/>
          <w:sz w:val="26"/>
          <w:szCs w:val="26"/>
        </w:rPr>
        <w:t>Project Summary (for matching)</w:t>
      </w:r>
    </w:p>
    <w:p w14:paraId="7CD076A2" w14:textId="531F87D7" w:rsidR="007B209E" w:rsidRDefault="007B209E"/>
    <w:p w14:paraId="64641AC9" w14:textId="77777777" w:rsidR="007B209E" w:rsidRDefault="00000000">
      <w:pPr>
        <w:pStyle w:val="Heading1"/>
        <w:spacing w:before="0" w:after="0"/>
        <w:jc w:val="center"/>
        <w:rPr>
          <w:i/>
          <w:iCs/>
        </w:rPr>
      </w:pPr>
      <w:bookmarkStart w:id="17" w:name="_9n6ogxdjh9ll" w:colFirst="0" w:colLast="0"/>
      <w:bookmarkEnd w:id="17"/>
      <w:r>
        <w:rPr>
          <w:rFonts w:ascii="Georgia" w:eastAsia="Georgia" w:hAnsi="Georgia" w:cs="Georgia"/>
          <w:b/>
          <w:bCs/>
          <w:color w:val="0000FF"/>
          <w:sz w:val="22"/>
          <w:szCs w:val="22"/>
        </w:rPr>
        <w:t>PROJECT 2: Digital Infrastructure for Relational Organizing</w:t>
      </w:r>
    </w:p>
    <w:p w14:paraId="6F648D9F" w14:textId="77777777" w:rsidR="007B209E" w:rsidRDefault="00000000">
      <w:pPr>
        <w:jc w:val="center"/>
        <w:rPr>
          <w:i/>
          <w:iCs/>
        </w:rPr>
      </w:pPr>
      <w:r>
        <w:pict w14:anchorId="768BF267">
          <v:rect id="_x0000_i1027" style="width:0;height:1.5pt" o:hralign="center" o:hrstd="t" o:hr="t" fillcolor="#a0a0a0" stroked="f"/>
        </w:pict>
      </w:r>
    </w:p>
    <w:p w14:paraId="7F9A0F95" w14:textId="77777777" w:rsidR="007B209E" w:rsidRDefault="007B209E">
      <w:pPr>
        <w:jc w:val="center"/>
        <w:rPr>
          <w:i/>
          <w:iCs/>
        </w:rPr>
      </w:pPr>
    </w:p>
    <w:p w14:paraId="5454CD06" w14:textId="77777777" w:rsidR="007B209E" w:rsidRDefault="00000000">
      <w:pPr>
        <w:pStyle w:val="Heading2"/>
        <w:spacing w:before="0" w:after="0"/>
        <w:rPr>
          <w:rFonts w:ascii="Georgia" w:eastAsia="Georgia" w:hAnsi="Georgia" w:cs="Georgia"/>
          <w:b/>
          <w:bCs/>
          <w:sz w:val="22"/>
          <w:szCs w:val="22"/>
        </w:rPr>
      </w:pPr>
      <w:bookmarkStart w:id="18" w:name="_8z5v3bts8lqa" w:colFirst="0" w:colLast="0"/>
      <w:bookmarkEnd w:id="18"/>
      <w:r>
        <w:rPr>
          <w:rFonts w:ascii="Georgia" w:eastAsia="Georgia" w:hAnsi="Georgia" w:cs="Georgia"/>
          <w:b/>
          <w:bCs/>
          <w:sz w:val="22"/>
          <w:szCs w:val="22"/>
        </w:rPr>
        <w:t>Project Context, Overview, &amp; Goals:</w:t>
      </w:r>
    </w:p>
    <w:p w14:paraId="544A4FCC" w14:textId="77777777" w:rsidR="007B209E" w:rsidRDefault="00000000">
      <w:r>
        <w:t>The campaign has many volunteers and a strong grassroots presence.  This project is a little less fleshed out, but Nik would like to connect volunteers to people in their social networks for relational organizing.  He envisions volunteers reaching out to persuadable voters or voters who would likely vote for Jake but have a medium probability of turnout.</w:t>
      </w:r>
    </w:p>
    <w:p w14:paraId="41E41F2C" w14:textId="77777777" w:rsidR="007B209E" w:rsidRDefault="007B209E"/>
    <w:p w14:paraId="678CC18F" w14:textId="77777777" w:rsidR="007B209E" w:rsidRDefault="00000000">
      <w:r>
        <w:t>They are currently using spreadsheets to coordinate volunteers, so a tool to manage that would be helpful, too.</w:t>
      </w:r>
    </w:p>
    <w:p w14:paraId="1DEA7E57" w14:textId="77777777" w:rsidR="007B209E" w:rsidRDefault="007B209E"/>
    <w:p w14:paraId="47FD9EF4" w14:textId="77777777" w:rsidR="007B209E" w:rsidRDefault="00000000">
      <w:pPr>
        <w:pStyle w:val="Heading2"/>
        <w:spacing w:before="0" w:after="0"/>
        <w:rPr>
          <w:rFonts w:ascii="Georgia" w:eastAsia="Georgia" w:hAnsi="Georgia" w:cs="Georgia"/>
          <w:b/>
          <w:bCs/>
          <w:sz w:val="22"/>
          <w:szCs w:val="22"/>
        </w:rPr>
      </w:pPr>
      <w:bookmarkStart w:id="19" w:name="_lvabwopvsbgk" w:colFirst="0" w:colLast="0"/>
      <w:bookmarkEnd w:id="19"/>
      <w:r>
        <w:rPr>
          <w:rFonts w:ascii="Georgia" w:eastAsia="Georgia" w:hAnsi="Georgia" w:cs="Georgia"/>
          <w:b/>
          <w:bCs/>
          <w:sz w:val="22"/>
          <w:szCs w:val="22"/>
        </w:rPr>
        <w:t>Key Deliverable(s):</w:t>
      </w:r>
    </w:p>
    <w:p w14:paraId="67C7DE30" w14:textId="77777777" w:rsidR="007B209E" w:rsidRDefault="00000000">
      <w:pPr>
        <w:numPr>
          <w:ilvl w:val="0"/>
          <w:numId w:val="4"/>
        </w:numPr>
      </w:pPr>
      <w:r>
        <w:t>An automated process to connect campaign volunteers to persuadable voters they know personally.  Nik would prefer that they do not have to download an app to keep it simple and accessible</w:t>
      </w:r>
    </w:p>
    <w:p w14:paraId="79A3D8B0" w14:textId="77777777" w:rsidR="007B209E" w:rsidRDefault="00000000">
      <w:pPr>
        <w:numPr>
          <w:ilvl w:val="1"/>
          <w:numId w:val="4"/>
        </w:numPr>
      </w:pPr>
      <w:r>
        <w:t>This might entail downloading data from social media profiles and matching it to NGP VAN, then constructing lists for volunteers of potential voters they know and can reach out to</w:t>
      </w:r>
    </w:p>
    <w:p w14:paraId="1DBCBE71" w14:textId="77777777" w:rsidR="007B209E" w:rsidRDefault="00000000">
      <w:pPr>
        <w:numPr>
          <w:ilvl w:val="0"/>
          <w:numId w:val="4"/>
        </w:numPr>
      </w:pPr>
      <w:r>
        <w:t>A tool to help the campaign manage volunteers</w:t>
      </w:r>
    </w:p>
    <w:p w14:paraId="6CE2BB1B" w14:textId="77777777" w:rsidR="007B209E" w:rsidRDefault="007B209E"/>
    <w:p w14:paraId="5130F4A4" w14:textId="77777777" w:rsidR="007B209E" w:rsidRDefault="00000000">
      <w:pPr>
        <w:pStyle w:val="Heading2"/>
        <w:spacing w:before="0" w:after="0"/>
        <w:rPr>
          <w:rFonts w:ascii="Georgia" w:eastAsia="Georgia" w:hAnsi="Georgia" w:cs="Georgia"/>
          <w:b/>
          <w:bCs/>
          <w:sz w:val="22"/>
          <w:szCs w:val="22"/>
        </w:rPr>
      </w:pPr>
      <w:bookmarkStart w:id="20" w:name="_47zg8qi0nc28" w:colFirst="0" w:colLast="0"/>
      <w:bookmarkEnd w:id="20"/>
      <w:r>
        <w:rPr>
          <w:rFonts w:ascii="Georgia" w:eastAsia="Georgia" w:hAnsi="Georgia" w:cs="Georgia"/>
          <w:b/>
          <w:bCs/>
          <w:sz w:val="22"/>
          <w:szCs w:val="22"/>
        </w:rPr>
        <w:t>Existing Work &amp; Stakeholders:</w:t>
      </w:r>
    </w:p>
    <w:p w14:paraId="5E261EE7" w14:textId="77777777" w:rsidR="007B209E" w:rsidRDefault="00000000">
      <w:r>
        <w:t xml:space="preserve">Tony is our point person on the data/tech projects.  There is not much existing data/tech work on this project, but the Johnson campaign is active on social media, and volunteers have sent direct messages on TikTok to people who engage with the campaign’s posts.  </w:t>
      </w:r>
    </w:p>
    <w:p w14:paraId="777C7043" w14:textId="77777777" w:rsidR="007B209E" w:rsidRDefault="007B209E"/>
    <w:p w14:paraId="7BEBAD34" w14:textId="77777777" w:rsidR="007B209E" w:rsidRDefault="00000000">
      <w:r>
        <w:t xml:space="preserve">In terms of organizing volunteers, Nik has looked into some vendor tools like Rally, but he found it too expensive and not well-suited to the campaign’s needs. They currently have a large </w:t>
      </w:r>
      <w:r>
        <w:lastRenderedPageBreak/>
        <w:t>spreadsheet for tracking volunteers and relational organizing, but they want something more efficient and scalable.</w:t>
      </w:r>
    </w:p>
    <w:p w14:paraId="1B608F44" w14:textId="77777777" w:rsidR="007B209E" w:rsidRDefault="007B209E">
      <w:pPr>
        <w:pStyle w:val="Heading2"/>
        <w:spacing w:before="0" w:after="0"/>
        <w:rPr>
          <w:rFonts w:ascii="Georgia" w:eastAsia="Georgia" w:hAnsi="Georgia" w:cs="Georgia"/>
          <w:b/>
          <w:bCs/>
          <w:sz w:val="22"/>
          <w:szCs w:val="22"/>
        </w:rPr>
      </w:pPr>
      <w:bookmarkStart w:id="21" w:name="_ywsihzxxl75n" w:colFirst="0" w:colLast="0"/>
      <w:bookmarkEnd w:id="21"/>
    </w:p>
    <w:p w14:paraId="6264E26B" w14:textId="77777777" w:rsidR="007B209E" w:rsidRDefault="00000000">
      <w:pPr>
        <w:pStyle w:val="Heading2"/>
        <w:spacing w:before="0" w:after="0"/>
        <w:rPr>
          <w:rFonts w:ascii="Georgia" w:eastAsia="Georgia" w:hAnsi="Georgia" w:cs="Georgia"/>
          <w:b/>
          <w:bCs/>
          <w:sz w:val="22"/>
          <w:szCs w:val="22"/>
        </w:rPr>
      </w:pPr>
      <w:bookmarkStart w:id="22" w:name="_fkmdocbmgc9u" w:colFirst="0" w:colLast="0"/>
      <w:bookmarkEnd w:id="22"/>
      <w:r>
        <w:rPr>
          <w:rFonts w:ascii="Georgia" w:eastAsia="Georgia" w:hAnsi="Georgia" w:cs="Georgia"/>
          <w:b/>
          <w:bCs/>
          <w:sz w:val="22"/>
          <w:szCs w:val="22"/>
        </w:rPr>
        <w:t>Timeline:</w:t>
      </w:r>
    </w:p>
    <w:p w14:paraId="534EFDFC" w14:textId="77777777" w:rsidR="007B209E" w:rsidRDefault="00000000">
      <w:r>
        <w:t>There were no formal deadlines or milestones discussed.  Nik left this a bit open-ended for Bluebonnet to think creatively about digital relational organizing.</w:t>
      </w:r>
    </w:p>
    <w:p w14:paraId="18728198" w14:textId="77777777" w:rsidR="007B209E" w:rsidRDefault="007B209E">
      <w:pPr>
        <w:rPr>
          <w:rFonts w:ascii="Georgia" w:eastAsia="Georgia" w:hAnsi="Georgia" w:cs="Georgia"/>
        </w:rPr>
      </w:pPr>
    </w:p>
    <w:p w14:paraId="7BE25DE9" w14:textId="77777777" w:rsidR="007B209E" w:rsidRDefault="00000000">
      <w:pPr>
        <w:pStyle w:val="Heading2"/>
        <w:spacing w:before="0" w:after="0"/>
        <w:rPr>
          <w:rFonts w:ascii="Georgia" w:eastAsia="Georgia" w:hAnsi="Georgia" w:cs="Georgia"/>
          <w:b/>
          <w:bCs/>
          <w:sz w:val="22"/>
          <w:szCs w:val="22"/>
        </w:rPr>
      </w:pPr>
      <w:bookmarkStart w:id="23" w:name="_jaejxntednum" w:colFirst="0" w:colLast="0"/>
      <w:bookmarkEnd w:id="23"/>
      <w:r>
        <w:rPr>
          <w:rFonts w:ascii="Georgia" w:eastAsia="Georgia" w:hAnsi="Georgia" w:cs="Georgia"/>
          <w:b/>
          <w:bCs/>
          <w:sz w:val="22"/>
          <w:szCs w:val="22"/>
        </w:rPr>
        <w:t>Data Sources and Tools</w:t>
      </w:r>
    </w:p>
    <w:p w14:paraId="3639AE9A" w14:textId="77777777" w:rsidR="007B209E" w:rsidRDefault="00000000">
      <w:pPr>
        <w:numPr>
          <w:ilvl w:val="0"/>
          <w:numId w:val="6"/>
        </w:numPr>
      </w:pPr>
      <w:r>
        <w:t>Information about volunteers’ social networks (area they live, social media profiles, etc.)</w:t>
      </w:r>
    </w:p>
    <w:p w14:paraId="5DEC26A1" w14:textId="77777777" w:rsidR="007B209E" w:rsidRDefault="00000000">
      <w:pPr>
        <w:numPr>
          <w:ilvl w:val="1"/>
          <w:numId w:val="6"/>
        </w:numPr>
      </w:pPr>
      <w:r>
        <w:t>This may raise some privacy concerns, and volunteers might be hesitant to share a lot of info with the campaign</w:t>
      </w:r>
    </w:p>
    <w:p w14:paraId="4792E2C7" w14:textId="77777777" w:rsidR="007B209E" w:rsidRDefault="00000000">
      <w:pPr>
        <w:numPr>
          <w:ilvl w:val="0"/>
          <w:numId w:val="6"/>
        </w:numPr>
      </w:pPr>
      <w:r>
        <w:t>NGP VAN access for voter lists</w:t>
      </w:r>
    </w:p>
    <w:p w14:paraId="6912C289" w14:textId="77777777" w:rsidR="007B209E" w:rsidRDefault="00000000">
      <w:pPr>
        <w:numPr>
          <w:ilvl w:val="0"/>
          <w:numId w:val="6"/>
        </w:numPr>
      </w:pPr>
      <w:r>
        <w:t>Volunteer lists</w:t>
      </w:r>
    </w:p>
    <w:p w14:paraId="0FBDDE3C" w14:textId="77777777" w:rsidR="007B209E" w:rsidRDefault="00000000">
      <w:pPr>
        <w:rPr>
          <w:sz w:val="28"/>
          <w:szCs w:val="28"/>
        </w:rPr>
      </w:pPr>
      <w:r>
        <w:pict w14:anchorId="71DF4922">
          <v:rect id="_x0000_i1028" style="width:0;height:1.5pt" o:hralign="center" o:hrstd="t" o:hr="t" fillcolor="#a0a0a0" stroked="f"/>
        </w:pict>
      </w:r>
    </w:p>
    <w:p w14:paraId="02035CD2" w14:textId="77777777" w:rsidR="007B209E" w:rsidRDefault="007B209E"/>
    <w:p w14:paraId="560CA088" w14:textId="77777777" w:rsidR="007B209E" w:rsidRDefault="00000000">
      <w:pPr>
        <w:pStyle w:val="Heading2"/>
        <w:spacing w:before="0" w:after="0"/>
        <w:rPr>
          <w:rFonts w:ascii="Georgia" w:eastAsia="Georgia" w:hAnsi="Georgia" w:cs="Georgia"/>
          <w:b/>
          <w:bCs/>
          <w:sz w:val="24"/>
          <w:szCs w:val="24"/>
        </w:rPr>
      </w:pPr>
      <w:bookmarkStart w:id="24" w:name="_mawuvxxvjpx" w:colFirst="0" w:colLast="0"/>
      <w:bookmarkEnd w:id="24"/>
      <w:r>
        <w:rPr>
          <w:rFonts w:ascii="Georgia" w:eastAsia="Georgia" w:hAnsi="Georgia" w:cs="Georgia"/>
          <w:b/>
          <w:bCs/>
          <w:sz w:val="24"/>
          <w:szCs w:val="24"/>
        </w:rPr>
        <w:t>TECH ADVISING – FOR BLUEBONNET</w:t>
      </w:r>
    </w:p>
    <w:p w14:paraId="3D775CBF" w14:textId="77777777" w:rsidR="007B209E" w:rsidRDefault="00000000">
      <w:pPr>
        <w:rPr>
          <w:i/>
          <w:iCs/>
        </w:rPr>
      </w:pPr>
      <w:r>
        <w:rPr>
          <w:i/>
          <w:iCs/>
        </w:rPr>
        <w:t>This is intended for Bluebonnet, but you’re welcome to contribute if you’d like</w:t>
      </w:r>
    </w:p>
    <w:p w14:paraId="272DE5FA" w14:textId="77777777" w:rsidR="007B209E" w:rsidRDefault="007B209E">
      <w:pPr>
        <w:pStyle w:val="Heading2"/>
        <w:spacing w:before="0" w:after="0"/>
        <w:rPr>
          <w:rFonts w:ascii="Georgia" w:eastAsia="Georgia" w:hAnsi="Georgia" w:cs="Georgia"/>
          <w:b/>
          <w:bCs/>
          <w:sz w:val="22"/>
          <w:szCs w:val="22"/>
        </w:rPr>
      </w:pPr>
      <w:bookmarkStart w:id="25" w:name="_xyeesxmuynwz" w:colFirst="0" w:colLast="0"/>
      <w:bookmarkEnd w:id="25"/>
    </w:p>
    <w:p w14:paraId="26DC7273" w14:textId="77777777" w:rsidR="007B209E" w:rsidRDefault="00000000">
      <w:pPr>
        <w:pStyle w:val="Heading3"/>
        <w:spacing w:before="0" w:after="0"/>
        <w:rPr>
          <w:rFonts w:ascii="Georgia" w:eastAsia="Georgia" w:hAnsi="Georgia" w:cs="Georgia"/>
          <w:sz w:val="26"/>
          <w:szCs w:val="26"/>
        </w:rPr>
      </w:pPr>
      <w:bookmarkStart w:id="26" w:name="_uq7ezywb3j9w" w:colFirst="0" w:colLast="0"/>
      <w:bookmarkEnd w:id="26"/>
      <w:r>
        <w:rPr>
          <w:rFonts w:ascii="Georgia" w:eastAsia="Georgia" w:hAnsi="Georgia" w:cs="Georgia"/>
          <w:sz w:val="26"/>
          <w:szCs w:val="26"/>
        </w:rPr>
        <w:t>Data Sourcing and Collection</w:t>
      </w:r>
    </w:p>
    <w:p w14:paraId="721F7C51" w14:textId="77777777" w:rsidR="007B209E" w:rsidRDefault="00000000">
      <w:r>
        <w:t>Data will come mainly from the campaign.  We can also explore external providers to match voters to social media profiles and target ads/outreach.</w:t>
      </w:r>
    </w:p>
    <w:p w14:paraId="3CF127C3" w14:textId="77777777" w:rsidR="007B209E" w:rsidRDefault="007B209E"/>
    <w:p w14:paraId="0A8F32E5" w14:textId="77777777" w:rsidR="007B209E" w:rsidRDefault="00000000">
      <w:pPr>
        <w:pStyle w:val="Heading3"/>
        <w:spacing w:before="0" w:after="0"/>
        <w:rPr>
          <w:rFonts w:ascii="Georgia" w:eastAsia="Georgia" w:hAnsi="Georgia" w:cs="Georgia"/>
          <w:sz w:val="26"/>
          <w:szCs w:val="26"/>
        </w:rPr>
      </w:pPr>
      <w:bookmarkStart w:id="27" w:name="_a3qqc1a3m06" w:colFirst="0" w:colLast="0"/>
      <w:bookmarkEnd w:id="27"/>
      <w:r>
        <w:rPr>
          <w:rFonts w:ascii="Georgia" w:eastAsia="Georgia" w:hAnsi="Georgia" w:cs="Georgia"/>
          <w:sz w:val="26"/>
          <w:szCs w:val="26"/>
        </w:rPr>
        <w:t>Suggested Methods</w:t>
      </w:r>
    </w:p>
    <w:p w14:paraId="32A02082" w14:textId="77777777" w:rsidR="007B209E" w:rsidRDefault="00000000">
      <w:pPr>
        <w:numPr>
          <w:ilvl w:val="0"/>
          <w:numId w:val="7"/>
        </w:numPr>
      </w:pPr>
      <w:r>
        <w:t xml:space="preserve">Other organizing tools like Reach, </w:t>
      </w:r>
      <w:proofErr w:type="spellStart"/>
      <w:r>
        <w:t>MiniVAN</w:t>
      </w:r>
      <w:proofErr w:type="spellEnd"/>
      <w:r>
        <w:t xml:space="preserve"> for relational organizing. The campaign will likely get access to Mobilize from the DCCC   </w:t>
      </w:r>
    </w:p>
    <w:p w14:paraId="440BE03C" w14:textId="77777777" w:rsidR="007B209E" w:rsidRDefault="00000000">
      <w:pPr>
        <w:numPr>
          <w:ilvl w:val="0"/>
          <w:numId w:val="7"/>
        </w:numPr>
      </w:pPr>
      <w:r>
        <w:t xml:space="preserve">Maybe include other data vendors (e.g., L2) to match voters to social media accounts.  </w:t>
      </w:r>
    </w:p>
    <w:p w14:paraId="16A642CE" w14:textId="77777777" w:rsidR="007B209E" w:rsidRDefault="00000000">
      <w:pPr>
        <w:numPr>
          <w:ilvl w:val="0"/>
          <w:numId w:val="7"/>
        </w:numPr>
      </w:pPr>
      <w:r>
        <w:t>Data processing to connect volunteers to potential voters.</w:t>
      </w:r>
    </w:p>
    <w:p w14:paraId="035D869F" w14:textId="77777777" w:rsidR="007B209E" w:rsidRDefault="007B209E"/>
    <w:p w14:paraId="36023490" w14:textId="77777777" w:rsidR="007B209E" w:rsidRDefault="00000000">
      <w:pPr>
        <w:pStyle w:val="Heading3"/>
        <w:spacing w:before="0" w:after="0"/>
        <w:rPr>
          <w:rFonts w:ascii="Georgia" w:eastAsia="Georgia" w:hAnsi="Georgia" w:cs="Georgia"/>
          <w:sz w:val="26"/>
          <w:szCs w:val="26"/>
        </w:rPr>
      </w:pPr>
      <w:bookmarkStart w:id="28" w:name="_iqmma86b8mfa" w:colFirst="0" w:colLast="0"/>
      <w:bookmarkEnd w:id="28"/>
      <w:r>
        <w:rPr>
          <w:rFonts w:ascii="Georgia" w:eastAsia="Georgia" w:hAnsi="Georgia" w:cs="Georgia"/>
          <w:sz w:val="26"/>
          <w:szCs w:val="26"/>
        </w:rPr>
        <w:t>Skills Required of Fellows</w:t>
      </w:r>
    </w:p>
    <w:p w14:paraId="0DA75800" w14:textId="77777777" w:rsidR="007B209E" w:rsidRDefault="00000000">
      <w:pPr>
        <w:numPr>
          <w:ilvl w:val="0"/>
          <w:numId w:val="1"/>
        </w:numPr>
      </w:pPr>
      <w:r>
        <w:t xml:space="preserve">Experience with Reach, </w:t>
      </w:r>
      <w:proofErr w:type="spellStart"/>
      <w:r>
        <w:t>MiniVAN</w:t>
      </w:r>
      <w:proofErr w:type="spellEnd"/>
      <w:r>
        <w:t xml:space="preserve">, Mobilize, etc. </w:t>
      </w:r>
    </w:p>
    <w:p w14:paraId="67E7A9C0" w14:textId="77777777" w:rsidR="007B209E" w:rsidRDefault="00000000">
      <w:pPr>
        <w:numPr>
          <w:ilvl w:val="0"/>
          <w:numId w:val="2"/>
        </w:numPr>
      </w:pPr>
      <w:r>
        <w:t xml:space="preserve">Familiarity with L2 or similar data providers  </w:t>
      </w:r>
    </w:p>
    <w:p w14:paraId="3D681BF8" w14:textId="77777777" w:rsidR="007B209E" w:rsidRDefault="00000000">
      <w:pPr>
        <w:numPr>
          <w:ilvl w:val="0"/>
          <w:numId w:val="2"/>
        </w:numPr>
      </w:pPr>
      <w:r>
        <w:t>Data cleaning and fuzzy matching</w:t>
      </w:r>
    </w:p>
    <w:p w14:paraId="5E05BE2D" w14:textId="77777777" w:rsidR="007B209E" w:rsidRDefault="00000000">
      <w:pPr>
        <w:numPr>
          <w:ilvl w:val="0"/>
          <w:numId w:val="2"/>
        </w:numPr>
      </w:pPr>
      <w:r>
        <w:t>Experience downloading data from social media accounts.</w:t>
      </w:r>
    </w:p>
    <w:p w14:paraId="1D5DB052" w14:textId="77777777" w:rsidR="007B209E" w:rsidRDefault="007B209E"/>
    <w:p w14:paraId="2E4209D0" w14:textId="6D38451F" w:rsidR="007B209E" w:rsidRDefault="007B209E">
      <w:pPr>
        <w:rPr>
          <w:rFonts w:ascii="Georgia" w:eastAsia="Georgia" w:hAnsi="Georgia" w:cs="Georgia"/>
          <w:b/>
          <w:bCs/>
        </w:rPr>
      </w:pPr>
    </w:p>
    <w:p w14:paraId="367F4A1A" w14:textId="77777777" w:rsidR="007B209E" w:rsidRDefault="00000000">
      <w:pPr>
        <w:pStyle w:val="Heading1"/>
        <w:spacing w:before="0" w:after="0"/>
        <w:jc w:val="center"/>
        <w:rPr>
          <w:i/>
          <w:iCs/>
        </w:rPr>
      </w:pPr>
      <w:bookmarkStart w:id="29" w:name="_zddwu8m3o6xc" w:colFirst="0" w:colLast="0"/>
      <w:bookmarkEnd w:id="29"/>
      <w:r>
        <w:rPr>
          <w:rFonts w:ascii="Georgia" w:eastAsia="Georgia" w:hAnsi="Georgia" w:cs="Georgia"/>
          <w:b/>
          <w:bCs/>
          <w:color w:val="0000FF"/>
          <w:sz w:val="22"/>
          <w:szCs w:val="22"/>
        </w:rPr>
        <w:t>PROJECT 3: Social Media Engagement</w:t>
      </w:r>
    </w:p>
    <w:p w14:paraId="4C4AA39B" w14:textId="77777777" w:rsidR="007B209E" w:rsidRDefault="00000000">
      <w:pPr>
        <w:jc w:val="center"/>
        <w:rPr>
          <w:i/>
          <w:iCs/>
        </w:rPr>
      </w:pPr>
      <w:r>
        <w:pict w14:anchorId="1E0596F6">
          <v:rect id="_x0000_i1029" style="width:0;height:1.5pt" o:hralign="center" o:hrstd="t" o:hr="t" fillcolor="#a0a0a0" stroked="f"/>
        </w:pict>
      </w:r>
    </w:p>
    <w:p w14:paraId="66735B2E" w14:textId="77777777" w:rsidR="007B209E" w:rsidRDefault="007B209E">
      <w:pPr>
        <w:jc w:val="center"/>
        <w:rPr>
          <w:i/>
          <w:iCs/>
        </w:rPr>
      </w:pPr>
    </w:p>
    <w:p w14:paraId="727DE6CC" w14:textId="77777777" w:rsidR="007B209E" w:rsidRDefault="00000000">
      <w:pPr>
        <w:pStyle w:val="Heading2"/>
        <w:spacing w:before="0" w:after="0"/>
        <w:rPr>
          <w:rFonts w:ascii="Georgia" w:eastAsia="Georgia" w:hAnsi="Georgia" w:cs="Georgia"/>
          <w:b/>
          <w:bCs/>
          <w:sz w:val="22"/>
          <w:szCs w:val="22"/>
        </w:rPr>
      </w:pPr>
      <w:bookmarkStart w:id="30" w:name="_se0o6m152tg7" w:colFirst="0" w:colLast="0"/>
      <w:bookmarkEnd w:id="30"/>
      <w:r>
        <w:rPr>
          <w:rFonts w:ascii="Georgia" w:eastAsia="Georgia" w:hAnsi="Georgia" w:cs="Georgia"/>
          <w:b/>
          <w:bCs/>
          <w:sz w:val="22"/>
          <w:szCs w:val="22"/>
        </w:rPr>
        <w:t>Project Context, Overview, &amp; Goals:</w:t>
      </w:r>
    </w:p>
    <w:p w14:paraId="630C204F" w14:textId="77777777" w:rsidR="007B209E" w:rsidRDefault="00000000">
      <w:r>
        <w:t xml:space="preserve">Jake Johnson is active on social media, with frequent posts across platforms that often touch on very local issues. Nik would like to leverage social media engagement into volunteer recruitment, but he left the methods up to us.  Nik also wants to connect voter data (voter file and NGP VAN) to social media profiles </w:t>
      </w:r>
    </w:p>
    <w:p w14:paraId="63406ECF" w14:textId="77777777" w:rsidR="007B209E" w:rsidRDefault="007B209E"/>
    <w:p w14:paraId="39E7DB8F" w14:textId="77777777" w:rsidR="007B209E" w:rsidRDefault="00000000">
      <w:pPr>
        <w:pStyle w:val="Heading2"/>
        <w:spacing w:before="0" w:after="0"/>
        <w:rPr>
          <w:rFonts w:ascii="Georgia" w:eastAsia="Georgia" w:hAnsi="Georgia" w:cs="Georgia"/>
          <w:b/>
          <w:bCs/>
          <w:sz w:val="22"/>
          <w:szCs w:val="22"/>
        </w:rPr>
      </w:pPr>
      <w:bookmarkStart w:id="31" w:name="_cfadem9v3jkq" w:colFirst="0" w:colLast="0"/>
      <w:bookmarkEnd w:id="31"/>
      <w:r>
        <w:rPr>
          <w:rFonts w:ascii="Georgia" w:eastAsia="Georgia" w:hAnsi="Georgia" w:cs="Georgia"/>
          <w:b/>
          <w:bCs/>
          <w:sz w:val="22"/>
          <w:szCs w:val="22"/>
        </w:rPr>
        <w:lastRenderedPageBreak/>
        <w:t>Key Deliverable(s):</w:t>
      </w:r>
    </w:p>
    <w:p w14:paraId="0EDEC70E" w14:textId="77777777" w:rsidR="007B209E" w:rsidRDefault="00000000">
      <w:r>
        <w:t>The main request is a way for the campaign to track engagement on its social media posts and recruit volunteers/identify potential voters.  Nik and Tony also want to figure out how to engage with young constituents more; engaging them has been a bit of a challenge so far.  They explored geotargeting ads to specific areas where Medicaid cuts forced healthcare facilities to close but have not invested much in this strategy so far.</w:t>
      </w:r>
    </w:p>
    <w:p w14:paraId="13873037" w14:textId="77777777" w:rsidR="007B209E" w:rsidRDefault="007B209E"/>
    <w:p w14:paraId="44517670" w14:textId="77777777" w:rsidR="007B209E" w:rsidRDefault="00000000">
      <w:pPr>
        <w:pStyle w:val="Heading2"/>
        <w:spacing w:before="0" w:after="0"/>
        <w:rPr>
          <w:rFonts w:ascii="Georgia" w:eastAsia="Georgia" w:hAnsi="Georgia" w:cs="Georgia"/>
          <w:b/>
          <w:bCs/>
          <w:sz w:val="22"/>
          <w:szCs w:val="22"/>
        </w:rPr>
      </w:pPr>
      <w:bookmarkStart w:id="32" w:name="_p8j33cak54s2" w:colFirst="0" w:colLast="0"/>
      <w:bookmarkEnd w:id="32"/>
      <w:r>
        <w:rPr>
          <w:rFonts w:ascii="Georgia" w:eastAsia="Georgia" w:hAnsi="Georgia" w:cs="Georgia"/>
          <w:b/>
          <w:bCs/>
          <w:sz w:val="22"/>
          <w:szCs w:val="22"/>
        </w:rPr>
        <w:t>Existing Work &amp; Stakeholders:</w:t>
      </w:r>
    </w:p>
    <w:p w14:paraId="043972F8" w14:textId="77777777" w:rsidR="007B209E" w:rsidRDefault="00000000">
      <w:pPr>
        <w:rPr>
          <w:rFonts w:ascii="Georgia" w:eastAsia="Georgia" w:hAnsi="Georgia" w:cs="Georgia"/>
          <w:b/>
          <w:bCs/>
        </w:rPr>
      </w:pPr>
      <w:r>
        <w:t>Tony and likely campaign staff in charge of social media posts</w:t>
      </w:r>
      <w:r>
        <w:rPr>
          <w:rFonts w:ascii="Georgia" w:eastAsia="Georgia" w:hAnsi="Georgia" w:cs="Georgia"/>
          <w:b/>
          <w:bCs/>
        </w:rPr>
        <w:t xml:space="preserve">   </w:t>
      </w:r>
    </w:p>
    <w:p w14:paraId="2AFC4420" w14:textId="77777777" w:rsidR="007B209E" w:rsidRDefault="007B209E">
      <w:pPr>
        <w:pStyle w:val="Heading2"/>
        <w:spacing w:before="0" w:after="0"/>
        <w:rPr>
          <w:rFonts w:ascii="Georgia" w:eastAsia="Georgia" w:hAnsi="Georgia" w:cs="Georgia"/>
          <w:b/>
          <w:bCs/>
          <w:sz w:val="22"/>
          <w:szCs w:val="22"/>
        </w:rPr>
      </w:pPr>
      <w:bookmarkStart w:id="33" w:name="_iai6r7co5zm1" w:colFirst="0" w:colLast="0"/>
      <w:bookmarkEnd w:id="33"/>
    </w:p>
    <w:p w14:paraId="2ACE43A9" w14:textId="77777777" w:rsidR="007B209E" w:rsidRDefault="00000000">
      <w:pPr>
        <w:pStyle w:val="Heading2"/>
        <w:spacing w:before="0" w:after="0"/>
        <w:rPr>
          <w:rFonts w:ascii="Georgia" w:eastAsia="Georgia" w:hAnsi="Georgia" w:cs="Georgia"/>
          <w:b/>
          <w:bCs/>
          <w:sz w:val="22"/>
          <w:szCs w:val="22"/>
        </w:rPr>
      </w:pPr>
      <w:bookmarkStart w:id="34" w:name="_y8f5ug2qzfuu" w:colFirst="0" w:colLast="0"/>
      <w:bookmarkEnd w:id="34"/>
      <w:r>
        <w:rPr>
          <w:rFonts w:ascii="Georgia" w:eastAsia="Georgia" w:hAnsi="Georgia" w:cs="Georgia"/>
          <w:b/>
          <w:bCs/>
          <w:sz w:val="22"/>
          <w:szCs w:val="22"/>
        </w:rPr>
        <w:t>Timeline:</w:t>
      </w:r>
    </w:p>
    <w:p w14:paraId="46068189" w14:textId="77777777" w:rsidR="007B209E" w:rsidRDefault="00000000">
      <w:r>
        <w:t>As with the other projects, there are no set timelines, but they would like something up and running soon so they can begin outreach.</w:t>
      </w:r>
    </w:p>
    <w:p w14:paraId="02A44821" w14:textId="77777777" w:rsidR="007B209E" w:rsidRDefault="007B209E">
      <w:pPr>
        <w:rPr>
          <w:rFonts w:ascii="Georgia" w:eastAsia="Georgia" w:hAnsi="Georgia" w:cs="Georgia"/>
        </w:rPr>
      </w:pPr>
    </w:p>
    <w:p w14:paraId="736FC7EB" w14:textId="77777777" w:rsidR="007B209E" w:rsidRDefault="00000000">
      <w:pPr>
        <w:pStyle w:val="Heading2"/>
        <w:spacing w:before="0" w:after="0"/>
        <w:rPr>
          <w:rFonts w:ascii="Georgia" w:eastAsia="Georgia" w:hAnsi="Georgia" w:cs="Georgia"/>
          <w:b/>
          <w:bCs/>
          <w:sz w:val="22"/>
          <w:szCs w:val="22"/>
        </w:rPr>
      </w:pPr>
      <w:bookmarkStart w:id="35" w:name="_4apgs8vld4pu" w:colFirst="0" w:colLast="0"/>
      <w:bookmarkEnd w:id="35"/>
      <w:r>
        <w:rPr>
          <w:rFonts w:ascii="Georgia" w:eastAsia="Georgia" w:hAnsi="Georgia" w:cs="Georgia"/>
          <w:b/>
          <w:bCs/>
          <w:sz w:val="22"/>
          <w:szCs w:val="22"/>
        </w:rPr>
        <w:t>Data Sources and Tools</w:t>
      </w:r>
    </w:p>
    <w:p w14:paraId="2255697A" w14:textId="77777777" w:rsidR="007B209E" w:rsidRDefault="00000000">
      <w:pPr>
        <w:numPr>
          <w:ilvl w:val="0"/>
          <w:numId w:val="3"/>
        </w:numPr>
      </w:pPr>
      <w:r>
        <w:t>Data from the campaign’s social media accounts</w:t>
      </w:r>
    </w:p>
    <w:p w14:paraId="41BC357A" w14:textId="77777777" w:rsidR="007B209E" w:rsidRDefault="00000000">
      <w:pPr>
        <w:numPr>
          <w:ilvl w:val="0"/>
          <w:numId w:val="3"/>
        </w:numPr>
      </w:pPr>
      <w:r>
        <w:t>NGP VAN</w:t>
      </w:r>
    </w:p>
    <w:p w14:paraId="6C5C6016" w14:textId="77777777" w:rsidR="007B209E" w:rsidRDefault="00000000">
      <w:pPr>
        <w:rPr>
          <w:sz w:val="28"/>
          <w:szCs w:val="28"/>
        </w:rPr>
      </w:pPr>
      <w:r>
        <w:pict w14:anchorId="577D2DB6">
          <v:rect id="_x0000_i1030" style="width:0;height:1.5pt" o:hralign="center" o:hrstd="t" o:hr="t" fillcolor="#a0a0a0" stroked="f"/>
        </w:pict>
      </w:r>
    </w:p>
    <w:p w14:paraId="2EDF12DF" w14:textId="77777777" w:rsidR="007B209E" w:rsidRDefault="007B209E"/>
    <w:p w14:paraId="3EE3B7A0" w14:textId="77777777" w:rsidR="007B209E" w:rsidRDefault="00000000">
      <w:pPr>
        <w:pStyle w:val="Heading2"/>
        <w:spacing w:before="0" w:after="0"/>
        <w:rPr>
          <w:rFonts w:ascii="Georgia" w:eastAsia="Georgia" w:hAnsi="Georgia" w:cs="Georgia"/>
          <w:b/>
          <w:bCs/>
          <w:sz w:val="24"/>
          <w:szCs w:val="24"/>
        </w:rPr>
      </w:pPr>
      <w:bookmarkStart w:id="36" w:name="_7jv1fkau5w1h" w:colFirst="0" w:colLast="0"/>
      <w:bookmarkEnd w:id="36"/>
      <w:r>
        <w:rPr>
          <w:rFonts w:ascii="Georgia" w:eastAsia="Georgia" w:hAnsi="Georgia" w:cs="Georgia"/>
          <w:b/>
          <w:bCs/>
          <w:sz w:val="24"/>
          <w:szCs w:val="24"/>
        </w:rPr>
        <w:t>TECH ADVISING – FOR BLUEBONNET</w:t>
      </w:r>
    </w:p>
    <w:p w14:paraId="41083AF5" w14:textId="77777777" w:rsidR="007B209E" w:rsidRDefault="007B209E">
      <w:pPr>
        <w:pStyle w:val="Heading2"/>
        <w:spacing w:before="0" w:after="0"/>
        <w:rPr>
          <w:rFonts w:ascii="Georgia" w:eastAsia="Georgia" w:hAnsi="Georgia" w:cs="Georgia"/>
          <w:b/>
          <w:bCs/>
          <w:sz w:val="22"/>
          <w:szCs w:val="22"/>
        </w:rPr>
      </w:pPr>
      <w:bookmarkStart w:id="37" w:name="_74q0ywpi5zkf" w:colFirst="0" w:colLast="0"/>
      <w:bookmarkEnd w:id="37"/>
    </w:p>
    <w:p w14:paraId="73CAADEE" w14:textId="77777777" w:rsidR="007B209E" w:rsidRDefault="00000000">
      <w:pPr>
        <w:pStyle w:val="Heading3"/>
        <w:spacing w:before="0" w:after="0"/>
        <w:rPr>
          <w:rFonts w:ascii="Georgia" w:eastAsia="Georgia" w:hAnsi="Georgia" w:cs="Georgia"/>
          <w:sz w:val="26"/>
          <w:szCs w:val="26"/>
        </w:rPr>
      </w:pPr>
      <w:bookmarkStart w:id="38" w:name="_2z6f1ue9woch" w:colFirst="0" w:colLast="0"/>
      <w:bookmarkEnd w:id="38"/>
      <w:r>
        <w:rPr>
          <w:rFonts w:ascii="Georgia" w:eastAsia="Georgia" w:hAnsi="Georgia" w:cs="Georgia"/>
          <w:sz w:val="26"/>
          <w:szCs w:val="26"/>
        </w:rPr>
        <w:t>Data Sourcing and Collection</w:t>
      </w:r>
    </w:p>
    <w:p w14:paraId="417F7700" w14:textId="77777777" w:rsidR="007B209E" w:rsidRDefault="00000000">
      <w:r>
        <w:t xml:space="preserve">Campaign NGP VAN data, campaign data on social media posts, possibly external vendor data. </w:t>
      </w:r>
    </w:p>
    <w:p w14:paraId="5205186F" w14:textId="77777777" w:rsidR="007B209E" w:rsidRDefault="007B209E"/>
    <w:p w14:paraId="28874792" w14:textId="77777777" w:rsidR="007B209E" w:rsidRDefault="00000000">
      <w:pPr>
        <w:pStyle w:val="Heading3"/>
        <w:spacing w:before="0" w:after="0"/>
        <w:rPr>
          <w:rFonts w:ascii="Georgia" w:eastAsia="Georgia" w:hAnsi="Georgia" w:cs="Georgia"/>
          <w:sz w:val="26"/>
          <w:szCs w:val="26"/>
        </w:rPr>
      </w:pPr>
      <w:bookmarkStart w:id="39" w:name="_gz44kqqxc40r" w:colFirst="0" w:colLast="0"/>
      <w:bookmarkEnd w:id="39"/>
      <w:r>
        <w:rPr>
          <w:rFonts w:ascii="Georgia" w:eastAsia="Georgia" w:hAnsi="Georgia" w:cs="Georgia"/>
          <w:sz w:val="26"/>
          <w:szCs w:val="26"/>
        </w:rPr>
        <w:t>Suggested Methods</w:t>
      </w:r>
    </w:p>
    <w:p w14:paraId="68D17F6F" w14:textId="77777777" w:rsidR="007B209E" w:rsidRDefault="00000000">
      <w:pPr>
        <w:pStyle w:val="Heading3"/>
        <w:numPr>
          <w:ilvl w:val="0"/>
          <w:numId w:val="9"/>
        </w:numPr>
        <w:spacing w:before="0" w:after="0"/>
        <w:rPr>
          <w:color w:val="000000"/>
          <w:sz w:val="22"/>
          <w:szCs w:val="22"/>
        </w:rPr>
      </w:pPr>
      <w:bookmarkStart w:id="40" w:name="_qkfrllw3kdj" w:colFirst="0" w:colLast="0"/>
      <w:bookmarkEnd w:id="40"/>
      <w:r>
        <w:rPr>
          <w:color w:val="000000"/>
          <w:sz w:val="22"/>
          <w:szCs w:val="22"/>
        </w:rPr>
        <w:t>An API or other process to download data from the various social media accounts and combine them</w:t>
      </w:r>
    </w:p>
    <w:p w14:paraId="4812A588" w14:textId="77777777" w:rsidR="007B209E" w:rsidRDefault="00000000">
      <w:pPr>
        <w:pStyle w:val="Heading3"/>
        <w:numPr>
          <w:ilvl w:val="0"/>
          <w:numId w:val="9"/>
        </w:numPr>
        <w:spacing w:before="0" w:after="0"/>
        <w:rPr>
          <w:color w:val="000000"/>
          <w:sz w:val="22"/>
          <w:szCs w:val="22"/>
        </w:rPr>
      </w:pPr>
      <w:bookmarkStart w:id="41" w:name="_iwxd7woy5yiz" w:colFirst="0" w:colLast="0"/>
      <w:bookmarkEnd w:id="41"/>
      <w:r>
        <w:rPr>
          <w:color w:val="000000"/>
          <w:sz w:val="22"/>
          <w:szCs w:val="22"/>
        </w:rPr>
        <w:t>Data cleaning to match social media profiles with voter data</w:t>
      </w:r>
    </w:p>
    <w:p w14:paraId="0E6534F1" w14:textId="77777777" w:rsidR="007B209E" w:rsidRDefault="00000000">
      <w:pPr>
        <w:pStyle w:val="Heading3"/>
        <w:numPr>
          <w:ilvl w:val="0"/>
          <w:numId w:val="9"/>
        </w:numPr>
        <w:spacing w:before="0" w:after="0"/>
        <w:rPr>
          <w:color w:val="000000"/>
          <w:sz w:val="22"/>
          <w:szCs w:val="22"/>
        </w:rPr>
      </w:pPr>
      <w:bookmarkStart w:id="42" w:name="_52i1cd3drugi" w:colFirst="0" w:colLast="0"/>
      <w:bookmarkEnd w:id="42"/>
      <w:r>
        <w:rPr>
          <w:color w:val="000000"/>
          <w:sz w:val="22"/>
          <w:szCs w:val="22"/>
        </w:rPr>
        <w:t>Data analysis on efficacy of outreach (e.g., does reaching out to people who engage on social media lead to them volunteering with the campaign?)</w:t>
      </w:r>
    </w:p>
    <w:p w14:paraId="5BACAF8E" w14:textId="77777777" w:rsidR="007B209E" w:rsidRDefault="007B209E"/>
    <w:p w14:paraId="0AD7C8A9" w14:textId="77777777" w:rsidR="007B209E" w:rsidRDefault="00000000">
      <w:pPr>
        <w:pStyle w:val="Heading3"/>
        <w:spacing w:before="0" w:after="0"/>
        <w:rPr>
          <w:rFonts w:ascii="Georgia" w:eastAsia="Georgia" w:hAnsi="Georgia" w:cs="Georgia"/>
          <w:sz w:val="26"/>
          <w:szCs w:val="26"/>
        </w:rPr>
      </w:pPr>
      <w:bookmarkStart w:id="43" w:name="_xbqyi8e2asch" w:colFirst="0" w:colLast="0"/>
      <w:bookmarkEnd w:id="43"/>
      <w:r>
        <w:rPr>
          <w:rFonts w:ascii="Georgia" w:eastAsia="Georgia" w:hAnsi="Georgia" w:cs="Georgia"/>
          <w:sz w:val="26"/>
          <w:szCs w:val="26"/>
        </w:rPr>
        <w:t>Skills Required of Fellows</w:t>
      </w:r>
    </w:p>
    <w:p w14:paraId="1339A85B" w14:textId="77777777" w:rsidR="007B209E" w:rsidRDefault="00000000">
      <w:pPr>
        <w:numPr>
          <w:ilvl w:val="0"/>
          <w:numId w:val="8"/>
        </w:numPr>
      </w:pPr>
      <w:r>
        <w:t>Experience downloading data from social media accounts</w:t>
      </w:r>
    </w:p>
    <w:p w14:paraId="25FC5DF0" w14:textId="77777777" w:rsidR="007B209E" w:rsidRDefault="00000000">
      <w:pPr>
        <w:numPr>
          <w:ilvl w:val="0"/>
          <w:numId w:val="5"/>
        </w:numPr>
      </w:pPr>
      <w:r>
        <w:t>Data cleaning</w:t>
      </w:r>
    </w:p>
    <w:p w14:paraId="7A7E9AA7" w14:textId="1B1E1C81" w:rsidR="007B209E" w:rsidRPr="00197968" w:rsidRDefault="00000000" w:rsidP="00197968">
      <w:pPr>
        <w:numPr>
          <w:ilvl w:val="0"/>
          <w:numId w:val="5"/>
        </w:numPr>
      </w:pPr>
      <w:r>
        <w:t>Fuzzy matching</w:t>
      </w:r>
    </w:p>
    <w:sectPr w:rsidR="007B209E" w:rsidRPr="0019796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4ACE9EED-F72D-4EFE-A80F-29E671CD7AC0}"/>
    <w:embedBold r:id="rId2" w:fontKey="{1F74BFEA-1E7B-4E9A-A5F9-9BC716C90DCE}"/>
  </w:font>
  <w:font w:name="Calibri">
    <w:panose1 w:val="020F0502020204030204"/>
    <w:charset w:val="00"/>
    <w:family w:val="swiss"/>
    <w:pitch w:val="variable"/>
    <w:sig w:usb0="E4002EFF" w:usb1="C200247B" w:usb2="00000009" w:usb3="00000000" w:csb0="000001FF" w:csb1="00000000"/>
    <w:embedRegular r:id="rId3" w:fontKey="{54BC6893-5C29-4ACB-B7FB-E0967A743E57}"/>
  </w:font>
  <w:font w:name="Cambria">
    <w:panose1 w:val="02040503050406030204"/>
    <w:charset w:val="00"/>
    <w:family w:val="roman"/>
    <w:pitch w:val="variable"/>
    <w:sig w:usb0="E00006FF" w:usb1="420024FF" w:usb2="02000000" w:usb3="00000000" w:csb0="0000019F" w:csb1="00000000"/>
    <w:embedRegular r:id="rId4" w:fontKey="{657CD8F4-71CB-412B-9827-0706FB59AC4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C2BE8"/>
    <w:multiLevelType w:val="multilevel"/>
    <w:tmpl w:val="546057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53512C7"/>
    <w:multiLevelType w:val="multilevel"/>
    <w:tmpl w:val="01DA6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9500FE2"/>
    <w:multiLevelType w:val="multilevel"/>
    <w:tmpl w:val="FA7898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4EB4D61"/>
    <w:multiLevelType w:val="multilevel"/>
    <w:tmpl w:val="6B0AFC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41465880"/>
    <w:multiLevelType w:val="multilevel"/>
    <w:tmpl w:val="ECDA15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14A3DAD"/>
    <w:multiLevelType w:val="multilevel"/>
    <w:tmpl w:val="9DFEB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48E09FC"/>
    <w:multiLevelType w:val="multilevel"/>
    <w:tmpl w:val="90EAFA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BF6471B"/>
    <w:multiLevelType w:val="multilevel"/>
    <w:tmpl w:val="3B9AE9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89D67B4"/>
    <w:multiLevelType w:val="multilevel"/>
    <w:tmpl w:val="762A99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22443742">
    <w:abstractNumId w:val="0"/>
  </w:num>
  <w:num w:numId="2" w16cid:durableId="1268809579">
    <w:abstractNumId w:val="7"/>
  </w:num>
  <w:num w:numId="3" w16cid:durableId="640161322">
    <w:abstractNumId w:val="1"/>
  </w:num>
  <w:num w:numId="4" w16cid:durableId="94256057">
    <w:abstractNumId w:val="3"/>
  </w:num>
  <w:num w:numId="5" w16cid:durableId="1325277053">
    <w:abstractNumId w:val="2"/>
  </w:num>
  <w:num w:numId="6" w16cid:durableId="51661291">
    <w:abstractNumId w:val="8"/>
  </w:num>
  <w:num w:numId="7" w16cid:durableId="961110846">
    <w:abstractNumId w:val="5"/>
  </w:num>
  <w:num w:numId="8" w16cid:durableId="1655833226">
    <w:abstractNumId w:val="4"/>
  </w:num>
  <w:num w:numId="9" w16cid:durableId="105331295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209E"/>
    <w:rsid w:val="00197968"/>
    <w:rsid w:val="007B209E"/>
    <w:rsid w:val="00CA08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3D0F1"/>
  <w15:docId w15:val="{126688BA-7497-4AC7-825F-7B632960D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calltime.a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calltime.ai"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980</Words>
  <Characters>5592</Characters>
  <Application>Microsoft Office Word</Application>
  <DocSecurity>0</DocSecurity>
  <Lines>46</Lines>
  <Paragraphs>13</Paragraphs>
  <ScaleCrop>false</ScaleCrop>
  <Company/>
  <LinksUpToDate>false</LinksUpToDate>
  <CharactersWithSpaces>6559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Will Levinson</cp:lastModifiedBy>
  <cp:revision>2</cp:revision>
  <dcterms:created xsi:type="dcterms:W3CDTF">2026-05-09T15:55:00Z</dcterms:created>
  <dcterms:modified xsi:type="dcterms:W3CDTF">2026-05-09T15:55:00Z</dcterms:modified>
</cp:coreProperties>
</file>