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SQL TASK-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hyperlink r:id="rId2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,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Department_Table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,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Insurance_Table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.isurance_name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Department_Table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Department_Table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Insurance_Table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.insurance_id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Insurance_Table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.insurance_id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  <w:hyperlink r:id="rId3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,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.place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Employee_Office_Table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Office_Table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where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.place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</w:rPr>
        <w:t>"Madhapur"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hyperlink r:id="rId4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"http://localhost/phpmyadmin/url.php?url=https://dev.mysql.com/doc/refman/5.5/en/group-by-functions.html" \l "function_count"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count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.name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)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as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Number,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.place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Employee_Office_Table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Office_Table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Employee_Office_Table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group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by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Office_Table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.place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4. </w:t>
      </w:r>
      <w:hyperlink r:id="rId5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,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.isurance_name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, t4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.salary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Insurance_Table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.insurance_id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.insurance_id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Employee_Info_Table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ORDER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BY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.salary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DESC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LIMIT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OFFSET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</w:rPr>
        <w:t>2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</w:rPr>
        <w:t>5.</w:t>
      </w:r>
      <w:hyperlink r:id="rId6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"http://localhost/phpmyadmin/url.php?url=https://dev.mysql.com/doc/refman/5.5/en/group-by-functions.html" \l "function_avg"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AVG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.salary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,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Department_Table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Employee_Info_Table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where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.dept_name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</w:rPr>
        <w:t>"Software"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group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by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.dept_name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6.</w:t>
      </w:r>
      <w:hyperlink r:id="rId7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"http://localhost/phpmyadmin/url.php?url=https://dev.mysql.com/doc/refman/5.5/en/group-by-functions.html" \l "function_sum"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sum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.salary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Department_Table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Employee_Info_Table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where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.doj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</w:rPr>
        <w:t>"2022-01-02"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"http://localhost/phpmyadmin/url.php?url=https://dev.mysql.com/doc/refman/5.5/en/logical-operators.html" \l "operator_and"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and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.place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</w:rPr>
        <w:t>"Madhapur"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7 </w:t>
      </w:r>
      <w:hyperlink r:id="rId8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,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Department_Table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Employee_Info_Table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Insurance_Table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.insurance_id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.insurance_id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where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.doj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</w:rPr>
        <w:t>2022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</w:rPr>
        <w:t>01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"http://localhost/phpmyadmin/url.php?url=https://dev.mysql.com/doc/refman/5.5/en/logical-operators.html" \l "operator_and"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and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.salary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</w:rPr>
        <w:t>10000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"http://localhost/phpmyadmin/url.php?url=https://dev.mysql.com/doc/refman/5.5/en/logical-operators.html" \l "operator_and"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and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.place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</w:rPr>
        <w:t>"Madhapur"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"http://localhost/phpmyadmin/url.php?url=https://dev.mysql.com/doc/refman/5.5/en/logical-operators.html" \l "operator_and"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and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.isurance_name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"http://localhost/phpmyadmin/url.php?url=https://dev.mysql.com/doc/refman/5.5/en/string-comparison-functions.html" \l "operator_like"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like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</w:rPr>
        <w:t>'LIC%'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"http://localhost/phpmyadmin/url.php?url=https://dev.mysql.com/doc/refman/5.5/en/logical-operators.html" \l "operator_or"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or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.isurance_name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"http://localhost/phpmyadmin/url.php?url=https://dev.mysql.com/doc/refman/5.5/en/string-comparison-functions.html" \l "operator_like"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like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</w:rPr>
        <w:t>'ICICI'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)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8. select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.name as Employee,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.name as Head from Employee_Table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 join Employee_Table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 where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.immediate_head_id=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.emp_id;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9. select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.name as Employee,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.dept_name as Employee_Dept,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.name as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Head,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.dept_name as Immediate_Head_Dept from Employee_Table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 join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Employee_Table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 on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.immediate_head_id=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 join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Department_Table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 on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.dept_id=t3.dept_id join Department_Table 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 on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.dept_id=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.dept_id;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 xml:space="preserve">0. </w:t>
      </w:r>
      <w:hyperlink r:id="rId9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235A81"/>
            <w:spacing w:val="0"/>
            <w:sz w:val="22"/>
            <w:u w:val="single"/>
            <w:bdr w:val="dotted" w:sz="2" w:space="1" w:color="000000"/>
          </w:rPr>
          <w:t>select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.name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.immediate_head_id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Employee_Info_Table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.emp_id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Office_Table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g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g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.office_id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join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Employee_Info_Table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h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on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h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.id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</w:rPr>
        <w:t>where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g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.place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</w:rPr>
        <w:t>"Madhapur"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instrText> HYPERLINK "http://localhost/phpmyadmin/url.php?url=https://dev.mysql.com/doc/refman/5.5/en/logical-operators.html" \l "operator_and"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22"/>
          <w:u w:val="none"/>
          <w:effect w:val="none"/>
          <w:bdr w:val="dotted" w:sz="2" w:space="1" w:color="000000"/>
        </w:rPr>
        <w:t>and</w:t>
      </w:r>
      <w:r>
        <w:rPr>
          <w:rStyle w:val="InternetLink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bdr w:val="dotted" w:sz="2" w:space="1" w:color="000000"/>
          <w:rFonts w:ascii="monospace" w:hAnsi="monospace"/>
          <w:color w:val="235A81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.salary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</w:rPr>
        <w:t>h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</w:rPr>
        <w:t>.salary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277</Words>
  <Characters>2597</Characters>
  <CharactersWithSpaces>2859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2022-07-12T11:57:22Z</dcterms:created>
  <dc:creator/>
  <dc:description/>
  <dc:language>en-IN</dc:language>
  <cp:lastModifiedBy/>
  <dcterms:modified xsi:type="dcterms:W3CDTF">2022-07-12T12:51:40Z</dcterms:modified>
  <cp:revision>1</cp:revision>
  <dc:subject/>
  <dc:title/>
</cp:coreProperties>
</file>