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BA5F6" w14:textId="525190E8" w:rsidR="0016651B" w:rsidRDefault="0016651B" w:rsidP="0016651B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Experiment 1 </w:t>
      </w:r>
    </w:p>
    <w:p w14:paraId="1199E7C1" w14:textId="005A4400" w:rsidR="0016651B" w:rsidRDefault="0016651B" w:rsidP="0016651B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Exploration of Weka Tool for Breast Cancer Data Classification using different ML modules </w:t>
      </w:r>
    </w:p>
    <w:p w14:paraId="7209AB58" w14:textId="77777777" w:rsidR="0016651B" w:rsidRDefault="0016651B" w:rsidP="0016651B">
      <w:pPr>
        <w:rPr>
          <w:sz w:val="44"/>
          <w:szCs w:val="44"/>
          <w:lang w:val="en-US"/>
        </w:rPr>
      </w:pPr>
    </w:p>
    <w:p w14:paraId="333D3ACE" w14:textId="77777777" w:rsidR="004648B5" w:rsidRDefault="0016651B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Linear Regression Model (</w:t>
      </w:r>
    </w:p>
    <w:p w14:paraId="56F24402" w14:textId="7F4B1828" w:rsidR="0016651B" w:rsidRDefault="0016651B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Full training Set with </w:t>
      </w:r>
      <w:proofErr w:type="gramStart"/>
      <w:r>
        <w:rPr>
          <w:sz w:val="44"/>
          <w:szCs w:val="44"/>
          <w:lang w:val="en-US"/>
        </w:rPr>
        <w:t>10 fold</w:t>
      </w:r>
      <w:proofErr w:type="gramEnd"/>
      <w:r>
        <w:rPr>
          <w:sz w:val="44"/>
          <w:szCs w:val="44"/>
          <w:lang w:val="en-US"/>
        </w:rPr>
        <w:t xml:space="preserve"> cross validation) </w:t>
      </w:r>
      <w:r>
        <w:rPr>
          <w:sz w:val="44"/>
          <w:szCs w:val="44"/>
          <w:lang w:val="en-US"/>
        </w:rPr>
        <w:br/>
      </w:r>
      <w:r w:rsidRPr="0016651B">
        <w:rPr>
          <w:noProof/>
          <w:sz w:val="44"/>
          <w:szCs w:val="44"/>
          <w:lang w:val="en-US"/>
        </w:rPr>
        <w:drawing>
          <wp:inline distT="0" distB="0" distL="0" distR="0" wp14:anchorId="0E5E5802" wp14:editId="05A5B7F0">
            <wp:extent cx="5731510" cy="4375785"/>
            <wp:effectExtent l="0" t="0" r="2540" b="5715"/>
            <wp:docPr id="101202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225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9E1">
        <w:rPr>
          <w:sz w:val="44"/>
          <w:szCs w:val="44"/>
          <w:lang w:val="en-US"/>
        </w:rPr>
        <w:t>3</w:t>
      </w:r>
    </w:p>
    <w:p w14:paraId="0744858B" w14:textId="2B6727C3" w:rsidR="0016651B" w:rsidRDefault="0016651B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 xml:space="preserve">Linear Regression Model (Full training set with </w:t>
      </w:r>
      <w:proofErr w:type="gramStart"/>
      <w:r>
        <w:rPr>
          <w:sz w:val="44"/>
          <w:szCs w:val="44"/>
          <w:lang w:val="en-US"/>
        </w:rPr>
        <w:t>5 fold</w:t>
      </w:r>
      <w:proofErr w:type="gramEnd"/>
      <w:r>
        <w:rPr>
          <w:sz w:val="44"/>
          <w:szCs w:val="44"/>
          <w:lang w:val="en-US"/>
        </w:rPr>
        <w:t xml:space="preserve"> cross validation)</w:t>
      </w:r>
      <w:r>
        <w:rPr>
          <w:sz w:val="44"/>
          <w:szCs w:val="44"/>
          <w:lang w:val="en-US"/>
        </w:rPr>
        <w:br/>
      </w:r>
      <w:r w:rsidRPr="0016651B">
        <w:rPr>
          <w:noProof/>
          <w:sz w:val="44"/>
          <w:szCs w:val="44"/>
          <w:lang w:val="en-US"/>
        </w:rPr>
        <w:drawing>
          <wp:inline distT="0" distB="0" distL="0" distR="0" wp14:anchorId="2F6D3A89" wp14:editId="12B15642">
            <wp:extent cx="5731510" cy="4289425"/>
            <wp:effectExtent l="0" t="0" r="2540" b="0"/>
            <wp:docPr id="114344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41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4205" w14:textId="5FEF9EAB" w:rsidR="00EE4816" w:rsidRDefault="00EE4816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Linear Regression Model 80% Split</w:t>
      </w:r>
    </w:p>
    <w:p w14:paraId="4E9F475C" w14:textId="367938B2" w:rsidR="00EE4816" w:rsidRDefault="00EE4816" w:rsidP="0016651B">
      <w:pPr>
        <w:rPr>
          <w:sz w:val="44"/>
          <w:szCs w:val="44"/>
          <w:lang w:val="en-US"/>
        </w:rPr>
      </w:pPr>
      <w:r w:rsidRPr="00EE4816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6380C6C0" wp14:editId="29852D0B">
            <wp:extent cx="5731510" cy="4337685"/>
            <wp:effectExtent l="0" t="0" r="2540" b="5715"/>
            <wp:docPr id="28742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20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AAB2" w14:textId="77777777" w:rsidR="0016651B" w:rsidRDefault="0016651B" w:rsidP="0016651B">
      <w:pPr>
        <w:rPr>
          <w:sz w:val="44"/>
          <w:szCs w:val="44"/>
          <w:lang w:val="en-US"/>
        </w:rPr>
      </w:pPr>
    </w:p>
    <w:p w14:paraId="525E53E9" w14:textId="0D244A79" w:rsidR="0016651B" w:rsidRDefault="0016651B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Bayes Naive</w:t>
      </w:r>
    </w:p>
    <w:p w14:paraId="29976F63" w14:textId="77777777" w:rsidR="0016651B" w:rsidRDefault="0016651B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Test mode 10 cross validation </w:t>
      </w:r>
    </w:p>
    <w:p w14:paraId="76BC464B" w14:textId="77777777" w:rsidR="0016651B" w:rsidRDefault="0016651B" w:rsidP="0016651B">
      <w:pPr>
        <w:rPr>
          <w:sz w:val="44"/>
          <w:szCs w:val="44"/>
          <w:lang w:val="en-US"/>
        </w:rPr>
      </w:pPr>
      <w:r w:rsidRPr="0016651B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4A14629B" wp14:editId="1E4D7E1B">
            <wp:extent cx="5731510" cy="4286885"/>
            <wp:effectExtent l="0" t="0" r="2540" b="0"/>
            <wp:docPr id="200904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49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en-US"/>
        </w:rPr>
        <w:br/>
      </w:r>
    </w:p>
    <w:p w14:paraId="6E43A728" w14:textId="58BAA857" w:rsidR="0016651B" w:rsidRDefault="0016651B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 xml:space="preserve">Bayes Naïve 5 cross validation </w:t>
      </w:r>
      <w:r>
        <w:rPr>
          <w:sz w:val="44"/>
          <w:szCs w:val="44"/>
          <w:lang w:val="en-US"/>
        </w:rPr>
        <w:br/>
      </w:r>
      <w:r w:rsidRPr="0016651B">
        <w:rPr>
          <w:noProof/>
          <w:sz w:val="44"/>
          <w:szCs w:val="44"/>
          <w:lang w:val="en-US"/>
        </w:rPr>
        <w:drawing>
          <wp:inline distT="0" distB="0" distL="0" distR="0" wp14:anchorId="0BD8EBE6" wp14:editId="122C70FC">
            <wp:extent cx="5731510" cy="4277995"/>
            <wp:effectExtent l="0" t="0" r="2540" b="8255"/>
            <wp:docPr id="195832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29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274F" w14:textId="77777777" w:rsidR="0016651B" w:rsidRDefault="0016651B" w:rsidP="0016651B">
      <w:pPr>
        <w:rPr>
          <w:sz w:val="44"/>
          <w:szCs w:val="44"/>
          <w:lang w:val="en-US"/>
        </w:rPr>
      </w:pPr>
    </w:p>
    <w:p w14:paraId="22EE69E9" w14:textId="54CE0CE7" w:rsidR="0016651B" w:rsidRDefault="0016651B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Bayes Naïve split train 80%</w:t>
      </w:r>
      <w:r>
        <w:rPr>
          <w:sz w:val="44"/>
          <w:szCs w:val="44"/>
          <w:lang w:val="en-US"/>
        </w:rPr>
        <w:br/>
      </w:r>
      <w:r w:rsidRPr="0016651B">
        <w:rPr>
          <w:noProof/>
          <w:sz w:val="44"/>
          <w:szCs w:val="44"/>
          <w:lang w:val="en-US"/>
        </w:rPr>
        <w:drawing>
          <wp:inline distT="0" distB="0" distL="0" distR="0" wp14:anchorId="7FD1D51A" wp14:editId="676462B8">
            <wp:extent cx="5731510" cy="4236720"/>
            <wp:effectExtent l="0" t="0" r="2540" b="0"/>
            <wp:docPr id="193822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20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D8F8" w14:textId="77777777" w:rsidR="0016651B" w:rsidRDefault="0016651B" w:rsidP="0016651B">
      <w:pPr>
        <w:rPr>
          <w:sz w:val="44"/>
          <w:szCs w:val="44"/>
          <w:lang w:val="en-US"/>
        </w:rPr>
      </w:pPr>
    </w:p>
    <w:p w14:paraId="7EC1EC19" w14:textId="0C271435" w:rsidR="0016651B" w:rsidRDefault="0016651B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 xml:space="preserve">Random Forest Trees 10 Cross Validation </w:t>
      </w:r>
      <w:r>
        <w:rPr>
          <w:sz w:val="44"/>
          <w:szCs w:val="44"/>
          <w:lang w:val="en-US"/>
        </w:rPr>
        <w:br/>
      </w:r>
      <w:r w:rsidRPr="0016651B">
        <w:rPr>
          <w:noProof/>
          <w:sz w:val="44"/>
          <w:szCs w:val="44"/>
          <w:lang w:val="en-US"/>
        </w:rPr>
        <w:drawing>
          <wp:inline distT="0" distB="0" distL="0" distR="0" wp14:anchorId="523EF684" wp14:editId="55CE5843">
            <wp:extent cx="5731510" cy="4319905"/>
            <wp:effectExtent l="0" t="0" r="2540" b="4445"/>
            <wp:docPr id="34294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40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CEEE" w14:textId="22F54841" w:rsidR="0016651B" w:rsidRDefault="0016651B" w:rsidP="0016651B">
      <w:pPr>
        <w:rPr>
          <w:sz w:val="44"/>
          <w:szCs w:val="44"/>
          <w:lang w:val="en-US"/>
        </w:rPr>
      </w:pPr>
    </w:p>
    <w:p w14:paraId="0A69DA1F" w14:textId="5A37277A" w:rsidR="0016651B" w:rsidRDefault="0016651B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Random Forest Trees 5 cross validation</w:t>
      </w:r>
    </w:p>
    <w:p w14:paraId="3EB71F54" w14:textId="0C6B8AF2" w:rsidR="0016651B" w:rsidRDefault="0016651B" w:rsidP="0016651B">
      <w:pPr>
        <w:rPr>
          <w:sz w:val="44"/>
          <w:szCs w:val="44"/>
          <w:lang w:val="en-US"/>
        </w:rPr>
      </w:pPr>
      <w:r w:rsidRPr="0016651B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14BE309F" wp14:editId="510311BA">
            <wp:extent cx="5731510" cy="4288155"/>
            <wp:effectExtent l="0" t="0" r="2540" b="0"/>
            <wp:docPr id="5333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6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72E5" w14:textId="77777777" w:rsidR="0016651B" w:rsidRDefault="0016651B" w:rsidP="0016651B">
      <w:pPr>
        <w:rPr>
          <w:sz w:val="44"/>
          <w:szCs w:val="44"/>
          <w:lang w:val="en-US"/>
        </w:rPr>
      </w:pPr>
    </w:p>
    <w:p w14:paraId="4F4A4183" w14:textId="77886A01" w:rsidR="0016651B" w:rsidRDefault="0016651B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Random Forest Trees 80% percentage split </w:t>
      </w:r>
    </w:p>
    <w:p w14:paraId="06107546" w14:textId="748DB9E4" w:rsidR="0016651B" w:rsidRDefault="00C14125" w:rsidP="0016651B">
      <w:pPr>
        <w:rPr>
          <w:sz w:val="44"/>
          <w:szCs w:val="44"/>
          <w:lang w:val="en-US"/>
        </w:rPr>
      </w:pPr>
      <w:r w:rsidRPr="00C14125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7C21559D" wp14:editId="7F2866D3">
            <wp:extent cx="5731510" cy="4320540"/>
            <wp:effectExtent l="0" t="0" r="2540" b="3810"/>
            <wp:docPr id="155709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90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6AED" w14:textId="4C6B3E01" w:rsidR="00C14125" w:rsidRDefault="00C14125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Random Trees 10 Cross Validation </w:t>
      </w:r>
    </w:p>
    <w:p w14:paraId="4E9BA9F9" w14:textId="16CF5E1A" w:rsidR="00C14125" w:rsidRDefault="00C14125" w:rsidP="0016651B">
      <w:pPr>
        <w:rPr>
          <w:sz w:val="44"/>
          <w:szCs w:val="44"/>
          <w:lang w:val="en-US"/>
        </w:rPr>
      </w:pPr>
      <w:r w:rsidRPr="00C14125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2C59C7FD" wp14:editId="06EFED06">
            <wp:extent cx="5731510" cy="4320540"/>
            <wp:effectExtent l="0" t="0" r="2540" b="3810"/>
            <wp:docPr id="77545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574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3FFB" w14:textId="0D7A87B8" w:rsidR="00C14125" w:rsidRDefault="00C14125" w:rsidP="0016651B">
      <w:pPr>
        <w:rPr>
          <w:sz w:val="44"/>
          <w:szCs w:val="44"/>
          <w:lang w:val="en-US"/>
        </w:rPr>
      </w:pPr>
    </w:p>
    <w:p w14:paraId="39958A96" w14:textId="396C05D8" w:rsidR="00C14125" w:rsidRDefault="00C14125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Random 5 Cross Validation </w:t>
      </w:r>
    </w:p>
    <w:p w14:paraId="3DED14B0" w14:textId="1FFE189C" w:rsidR="00C14125" w:rsidRDefault="00C14125" w:rsidP="0016651B">
      <w:pPr>
        <w:rPr>
          <w:sz w:val="44"/>
          <w:szCs w:val="44"/>
          <w:lang w:val="en-US"/>
        </w:rPr>
      </w:pPr>
      <w:r w:rsidRPr="00C14125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7202E180" wp14:editId="4BD951A5">
            <wp:extent cx="5731510" cy="4305300"/>
            <wp:effectExtent l="0" t="0" r="2540" b="0"/>
            <wp:docPr id="23310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02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AB49" w14:textId="38012BDC" w:rsidR="00C14125" w:rsidRDefault="00C14125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Random Trees 80% split </w:t>
      </w:r>
    </w:p>
    <w:p w14:paraId="2EE6E3E6" w14:textId="72CF61D9" w:rsidR="00C14125" w:rsidRDefault="00C14125" w:rsidP="0016651B">
      <w:pPr>
        <w:rPr>
          <w:sz w:val="44"/>
          <w:szCs w:val="44"/>
          <w:lang w:val="en-US"/>
        </w:rPr>
      </w:pPr>
      <w:r w:rsidRPr="00C14125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18E9C303" wp14:editId="780846D7">
            <wp:extent cx="5731510" cy="4319270"/>
            <wp:effectExtent l="0" t="0" r="2540" b="5080"/>
            <wp:docPr id="21530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08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0D35" w14:textId="77777777" w:rsidR="00C14125" w:rsidRDefault="00C14125" w:rsidP="0016651B">
      <w:pPr>
        <w:rPr>
          <w:sz w:val="44"/>
          <w:szCs w:val="44"/>
          <w:lang w:val="en-US"/>
        </w:rPr>
      </w:pPr>
    </w:p>
    <w:p w14:paraId="0BE75939" w14:textId="405113B2" w:rsidR="00C14125" w:rsidRDefault="00C14125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Naïve Bayse Updatable 10 cross validation </w:t>
      </w:r>
    </w:p>
    <w:p w14:paraId="5D42A8B7" w14:textId="55A82540" w:rsidR="00C14125" w:rsidRDefault="00C14125" w:rsidP="0016651B">
      <w:pPr>
        <w:rPr>
          <w:sz w:val="44"/>
          <w:szCs w:val="44"/>
          <w:lang w:val="en-US"/>
        </w:rPr>
      </w:pPr>
      <w:r w:rsidRPr="00C14125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2EA9E756" wp14:editId="5958084E">
            <wp:extent cx="5731510" cy="4335145"/>
            <wp:effectExtent l="0" t="0" r="2540" b="8255"/>
            <wp:docPr id="1668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574E" w14:textId="12D2C5EA" w:rsidR="00C14125" w:rsidRDefault="00C14125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Naïve Bayse Updatable 5 cross validation </w:t>
      </w:r>
    </w:p>
    <w:p w14:paraId="7159BDE3" w14:textId="60A7365E" w:rsidR="00C14125" w:rsidRDefault="00C14125" w:rsidP="0016651B">
      <w:pPr>
        <w:rPr>
          <w:sz w:val="44"/>
          <w:szCs w:val="44"/>
          <w:lang w:val="en-US"/>
        </w:rPr>
      </w:pPr>
      <w:r w:rsidRPr="00C14125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09DD8E5E" wp14:editId="699A3A17">
            <wp:extent cx="5731510" cy="4328160"/>
            <wp:effectExtent l="0" t="0" r="2540" b="0"/>
            <wp:docPr id="1673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36B9" w14:textId="43474204" w:rsidR="00C14125" w:rsidRDefault="00C14125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Naïve Bayse 80% split </w:t>
      </w:r>
    </w:p>
    <w:p w14:paraId="1D182CA2" w14:textId="1E5131B6" w:rsidR="00C14125" w:rsidRDefault="00C14125" w:rsidP="0016651B">
      <w:pPr>
        <w:rPr>
          <w:sz w:val="44"/>
          <w:szCs w:val="44"/>
          <w:lang w:val="en-US"/>
        </w:rPr>
      </w:pPr>
      <w:r w:rsidRPr="00C14125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2BECC672" wp14:editId="1247EA0F">
            <wp:extent cx="5731510" cy="4284980"/>
            <wp:effectExtent l="0" t="0" r="2540" b="1270"/>
            <wp:docPr id="172234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46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6524" w14:textId="4A5AE2E4" w:rsidR="00EE4816" w:rsidRDefault="00EE4816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REP Tree 10 cross Validation </w:t>
      </w:r>
    </w:p>
    <w:p w14:paraId="10BA38C2" w14:textId="06020884" w:rsidR="00EE4816" w:rsidRDefault="00EE4816" w:rsidP="0016651B">
      <w:pPr>
        <w:rPr>
          <w:sz w:val="44"/>
          <w:szCs w:val="44"/>
          <w:lang w:val="en-US"/>
        </w:rPr>
      </w:pPr>
      <w:r w:rsidRPr="00EE4816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44147F36" wp14:editId="3A23AF1F">
            <wp:extent cx="5731510" cy="4302760"/>
            <wp:effectExtent l="0" t="0" r="2540" b="2540"/>
            <wp:docPr id="34936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61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en-US"/>
        </w:rPr>
        <w:br/>
      </w:r>
    </w:p>
    <w:p w14:paraId="75030348" w14:textId="58D1BE5E" w:rsidR="00EE4816" w:rsidRDefault="00EE4816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REP tree 5 cross validation </w:t>
      </w:r>
    </w:p>
    <w:p w14:paraId="4C1634D2" w14:textId="30513F98" w:rsidR="00EE4816" w:rsidRDefault="00EE4816" w:rsidP="0016651B">
      <w:pPr>
        <w:rPr>
          <w:sz w:val="44"/>
          <w:szCs w:val="44"/>
          <w:lang w:val="en-US"/>
        </w:rPr>
      </w:pPr>
      <w:r w:rsidRPr="00EE4816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655DBE05" wp14:editId="2B45D035">
            <wp:extent cx="5731510" cy="4304030"/>
            <wp:effectExtent l="0" t="0" r="2540" b="1270"/>
            <wp:docPr id="149440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4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en-US"/>
        </w:rPr>
        <w:br/>
      </w:r>
    </w:p>
    <w:p w14:paraId="2DEBFCD8" w14:textId="7758DD88" w:rsidR="00EE4816" w:rsidRDefault="00EE4816" w:rsidP="0016651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REP Tree 80% split</w:t>
      </w:r>
    </w:p>
    <w:p w14:paraId="1BF2675B" w14:textId="1FECA03E" w:rsidR="00EE4816" w:rsidRDefault="00EE4816" w:rsidP="0016651B">
      <w:pPr>
        <w:rPr>
          <w:sz w:val="44"/>
          <w:szCs w:val="44"/>
          <w:lang w:val="en-US"/>
        </w:rPr>
      </w:pPr>
      <w:r w:rsidRPr="00EE4816"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53CC3E38" wp14:editId="0C348D85">
            <wp:extent cx="5731510" cy="4275455"/>
            <wp:effectExtent l="0" t="0" r="2540" b="0"/>
            <wp:docPr id="181928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882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8C71" w14:textId="77777777" w:rsidR="00EE4816" w:rsidRPr="00EE4816" w:rsidRDefault="00EE4816" w:rsidP="0016651B">
      <w:pPr>
        <w:rPr>
          <w:b/>
          <w:bCs/>
          <w:sz w:val="44"/>
          <w:szCs w:val="44"/>
          <w:lang w:val="en-US"/>
        </w:rPr>
      </w:pPr>
    </w:p>
    <w:p w14:paraId="42054E3B" w14:textId="5121FAD0" w:rsidR="00EE4816" w:rsidRPr="00EE4816" w:rsidRDefault="00EE4816" w:rsidP="0016651B">
      <w:pPr>
        <w:rPr>
          <w:b/>
          <w:bCs/>
          <w:sz w:val="44"/>
          <w:szCs w:val="44"/>
          <w:lang w:val="en-US"/>
        </w:rPr>
      </w:pPr>
      <w:r w:rsidRPr="00EE4816">
        <w:rPr>
          <w:b/>
          <w:bCs/>
          <w:sz w:val="44"/>
          <w:szCs w:val="44"/>
          <w:lang w:val="en-US"/>
        </w:rPr>
        <w:t>Definitions:</w:t>
      </w:r>
    </w:p>
    <w:p w14:paraId="520BDC9B" w14:textId="3CEEAF8B" w:rsidR="00EE4816" w:rsidRDefault="00EE4816" w:rsidP="0016651B">
      <w:pPr>
        <w:rPr>
          <w:sz w:val="44"/>
          <w:szCs w:val="44"/>
        </w:rPr>
      </w:pPr>
      <w:r w:rsidRPr="00EE4816">
        <w:rPr>
          <w:b/>
          <w:bCs/>
          <w:sz w:val="44"/>
          <w:szCs w:val="44"/>
          <w:lang w:val="en-US"/>
        </w:rPr>
        <w:t>TP Rate</w:t>
      </w:r>
      <w:r>
        <w:rPr>
          <w:b/>
          <w:bCs/>
          <w:sz w:val="44"/>
          <w:szCs w:val="44"/>
          <w:lang w:val="en-US"/>
        </w:rPr>
        <w:t xml:space="preserve">: </w:t>
      </w:r>
      <w:r>
        <w:rPr>
          <w:sz w:val="44"/>
          <w:szCs w:val="44"/>
        </w:rPr>
        <w:t>T</w:t>
      </w:r>
      <w:r w:rsidRPr="00EE4816">
        <w:rPr>
          <w:sz w:val="44"/>
          <w:szCs w:val="44"/>
        </w:rPr>
        <w:t>he proportion of correctly classified positive instances out of all actual positive instances.</w:t>
      </w:r>
    </w:p>
    <w:p w14:paraId="4490E337" w14:textId="1DA2964F" w:rsidR="00EE4816" w:rsidRDefault="00EE4816" w:rsidP="00EE4816">
      <w:pPr>
        <w:pStyle w:val="NormalWeb"/>
        <w:rPr>
          <w:rFonts w:asciiTheme="minorHAnsi" w:hAnsiTheme="minorHAnsi" w:cstheme="minorHAnsi"/>
          <w:sz w:val="44"/>
          <w:szCs w:val="44"/>
        </w:rPr>
      </w:pPr>
      <w:r w:rsidRPr="00EE4816">
        <w:rPr>
          <w:rFonts w:asciiTheme="minorHAnsi" w:hAnsiTheme="minorHAnsi" w:cstheme="minorHAnsi"/>
          <w:b/>
          <w:bCs/>
          <w:sz w:val="44"/>
          <w:szCs w:val="44"/>
        </w:rPr>
        <w:t>FP Rate</w:t>
      </w:r>
      <w:r>
        <w:rPr>
          <w:sz w:val="44"/>
          <w:szCs w:val="44"/>
        </w:rPr>
        <w:t xml:space="preserve">: </w:t>
      </w:r>
      <w:r>
        <w:rPr>
          <w:rFonts w:asciiTheme="minorHAnsi" w:hAnsiTheme="minorHAnsi" w:cstheme="minorHAnsi"/>
          <w:sz w:val="44"/>
          <w:szCs w:val="44"/>
        </w:rPr>
        <w:t>T</w:t>
      </w:r>
      <w:r w:rsidRPr="00EE4816">
        <w:rPr>
          <w:rFonts w:asciiTheme="minorHAnsi" w:hAnsiTheme="minorHAnsi" w:cstheme="minorHAnsi"/>
          <w:sz w:val="44"/>
          <w:szCs w:val="44"/>
        </w:rPr>
        <w:t>he proportion of incorrectly classified negative instances out of all actual negative instances.</w:t>
      </w:r>
    </w:p>
    <w:p w14:paraId="759CAC17" w14:textId="447BFB25" w:rsidR="00EE4816" w:rsidRPr="00EE4816" w:rsidRDefault="00EE4816" w:rsidP="00EE4816">
      <w:pPr>
        <w:spacing w:after="0" w:line="240" w:lineRule="auto"/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</w:pPr>
      <w:r w:rsidRPr="00EE4816"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  <w:t>Precision</w:t>
      </w:r>
      <w:r w:rsidRPr="00EE4816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>: The proportion of correctly classified positive instances out of all instances classified as positive.</w:t>
      </w:r>
    </w:p>
    <w:p w14:paraId="1682EEC9" w14:textId="3D05A225" w:rsidR="00EE4816" w:rsidRPr="00EE4816" w:rsidRDefault="00EE4816" w:rsidP="00EE4816">
      <w:pPr>
        <w:spacing w:after="0" w:line="240" w:lineRule="auto"/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</w:pPr>
      <w:r w:rsidRPr="00EE4816"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  <w:lastRenderedPageBreak/>
        <w:t>Recall</w:t>
      </w:r>
      <w:r w:rsidRPr="00EE4816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>: The proportion of correctly classified positive instances out of all actual positive instances (also known as True Positive Rate).</w:t>
      </w:r>
    </w:p>
    <w:p w14:paraId="52A54C91" w14:textId="77777777" w:rsidR="00EE4816" w:rsidRDefault="00EE4816" w:rsidP="00EE4816">
      <w:pPr>
        <w:spacing w:after="0" w:line="240" w:lineRule="auto"/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</w:pPr>
    </w:p>
    <w:p w14:paraId="380F5562" w14:textId="016D215B" w:rsidR="00EE4816" w:rsidRPr="00EE4816" w:rsidRDefault="00EE4816" w:rsidP="00EE4816">
      <w:pPr>
        <w:spacing w:after="0" w:line="240" w:lineRule="auto"/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</w:pPr>
      <w:r w:rsidRPr="00EE4816"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  <w:t>F-measure</w:t>
      </w:r>
      <w:r w:rsidRPr="00EE4816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 xml:space="preserve">: The harmonic </w:t>
      </w:r>
      <w:proofErr w:type="gramStart"/>
      <w:r w:rsidRPr="00EE4816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>mean</w:t>
      </w:r>
      <w:proofErr w:type="gramEnd"/>
      <w:r w:rsidRPr="00EE4816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 xml:space="preserve"> of precision and recall, providing a balance between the two metrics.</w:t>
      </w:r>
    </w:p>
    <w:p w14:paraId="38F1DC13" w14:textId="77777777" w:rsidR="00EE4816" w:rsidRDefault="00EE4816" w:rsidP="00EE4816">
      <w:pPr>
        <w:spacing w:after="0" w:line="240" w:lineRule="auto"/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</w:pPr>
    </w:p>
    <w:p w14:paraId="3F4B6B91" w14:textId="2A772C79" w:rsidR="00EE4816" w:rsidRPr="00EE4816" w:rsidRDefault="00EE4816" w:rsidP="00EE4816">
      <w:pPr>
        <w:spacing w:after="0" w:line="240" w:lineRule="auto"/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</w:pPr>
      <w:r w:rsidRPr="00EE4816"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  <w:t>MCC (Matthews Correlation Coefficient)</w:t>
      </w:r>
      <w:r w:rsidRPr="00EE4816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>: A measure of the quality of binary classifications, considering true and false positives and negatives.</w:t>
      </w:r>
    </w:p>
    <w:p w14:paraId="2B30AC80" w14:textId="77777777" w:rsidR="00EE4816" w:rsidRDefault="00EE4816" w:rsidP="00EE4816">
      <w:pPr>
        <w:spacing w:after="0" w:line="240" w:lineRule="auto"/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</w:pPr>
    </w:p>
    <w:p w14:paraId="4B6A60C8" w14:textId="31948EA2" w:rsidR="00EE4816" w:rsidRPr="00EE4816" w:rsidRDefault="00EE4816" w:rsidP="00EE4816">
      <w:pPr>
        <w:spacing w:after="0" w:line="240" w:lineRule="auto"/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</w:pPr>
      <w:r w:rsidRPr="00EE4816"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  <w:t>ROC Area</w:t>
      </w:r>
      <w:r w:rsidRPr="00EE4816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>: The area under the Receiver Operating Characteristic curve, representing the model's ability to distinguish between positive and negative classes.</w:t>
      </w:r>
    </w:p>
    <w:p w14:paraId="639B69B7" w14:textId="77777777" w:rsidR="00EE4816" w:rsidRDefault="00EE4816" w:rsidP="00EE4816">
      <w:pPr>
        <w:pStyle w:val="NormalWeb"/>
        <w:rPr>
          <w:rFonts w:asciiTheme="minorHAnsi" w:hAnsiTheme="minorHAnsi" w:cstheme="minorHAnsi"/>
          <w:b/>
          <w:bCs/>
          <w:sz w:val="44"/>
          <w:szCs w:val="44"/>
        </w:rPr>
      </w:pPr>
    </w:p>
    <w:p w14:paraId="31EEC907" w14:textId="188BF367" w:rsidR="00EE4816" w:rsidRPr="00EE4816" w:rsidRDefault="00EE4816" w:rsidP="00EE4816">
      <w:pPr>
        <w:pStyle w:val="NormalWeb"/>
        <w:rPr>
          <w:rFonts w:asciiTheme="minorHAnsi" w:hAnsiTheme="minorHAnsi" w:cstheme="minorHAnsi"/>
          <w:sz w:val="44"/>
          <w:szCs w:val="44"/>
        </w:rPr>
      </w:pPr>
      <w:r w:rsidRPr="00EE4816">
        <w:rPr>
          <w:rFonts w:asciiTheme="minorHAnsi" w:hAnsiTheme="minorHAnsi" w:cstheme="minorHAnsi"/>
          <w:b/>
          <w:bCs/>
          <w:sz w:val="44"/>
          <w:szCs w:val="44"/>
        </w:rPr>
        <w:t>PRC Area</w:t>
      </w:r>
      <w:r w:rsidRPr="00EE4816">
        <w:rPr>
          <w:rFonts w:asciiTheme="minorHAnsi" w:hAnsiTheme="minorHAnsi" w:cstheme="minorHAnsi"/>
          <w:sz w:val="44"/>
          <w:szCs w:val="44"/>
        </w:rPr>
        <w:t>: The area under the Precision-Recall curve, highlighting the trade-off between precision and recall for different thresholds</w:t>
      </w:r>
      <w:r w:rsidRPr="00EE4816">
        <w:t>.</w:t>
      </w:r>
      <w:r w:rsidR="001119E1">
        <w:tab/>
      </w:r>
    </w:p>
    <w:p w14:paraId="05698FF3" w14:textId="6F687175" w:rsidR="00EE4816" w:rsidRPr="00EE4816" w:rsidRDefault="00EE4816" w:rsidP="00EE4816">
      <w:pPr>
        <w:spacing w:after="0" w:line="240" w:lineRule="auto"/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</w:pPr>
    </w:p>
    <w:p w14:paraId="757E2CBC" w14:textId="3DC3FE05" w:rsidR="00EE4816" w:rsidRPr="00EE4816" w:rsidRDefault="00EE4816" w:rsidP="0016651B">
      <w:pPr>
        <w:rPr>
          <w:sz w:val="44"/>
          <w:szCs w:val="44"/>
          <w:lang w:val="en-US"/>
        </w:rPr>
      </w:pPr>
    </w:p>
    <w:p w14:paraId="7E926462" w14:textId="77777777" w:rsidR="00EE4816" w:rsidRPr="0016651B" w:rsidRDefault="00EE4816" w:rsidP="0016651B">
      <w:pPr>
        <w:rPr>
          <w:sz w:val="44"/>
          <w:szCs w:val="44"/>
          <w:lang w:val="en-US"/>
        </w:rPr>
      </w:pPr>
    </w:p>
    <w:sectPr w:rsidR="00EE4816" w:rsidRPr="0016651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1B"/>
    <w:rsid w:val="001119E1"/>
    <w:rsid w:val="0016651B"/>
    <w:rsid w:val="004648B5"/>
    <w:rsid w:val="0056058B"/>
    <w:rsid w:val="00753031"/>
    <w:rsid w:val="00C14125"/>
    <w:rsid w:val="00EE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F0A18"/>
  <w15:chartTrackingRefBased/>
  <w15:docId w15:val="{992C5386-68A7-48DE-BD5B-450E69491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48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overflow-hidden">
    <w:name w:val="overflow-hidden"/>
    <w:basedOn w:val="DefaultParagraphFont"/>
    <w:rsid w:val="00EE4816"/>
  </w:style>
  <w:style w:type="character" w:styleId="Strong">
    <w:name w:val="Strong"/>
    <w:basedOn w:val="DefaultParagraphFont"/>
    <w:uiPriority w:val="22"/>
    <w:qFormat/>
    <w:rsid w:val="00EE48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5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25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09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41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44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38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34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Kartikeya Singh</dc:creator>
  <cp:keywords/>
  <dc:description/>
  <cp:lastModifiedBy>Kartikeya Singh</cp:lastModifiedBy>
  <cp:revision>2</cp:revision>
  <dcterms:created xsi:type="dcterms:W3CDTF">2024-11-13T03:32:00Z</dcterms:created>
  <dcterms:modified xsi:type="dcterms:W3CDTF">2024-11-13T03:32:00Z</dcterms:modified>
</cp:coreProperties>
</file>