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030" w:rsidRDefault="00AB2C75" w:rsidP="00AB2C75">
      <w:pPr>
        <w:pStyle w:val="a3"/>
        <w:numPr>
          <w:ilvl w:val="0"/>
          <w:numId w:val="1"/>
        </w:numPr>
        <w:ind w:firstLineChars="0"/>
      </w:pPr>
      <w:r>
        <w:rPr>
          <w:rFonts w:hint="eastAsia"/>
        </w:rPr>
        <w:t>人眼光视效率</w:t>
      </w:r>
    </w:p>
    <w:p w:rsidR="00AB2C75" w:rsidRDefault="00AB2C75" w:rsidP="00A93475">
      <w:pPr>
        <w:ind w:left="360"/>
        <w:rPr>
          <w:rStyle w:val="mi"/>
          <w:rFonts w:ascii="MathJax_Math-italic" w:hAnsi="MathJax_Math-italic" w:hint="eastAsia"/>
          <w:color w:val="3F3F3F"/>
          <w:sz w:val="28"/>
          <w:szCs w:val="28"/>
          <w:bdr w:val="none" w:sz="0" w:space="0" w:color="auto" w:frame="1"/>
          <w:shd w:val="clear" w:color="auto" w:fill="F6F6F6"/>
        </w:rPr>
      </w:pPr>
      <w:r>
        <w:rPr>
          <w:rFonts w:hint="eastAsia"/>
        </w:rPr>
        <w:t>定义正常人眼的明视觉光谱光视效率</w:t>
      </w:r>
      <w:r w:rsidR="00766038">
        <w:rPr>
          <w:rFonts w:hint="eastAsia"/>
        </w:rPr>
        <w:t>为</w:t>
      </w:r>
      <w:r w:rsidR="00766038">
        <w:rPr>
          <w:rFonts w:hint="eastAsia"/>
        </w:rPr>
        <w:t>:</w:t>
      </w:r>
    </w:p>
    <w:p w:rsidR="00766038" w:rsidRDefault="00766038" w:rsidP="00766038">
      <w:pPr>
        <w:ind w:left="360"/>
        <w:sectPr w:rsidR="00766038" w:rsidSect="006F1030">
          <w:pgSz w:w="11906" w:h="16838"/>
          <w:pgMar w:top="1440" w:right="1800" w:bottom="1440" w:left="1800" w:header="851" w:footer="992" w:gutter="0"/>
          <w:cols w:space="425"/>
          <w:docGrid w:type="lines" w:linePitch="312"/>
        </w:sectPr>
      </w:pPr>
      <w:r>
        <w:rPr>
          <w:rFonts w:hint="eastAsia"/>
        </w:rPr>
        <w:t>把波长</w:t>
      </w:r>
      <w:r>
        <w:rPr>
          <w:rFonts w:hint="eastAsia"/>
        </w:rPr>
        <w:t>555nm</w:t>
      </w:r>
      <w:r>
        <w:rPr>
          <w:rFonts w:hint="eastAsia"/>
        </w:rPr>
        <w:t>的光谱辐亮度</w:t>
      </w:r>
      <w:r w:rsidRPr="00766038">
        <w:rPr>
          <w:rFonts w:hint="eastAsia"/>
        </w:rPr>
        <w:t>L</w:t>
      </w:r>
      <w:r w:rsidRPr="00766038">
        <w:rPr>
          <w:rFonts w:hint="eastAsia"/>
        </w:rPr>
        <w:t>与其他波长的光谱</w:t>
      </w:r>
      <w:r>
        <w:rPr>
          <w:rFonts w:hint="eastAsia"/>
        </w:rPr>
        <w:t>辐亮度相除所得的商</w:t>
      </w:r>
    </w:p>
    <w:p w:rsidR="00766038" w:rsidRDefault="00766038" w:rsidP="00A93475">
      <w:pPr>
        <w:ind w:left="360"/>
        <w:sectPr w:rsidR="00766038" w:rsidSect="00766038">
          <w:type w:val="continuous"/>
          <w:pgSz w:w="11906" w:h="16838"/>
          <w:pgMar w:top="1440" w:right="1800" w:bottom="1440" w:left="1800" w:header="851" w:footer="992" w:gutter="0"/>
          <w:cols w:space="425"/>
          <w:docGrid w:type="lines" w:linePitch="312"/>
        </w:sectPr>
      </w:pPr>
      <w:r>
        <w:rPr>
          <w:noProof/>
        </w:rPr>
        <w:lastRenderedPageBreak/>
        <w:drawing>
          <wp:inline distT="0" distB="0" distL="0" distR="0">
            <wp:extent cx="1181100" cy="4857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81100" cy="485775"/>
                    </a:xfrm>
                    <a:prstGeom prst="rect">
                      <a:avLst/>
                    </a:prstGeom>
                    <a:noFill/>
                    <a:ln w="9525">
                      <a:noFill/>
                      <a:miter lim="800000"/>
                      <a:headEnd/>
                      <a:tailEnd/>
                    </a:ln>
                  </pic:spPr>
                </pic:pic>
              </a:graphicData>
            </a:graphic>
          </wp:inline>
        </w:drawing>
      </w:r>
    </w:p>
    <w:p w:rsidR="00766038" w:rsidRDefault="00766038" w:rsidP="00A93475">
      <w:pPr>
        <w:ind w:left="360"/>
      </w:pPr>
      <w:r>
        <w:rPr>
          <w:rFonts w:hint="eastAsia"/>
        </w:rPr>
        <w:lastRenderedPageBreak/>
        <w:t>其中</w:t>
      </w:r>
      <w:proofErr w:type="spellStart"/>
      <w:r>
        <w:rPr>
          <w:rStyle w:val="mi"/>
          <w:rFonts w:ascii="MathJax_Math-italic" w:hAnsi="MathJax_Math-italic"/>
          <w:color w:val="3F3F3F"/>
          <w:sz w:val="18"/>
          <w:szCs w:val="18"/>
          <w:bdr w:val="none" w:sz="0" w:space="0" w:color="auto" w:frame="1"/>
          <w:shd w:val="clear" w:color="auto" w:fill="F6F6F6"/>
        </w:rPr>
        <w:t>λmax</w:t>
      </w:r>
      <w:proofErr w:type="spellEnd"/>
      <w:r>
        <w:rPr>
          <w:rStyle w:val="mi"/>
          <w:rFonts w:ascii="MathJax_Math-italic" w:hAnsi="MathJax_Math-italic" w:hint="eastAsia"/>
          <w:color w:val="3F3F3F"/>
          <w:sz w:val="18"/>
          <w:szCs w:val="18"/>
          <w:bdr w:val="none" w:sz="0" w:space="0" w:color="auto" w:frame="1"/>
          <w:shd w:val="clear" w:color="auto" w:fill="F6F6F6"/>
        </w:rPr>
        <w:t>为</w:t>
      </w:r>
      <w:r>
        <w:rPr>
          <w:rStyle w:val="mi"/>
          <w:rFonts w:ascii="MathJax_Math-italic" w:hAnsi="MathJax_Math-italic" w:hint="eastAsia"/>
          <w:color w:val="3F3F3F"/>
          <w:sz w:val="18"/>
          <w:szCs w:val="18"/>
          <w:bdr w:val="none" w:sz="0" w:space="0" w:color="auto" w:frame="1"/>
          <w:shd w:val="clear" w:color="auto" w:fill="F6F6F6"/>
        </w:rPr>
        <w:t>555nm</w:t>
      </w:r>
    </w:p>
    <w:p w:rsidR="00766038" w:rsidRDefault="00766038" w:rsidP="00A93475">
      <w:pPr>
        <w:ind w:left="360"/>
      </w:pPr>
      <w:r>
        <w:rPr>
          <w:rFonts w:hint="eastAsia"/>
        </w:rPr>
        <w:t>暗视觉光谱光视效率为：</w:t>
      </w:r>
    </w:p>
    <w:p w:rsidR="00766038" w:rsidRDefault="00247C9A" w:rsidP="00A93475">
      <w:pPr>
        <w:ind w:left="360"/>
      </w:pPr>
      <w:r>
        <w:rPr>
          <w:rFonts w:hint="eastAsia"/>
          <w:noProof/>
        </w:rPr>
        <w:drawing>
          <wp:inline distT="0" distB="0" distL="0" distR="0">
            <wp:extent cx="1295400" cy="47625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295400" cy="476250"/>
                    </a:xfrm>
                    <a:prstGeom prst="rect">
                      <a:avLst/>
                    </a:prstGeom>
                    <a:noFill/>
                    <a:ln w="9525">
                      <a:noFill/>
                      <a:miter lim="800000"/>
                      <a:headEnd/>
                      <a:tailEnd/>
                    </a:ln>
                  </pic:spPr>
                </pic:pic>
              </a:graphicData>
            </a:graphic>
          </wp:inline>
        </w:drawing>
      </w:r>
    </w:p>
    <w:p w:rsidR="005F24AA" w:rsidRDefault="00CB515B" w:rsidP="004975E5">
      <w:pPr>
        <w:pStyle w:val="a3"/>
        <w:numPr>
          <w:ilvl w:val="0"/>
          <w:numId w:val="1"/>
        </w:numPr>
        <w:ind w:firstLineChars="0"/>
      </w:pPr>
      <w:r>
        <w:rPr>
          <w:rFonts w:hint="eastAsia"/>
        </w:rPr>
        <w:t>2856K</w:t>
      </w:r>
      <w:r>
        <w:rPr>
          <w:rFonts w:hint="eastAsia"/>
        </w:rPr>
        <w:t>标准钨丝白炽灯光是效能</w:t>
      </w:r>
    </w:p>
    <w:p w:rsidR="009550E0" w:rsidRDefault="00CB515B" w:rsidP="005F24AA">
      <w:pPr>
        <w:pStyle w:val="a3"/>
        <w:ind w:left="360" w:firstLineChars="0" w:firstLine="0"/>
      </w:pPr>
      <w:r>
        <w:rPr>
          <w:rFonts w:hint="eastAsia"/>
          <w:noProof/>
        </w:rPr>
        <w:drawing>
          <wp:inline distT="0" distB="0" distL="0" distR="0">
            <wp:extent cx="2095500" cy="457200"/>
            <wp:effectExtent l="1905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095500" cy="457200"/>
                    </a:xfrm>
                    <a:prstGeom prst="rect">
                      <a:avLst/>
                    </a:prstGeom>
                    <a:noFill/>
                    <a:ln w="9525">
                      <a:noFill/>
                      <a:miter lim="800000"/>
                      <a:headEnd/>
                      <a:tailEnd/>
                    </a:ln>
                  </pic:spPr>
                </pic:pic>
              </a:graphicData>
            </a:graphic>
          </wp:inline>
        </w:drawing>
      </w:r>
    </w:p>
    <w:p w:rsidR="00464C69" w:rsidRDefault="00CB515B" w:rsidP="00464C69">
      <w:pPr>
        <w:pStyle w:val="a3"/>
        <w:numPr>
          <w:ilvl w:val="0"/>
          <w:numId w:val="1"/>
        </w:numPr>
        <w:ind w:firstLineChars="0"/>
      </w:pPr>
      <w:r>
        <w:rPr>
          <w:rFonts w:hint="eastAsia"/>
        </w:rPr>
        <w:t>辐射体的</w:t>
      </w:r>
      <w:r w:rsidRPr="007B7361">
        <w:rPr>
          <w:rFonts w:hint="eastAsia"/>
          <w:b/>
        </w:rPr>
        <w:t>温度越高</w:t>
      </w:r>
      <w:r>
        <w:rPr>
          <w:rFonts w:hint="eastAsia"/>
        </w:rPr>
        <w:t>，它的可见光成分越多，</w:t>
      </w:r>
      <w:r w:rsidRPr="004306E7">
        <w:rPr>
          <w:rFonts w:hint="eastAsia"/>
          <w:b/>
        </w:rPr>
        <w:t>光视效能</w:t>
      </w:r>
      <w:r>
        <w:rPr>
          <w:rFonts w:hint="eastAsia"/>
        </w:rPr>
        <w:t>越高，</w:t>
      </w:r>
      <w:r w:rsidRPr="004306E7">
        <w:rPr>
          <w:rFonts w:hint="eastAsia"/>
          <w:b/>
        </w:rPr>
        <w:t>光亮度</w:t>
      </w:r>
      <w:r>
        <w:rPr>
          <w:rFonts w:hint="eastAsia"/>
        </w:rPr>
        <w:t>也越高，标准钨丝白炽灯的供电电压降低时，灯丝温度降低，可见光光谱成分减弱，光视效能降低，用照度计检测光照度时，照度将显著下降。</w:t>
      </w:r>
    </w:p>
    <w:p w:rsidR="00464C69" w:rsidRDefault="004975E5" w:rsidP="00464C69">
      <w:pPr>
        <w:pStyle w:val="a3"/>
        <w:numPr>
          <w:ilvl w:val="0"/>
          <w:numId w:val="1"/>
        </w:numPr>
        <w:ind w:firstLineChars="0"/>
      </w:pPr>
      <w:r>
        <w:rPr>
          <w:rFonts w:hint="eastAsia"/>
        </w:rPr>
        <w:t>半导体对光的吸收</w:t>
      </w:r>
      <w:r>
        <w:rPr>
          <w:rFonts w:hint="eastAsia"/>
        </w:rPr>
        <w:t xml:space="preserve"> </w:t>
      </w:r>
      <w:r w:rsidRPr="00A96051">
        <w:rPr>
          <w:rFonts w:hint="eastAsia"/>
          <w:b/>
        </w:rPr>
        <w:t>本征吸收</w:t>
      </w:r>
      <w:r>
        <w:rPr>
          <w:rFonts w:hint="eastAsia"/>
        </w:rPr>
        <w:t>，</w:t>
      </w:r>
      <w:r w:rsidRPr="00A96051">
        <w:rPr>
          <w:rFonts w:hint="eastAsia"/>
          <w:b/>
        </w:rPr>
        <w:t>杂质吸收</w:t>
      </w:r>
      <w:r>
        <w:rPr>
          <w:rFonts w:hint="eastAsia"/>
        </w:rPr>
        <w:t>，</w:t>
      </w:r>
      <w:r w:rsidRPr="00A96051">
        <w:rPr>
          <w:rFonts w:hint="eastAsia"/>
          <w:b/>
        </w:rPr>
        <w:t>激子吸收</w:t>
      </w:r>
      <w:r>
        <w:rPr>
          <w:rFonts w:hint="eastAsia"/>
        </w:rPr>
        <w:t>，</w:t>
      </w:r>
      <w:r w:rsidRPr="00A96051">
        <w:rPr>
          <w:rFonts w:hint="eastAsia"/>
          <w:b/>
        </w:rPr>
        <w:t>自由载流子吸收</w:t>
      </w:r>
      <w:r>
        <w:rPr>
          <w:rFonts w:hint="eastAsia"/>
        </w:rPr>
        <w:t>，</w:t>
      </w:r>
      <w:r w:rsidRPr="00A96051">
        <w:rPr>
          <w:rFonts w:hint="eastAsia"/>
          <w:b/>
        </w:rPr>
        <w:t>晶格吸收</w:t>
      </w:r>
      <w:r>
        <w:rPr>
          <w:rFonts w:hint="eastAsia"/>
        </w:rPr>
        <w:t>。</w:t>
      </w:r>
    </w:p>
    <w:p w:rsidR="005F24AA" w:rsidRDefault="005F24AA" w:rsidP="005F24AA">
      <w:pPr>
        <w:pStyle w:val="a3"/>
        <w:ind w:left="360" w:firstLineChars="0" w:firstLine="0"/>
      </w:pPr>
      <w:r>
        <w:rPr>
          <w:rFonts w:hint="eastAsia"/>
        </w:rPr>
        <w:t>本征吸收的长波限：</w:t>
      </w:r>
      <w:proofErr w:type="spellStart"/>
      <w:r w:rsidR="00577B00">
        <w:rPr>
          <w:rFonts w:hint="eastAsia"/>
        </w:rPr>
        <w:t>Eg</w:t>
      </w:r>
      <w:proofErr w:type="spellEnd"/>
      <w:r w:rsidR="00577B00">
        <w:rPr>
          <w:rFonts w:hint="eastAsia"/>
        </w:rPr>
        <w:t>为带隙宽度</w:t>
      </w:r>
      <w:r w:rsidR="00280DD2">
        <w:rPr>
          <w:rFonts w:hint="eastAsia"/>
        </w:rPr>
        <w:t>。</w:t>
      </w:r>
    </w:p>
    <w:p w:rsidR="005F24AA" w:rsidRDefault="005F24AA" w:rsidP="005F24AA">
      <w:pPr>
        <w:pStyle w:val="a3"/>
        <w:ind w:left="360" w:firstLineChars="0" w:firstLine="0"/>
      </w:pPr>
      <w:r>
        <w:rPr>
          <w:rFonts w:hint="eastAsia"/>
          <w:noProof/>
        </w:rPr>
        <w:drawing>
          <wp:inline distT="0" distB="0" distL="0" distR="0">
            <wp:extent cx="971550" cy="476250"/>
            <wp:effectExtent l="1905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71550" cy="476250"/>
                    </a:xfrm>
                    <a:prstGeom prst="rect">
                      <a:avLst/>
                    </a:prstGeom>
                    <a:noFill/>
                    <a:ln w="9525">
                      <a:noFill/>
                      <a:miter lim="800000"/>
                      <a:headEnd/>
                      <a:tailEnd/>
                    </a:ln>
                  </pic:spPr>
                </pic:pic>
              </a:graphicData>
            </a:graphic>
          </wp:inline>
        </w:drawing>
      </w:r>
    </w:p>
    <w:p w:rsidR="00464C69" w:rsidRDefault="00196CFC" w:rsidP="00464C69">
      <w:pPr>
        <w:pStyle w:val="a3"/>
        <w:numPr>
          <w:ilvl w:val="0"/>
          <w:numId w:val="1"/>
        </w:numPr>
        <w:ind w:firstLineChars="0"/>
      </w:pPr>
      <w:r>
        <w:rPr>
          <w:rFonts w:hint="eastAsia"/>
        </w:rPr>
        <w:t>光电效应分为</w:t>
      </w:r>
      <w:r>
        <w:rPr>
          <w:rFonts w:hint="eastAsia"/>
        </w:rPr>
        <w:t xml:space="preserve"> </w:t>
      </w:r>
      <w:r w:rsidRPr="00196CFC">
        <w:rPr>
          <w:rFonts w:hint="eastAsia"/>
          <w:b/>
        </w:rPr>
        <w:t>内光电效应</w:t>
      </w:r>
      <w:r w:rsidR="00CD6395">
        <w:rPr>
          <w:rFonts w:hint="eastAsia"/>
          <w:b/>
        </w:rPr>
        <w:t>，</w:t>
      </w:r>
      <w:r w:rsidRPr="00196CFC">
        <w:rPr>
          <w:rFonts w:hint="eastAsia"/>
          <w:b/>
        </w:rPr>
        <w:t>外光电效应</w:t>
      </w:r>
      <w:r w:rsidR="00BC4F45">
        <w:rPr>
          <w:rFonts w:hint="eastAsia"/>
          <w:b/>
        </w:rPr>
        <w:t>，</w:t>
      </w:r>
      <w:r w:rsidR="00BC4F45">
        <w:rPr>
          <w:rFonts w:hint="eastAsia"/>
        </w:rPr>
        <w:t>内光电效应是被光激发所产生的载流子（自由电子或空穴）</w:t>
      </w:r>
      <w:r w:rsidR="00BC4F45" w:rsidRPr="006C658A">
        <w:rPr>
          <w:rFonts w:hint="eastAsia"/>
          <w:b/>
        </w:rPr>
        <w:t>仍在物质内部运动</w:t>
      </w:r>
      <w:r w:rsidR="00BC4F45">
        <w:rPr>
          <w:rFonts w:hint="eastAsia"/>
        </w:rPr>
        <w:t>，使物质的电导率发生变化或产生光生伏特的现象。</w:t>
      </w:r>
      <w:r w:rsidR="00155DD7">
        <w:rPr>
          <w:rFonts w:hint="eastAsia"/>
        </w:rPr>
        <w:t>而被光激发产生的电子</w:t>
      </w:r>
      <w:r w:rsidR="00155DD7" w:rsidRPr="006C658A">
        <w:rPr>
          <w:rFonts w:hint="eastAsia"/>
          <w:b/>
        </w:rPr>
        <w:t>逸出物质表面</w:t>
      </w:r>
      <w:r w:rsidR="00155DD7">
        <w:rPr>
          <w:rFonts w:hint="eastAsia"/>
        </w:rPr>
        <w:t>形成真空中电子的现象称为外光电效应。</w:t>
      </w:r>
    </w:p>
    <w:p w:rsidR="00464C69" w:rsidRDefault="000671AE" w:rsidP="00464C69">
      <w:pPr>
        <w:pStyle w:val="a3"/>
        <w:numPr>
          <w:ilvl w:val="0"/>
          <w:numId w:val="1"/>
        </w:numPr>
        <w:ind w:firstLineChars="0"/>
      </w:pPr>
      <w:r>
        <w:rPr>
          <w:rFonts w:hint="eastAsia"/>
        </w:rPr>
        <w:t>内光电效应是半导体图像传感器的核心技术，外光电效应是真空摄像管，变相管，像增强器的核心技术。</w:t>
      </w:r>
      <w:r w:rsidR="00E30DCE">
        <w:rPr>
          <w:rFonts w:hint="eastAsia"/>
        </w:rPr>
        <w:t>也可以所光电效应是图像传感器的基础。</w:t>
      </w:r>
    </w:p>
    <w:p w:rsidR="002D76E5" w:rsidRDefault="006E23E8" w:rsidP="00247C9A">
      <w:pPr>
        <w:pStyle w:val="a3"/>
        <w:numPr>
          <w:ilvl w:val="0"/>
          <w:numId w:val="1"/>
        </w:numPr>
        <w:ind w:firstLineChars="0"/>
      </w:pPr>
      <w:r>
        <w:rPr>
          <w:rFonts w:hint="eastAsia"/>
        </w:rPr>
        <w:t>光电导效应常分为</w:t>
      </w:r>
      <w:r w:rsidRPr="00894DFE">
        <w:rPr>
          <w:rFonts w:hint="eastAsia"/>
          <w:b/>
        </w:rPr>
        <w:t>本征光电导效应</w:t>
      </w:r>
      <w:r>
        <w:rPr>
          <w:rFonts w:hint="eastAsia"/>
        </w:rPr>
        <w:t>与</w:t>
      </w:r>
      <w:r w:rsidRPr="00894DFE">
        <w:rPr>
          <w:rFonts w:hint="eastAsia"/>
          <w:b/>
        </w:rPr>
        <w:t>杂质光电导效应</w:t>
      </w:r>
      <w:r>
        <w:rPr>
          <w:rFonts w:hint="eastAsia"/>
        </w:rPr>
        <w:t>两种。</w:t>
      </w:r>
    </w:p>
    <w:p w:rsidR="0043300F" w:rsidRDefault="0043300F" w:rsidP="00FD68EB"/>
    <w:p w:rsidR="0043300F" w:rsidRDefault="00F27702" w:rsidP="00247C9A">
      <w:pPr>
        <w:pStyle w:val="a3"/>
        <w:numPr>
          <w:ilvl w:val="0"/>
          <w:numId w:val="1"/>
        </w:numPr>
        <w:ind w:firstLineChars="0"/>
      </w:pPr>
      <w:r>
        <w:rPr>
          <w:rFonts w:hint="eastAsia"/>
        </w:rPr>
        <w:t>丹培效应</w:t>
      </w:r>
      <w:r>
        <w:rPr>
          <w:rFonts w:hint="eastAsia"/>
        </w:rPr>
        <w:t>:</w:t>
      </w:r>
      <w:r w:rsidRPr="00F27702">
        <w:rPr>
          <w:rFonts w:hint="eastAsia"/>
        </w:rPr>
        <w:t>当半导体光电器件受</w:t>
      </w:r>
      <w:r w:rsidRPr="000860A7">
        <w:rPr>
          <w:rFonts w:hint="eastAsia"/>
          <w:b/>
        </w:rPr>
        <w:t>光照</w:t>
      </w:r>
      <w:r w:rsidRPr="00A84580">
        <w:rPr>
          <w:rFonts w:hint="eastAsia"/>
          <w:b/>
        </w:rPr>
        <w:t>不均匀</w:t>
      </w:r>
      <w:r w:rsidRPr="00F27702">
        <w:rPr>
          <w:rFonts w:hint="eastAsia"/>
        </w:rPr>
        <w:t>时，光照部分产生电子空穴对，载流子浓度比未受光照部分的大，出现了载流子</w:t>
      </w:r>
      <w:r w:rsidRPr="00FD68EB">
        <w:rPr>
          <w:rFonts w:hint="eastAsia"/>
          <w:b/>
        </w:rPr>
        <w:t>浓度梯度</w:t>
      </w:r>
      <w:r w:rsidRPr="00F27702">
        <w:rPr>
          <w:rFonts w:hint="eastAsia"/>
        </w:rPr>
        <w:t>，引起载流子扩散，如果电子比空穴扩散得快，导致光照部分带正电，未照部分带负电，从而产生电动势，即为侧向光电效应。</w:t>
      </w:r>
    </w:p>
    <w:p w:rsidR="0043300F" w:rsidRDefault="0043300F" w:rsidP="0043300F">
      <w:pPr>
        <w:pStyle w:val="a3"/>
      </w:pPr>
    </w:p>
    <w:p w:rsidR="0043300F" w:rsidRDefault="008C130C" w:rsidP="00247C9A">
      <w:pPr>
        <w:pStyle w:val="a3"/>
        <w:numPr>
          <w:ilvl w:val="0"/>
          <w:numId w:val="1"/>
        </w:numPr>
        <w:ind w:firstLineChars="0"/>
      </w:pPr>
      <w:r>
        <w:rPr>
          <w:rFonts w:hint="eastAsia"/>
        </w:rPr>
        <w:t>光电发射效应</w:t>
      </w:r>
      <w:r w:rsidR="00FD68EB">
        <w:rPr>
          <w:rFonts w:hint="eastAsia"/>
        </w:rPr>
        <w:t>:</w:t>
      </w:r>
      <w:r w:rsidR="003966E4" w:rsidRPr="003966E4">
        <w:rPr>
          <w:rFonts w:hint="eastAsia"/>
        </w:rPr>
        <w:t xml:space="preserve"> </w:t>
      </w:r>
      <w:r w:rsidR="003966E4" w:rsidRPr="003966E4">
        <w:rPr>
          <w:rFonts w:hint="eastAsia"/>
        </w:rPr>
        <w:t>金属或半导体受光照时，如果入射的光子能量</w:t>
      </w:r>
      <w:proofErr w:type="spellStart"/>
      <w:r w:rsidR="002D44AE">
        <w:rPr>
          <w:rStyle w:val="mi"/>
          <w:rFonts w:ascii="MathJax_Math-italic" w:hAnsi="MathJax_Math-italic"/>
          <w:color w:val="3F3F3F"/>
          <w:sz w:val="28"/>
          <w:szCs w:val="28"/>
          <w:bdr w:val="none" w:sz="0" w:space="0" w:color="auto" w:frame="1"/>
          <w:shd w:val="clear" w:color="auto" w:fill="F6F6F6"/>
        </w:rPr>
        <w:t>hv</w:t>
      </w:r>
      <w:proofErr w:type="spellEnd"/>
      <w:r w:rsidR="003966E4" w:rsidRPr="003966E4">
        <w:rPr>
          <w:rFonts w:hint="eastAsia"/>
        </w:rPr>
        <w:t>足够大，它和物质中的电子相互作用，使电子从材料</w:t>
      </w:r>
      <w:r w:rsidR="003966E4" w:rsidRPr="00D36997">
        <w:rPr>
          <w:rFonts w:hint="eastAsia"/>
          <w:b/>
        </w:rPr>
        <w:t>表面逸出</w:t>
      </w:r>
      <w:r w:rsidR="003966E4" w:rsidRPr="003966E4">
        <w:rPr>
          <w:rFonts w:hint="eastAsia"/>
        </w:rPr>
        <w:t>的现象，也称为外光电效应。它是真空光电器件光电阴极的物理基础。</w:t>
      </w:r>
      <w:r w:rsidR="003966E4">
        <w:rPr>
          <w:rFonts w:hint="eastAsia"/>
        </w:rPr>
        <w:t>外光电效应光电能量转化关系</w:t>
      </w:r>
      <w:r w:rsidR="006676D8">
        <w:rPr>
          <w:rFonts w:hint="eastAsia"/>
        </w:rPr>
        <w:t>:</w:t>
      </w:r>
    </w:p>
    <w:p w:rsidR="003966E4" w:rsidRDefault="003966E4" w:rsidP="003966E4">
      <w:pPr>
        <w:pStyle w:val="a3"/>
      </w:pPr>
      <w:r>
        <w:rPr>
          <w:rFonts w:hint="eastAsia"/>
          <w:noProof/>
        </w:rPr>
        <w:drawing>
          <wp:inline distT="0" distB="0" distL="0" distR="0">
            <wp:extent cx="1457325" cy="409575"/>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57325" cy="409575"/>
                    </a:xfrm>
                    <a:prstGeom prst="rect">
                      <a:avLst/>
                    </a:prstGeom>
                    <a:noFill/>
                    <a:ln w="9525">
                      <a:noFill/>
                      <a:miter lim="800000"/>
                      <a:headEnd/>
                      <a:tailEnd/>
                    </a:ln>
                  </pic:spPr>
                </pic:pic>
              </a:graphicData>
            </a:graphic>
          </wp:inline>
        </w:drawing>
      </w:r>
    </w:p>
    <w:p w:rsidR="003966E4" w:rsidRDefault="00C417A0" w:rsidP="00247C9A">
      <w:pPr>
        <w:pStyle w:val="a3"/>
        <w:numPr>
          <w:ilvl w:val="0"/>
          <w:numId w:val="1"/>
        </w:numPr>
        <w:ind w:firstLineChars="0"/>
      </w:pPr>
      <w:r>
        <w:rPr>
          <w:rFonts w:hint="eastAsia"/>
        </w:rPr>
        <w:t>光电发射器件具有许多不同于内光电效器件的特点</w:t>
      </w:r>
    </w:p>
    <w:p w:rsidR="0043300F" w:rsidRDefault="00D36997" w:rsidP="00C417A0">
      <w:pPr>
        <w:pStyle w:val="a3"/>
        <w:numPr>
          <w:ilvl w:val="0"/>
          <w:numId w:val="2"/>
        </w:numPr>
        <w:ind w:firstLineChars="0"/>
      </w:pPr>
      <w:r>
        <w:rPr>
          <w:rFonts w:hint="eastAsia"/>
        </w:rPr>
        <w:t>光电发射器</w:t>
      </w:r>
      <w:r w:rsidR="007F09E0">
        <w:rPr>
          <w:rFonts w:hint="eastAsia"/>
        </w:rPr>
        <w:t>件</w:t>
      </w:r>
      <w:r w:rsidR="00C417A0">
        <w:rPr>
          <w:rFonts w:hint="eastAsia"/>
        </w:rPr>
        <w:t>中的导电电子可以在真空中运动，因此，可以通过</w:t>
      </w:r>
      <w:r w:rsidR="00C417A0" w:rsidRPr="006C658A">
        <w:rPr>
          <w:rFonts w:hint="eastAsia"/>
          <w:b/>
        </w:rPr>
        <w:t>电场加速</w:t>
      </w:r>
      <w:r w:rsidR="00C417A0">
        <w:rPr>
          <w:rFonts w:hint="eastAsia"/>
        </w:rPr>
        <w:t>电子动能，或通过电子的内</w:t>
      </w:r>
      <w:r w:rsidR="00C417A0" w:rsidRPr="006C658A">
        <w:rPr>
          <w:rFonts w:hint="eastAsia"/>
          <w:b/>
        </w:rPr>
        <w:t>倍增系统</w:t>
      </w:r>
      <w:r w:rsidR="00C417A0">
        <w:rPr>
          <w:rFonts w:hint="eastAsia"/>
        </w:rPr>
        <w:t>提高光电探测灵敏度，使它能高速的探测极其微弱</w:t>
      </w:r>
      <w:r w:rsidR="00C417A0">
        <w:rPr>
          <w:rFonts w:hint="eastAsia"/>
        </w:rPr>
        <w:lastRenderedPageBreak/>
        <w:t>的光信号，是像增强器与变相器的基础。</w:t>
      </w:r>
    </w:p>
    <w:p w:rsidR="00C417A0" w:rsidRDefault="00AA01F8" w:rsidP="00D80996">
      <w:pPr>
        <w:pStyle w:val="a3"/>
        <w:numPr>
          <w:ilvl w:val="0"/>
          <w:numId w:val="2"/>
        </w:numPr>
        <w:ind w:firstLineChars="0"/>
      </w:pPr>
      <w:r>
        <w:rPr>
          <w:rFonts w:hint="eastAsia"/>
        </w:rPr>
        <w:t>很容易制造出均匀的</w:t>
      </w:r>
      <w:r w:rsidRPr="006C658A">
        <w:rPr>
          <w:rFonts w:hint="eastAsia"/>
          <w:b/>
        </w:rPr>
        <w:t>大面积</w:t>
      </w:r>
      <w:r>
        <w:rPr>
          <w:rFonts w:hint="eastAsia"/>
        </w:rPr>
        <w:t>的光电发射器件</w:t>
      </w:r>
      <w:r w:rsidR="007A2562">
        <w:rPr>
          <w:rFonts w:hint="eastAsia"/>
        </w:rPr>
        <w:t>，在光电成像器件方面非常有利。一般真空光电成像器件的空间分辨率要高于半导体光电图像传感器。</w:t>
      </w:r>
    </w:p>
    <w:p w:rsidR="00D80996" w:rsidRDefault="00D80996" w:rsidP="00D80996">
      <w:pPr>
        <w:pStyle w:val="a3"/>
        <w:numPr>
          <w:ilvl w:val="0"/>
          <w:numId w:val="2"/>
        </w:numPr>
        <w:ind w:firstLineChars="0"/>
      </w:pPr>
      <w:r>
        <w:rPr>
          <w:rFonts w:hint="eastAsia"/>
        </w:rPr>
        <w:t>光电发射器件需要</w:t>
      </w:r>
      <w:r w:rsidRPr="006C658A">
        <w:rPr>
          <w:rFonts w:hint="eastAsia"/>
          <w:b/>
        </w:rPr>
        <w:t>高稳定</w:t>
      </w:r>
      <w:r>
        <w:rPr>
          <w:rFonts w:hint="eastAsia"/>
        </w:rPr>
        <w:t>的高压直流电源设备，使得整个探测器</w:t>
      </w:r>
      <w:r w:rsidRPr="006C658A">
        <w:rPr>
          <w:rFonts w:hint="eastAsia"/>
          <w:b/>
        </w:rPr>
        <w:t>体积庞大</w:t>
      </w:r>
      <w:r>
        <w:rPr>
          <w:rFonts w:hint="eastAsia"/>
        </w:rPr>
        <w:t>，功率损耗大，不是用于野外操作，造价也昂贵。</w:t>
      </w:r>
    </w:p>
    <w:p w:rsidR="00C162B2" w:rsidRDefault="00C162B2" w:rsidP="00D80996">
      <w:pPr>
        <w:pStyle w:val="a3"/>
        <w:numPr>
          <w:ilvl w:val="0"/>
          <w:numId w:val="2"/>
        </w:numPr>
        <w:ind w:firstLineChars="0"/>
      </w:pPr>
      <w:r>
        <w:rPr>
          <w:rFonts w:hint="eastAsia"/>
        </w:rPr>
        <w:t>光电发射器件的额光谱响应范围一般不如半导体光电器件宽。</w:t>
      </w:r>
    </w:p>
    <w:p w:rsidR="00C417A0" w:rsidRDefault="00C417A0" w:rsidP="0043300F">
      <w:pPr>
        <w:pStyle w:val="a3"/>
      </w:pPr>
    </w:p>
    <w:p w:rsidR="0043300F" w:rsidRDefault="00305419" w:rsidP="00247C9A">
      <w:pPr>
        <w:pStyle w:val="a3"/>
        <w:numPr>
          <w:ilvl w:val="0"/>
          <w:numId w:val="1"/>
        </w:numPr>
        <w:ind w:firstLineChars="0"/>
      </w:pPr>
      <w:r>
        <w:rPr>
          <w:rFonts w:hint="eastAsia"/>
        </w:rPr>
        <w:t>国际照明委员会规定灯丝温度为</w:t>
      </w:r>
      <w:r w:rsidRPr="007906AB">
        <w:rPr>
          <w:rFonts w:hint="eastAsia"/>
          <w:b/>
        </w:rPr>
        <w:t>2856K</w:t>
      </w:r>
      <w:r>
        <w:rPr>
          <w:rFonts w:hint="eastAsia"/>
        </w:rPr>
        <w:t>的钨丝白炽灯为标准钨丝灯。</w:t>
      </w:r>
    </w:p>
    <w:p w:rsidR="0043300F" w:rsidRDefault="0043300F" w:rsidP="0043300F">
      <w:pPr>
        <w:pStyle w:val="a3"/>
      </w:pPr>
    </w:p>
    <w:p w:rsidR="0043300F" w:rsidRDefault="009E0237" w:rsidP="00247C9A">
      <w:pPr>
        <w:pStyle w:val="a3"/>
        <w:numPr>
          <w:ilvl w:val="0"/>
          <w:numId w:val="1"/>
        </w:numPr>
        <w:ind w:firstLineChars="0"/>
      </w:pPr>
      <w:r>
        <w:rPr>
          <w:rFonts w:hint="eastAsia"/>
        </w:rPr>
        <w:t>气体放电灯包括汞灯，钠灯，</w:t>
      </w:r>
      <w:r w:rsidRPr="009E0237">
        <w:rPr>
          <w:rFonts w:hint="eastAsia"/>
        </w:rPr>
        <w:t>氙灯</w:t>
      </w:r>
      <w:r>
        <w:rPr>
          <w:rFonts w:hint="eastAsia"/>
        </w:rPr>
        <w:t>，和铟灯。它们通过高压使气体</w:t>
      </w:r>
      <w:r w:rsidRPr="007906AB">
        <w:rPr>
          <w:rFonts w:hint="eastAsia"/>
          <w:b/>
        </w:rPr>
        <w:t>电离放电</w:t>
      </w:r>
      <w:r>
        <w:rPr>
          <w:rFonts w:hint="eastAsia"/>
        </w:rPr>
        <w:t>产生很强的光辐射，而不像钨丝灯那样通过加热灯丝使其发光，因此也称为气体放电灯。属于</w:t>
      </w:r>
      <w:r w:rsidRPr="007906AB">
        <w:rPr>
          <w:rFonts w:hint="eastAsia"/>
          <w:b/>
        </w:rPr>
        <w:t>冷光源</w:t>
      </w:r>
      <w:r>
        <w:rPr>
          <w:rFonts w:hint="eastAsia"/>
        </w:rPr>
        <w:t>。气体放电灯的共同特点是发出光谱为</w:t>
      </w:r>
      <w:r w:rsidRPr="007906AB">
        <w:rPr>
          <w:rFonts w:hint="eastAsia"/>
          <w:b/>
        </w:rPr>
        <w:t>线状谱</w:t>
      </w:r>
      <w:r>
        <w:rPr>
          <w:rFonts w:hint="eastAsia"/>
        </w:rPr>
        <w:t>或</w:t>
      </w:r>
      <w:r w:rsidRPr="007906AB">
        <w:rPr>
          <w:rFonts w:hint="eastAsia"/>
          <w:b/>
        </w:rPr>
        <w:t>带状谱</w:t>
      </w:r>
      <w:r>
        <w:rPr>
          <w:rFonts w:hint="eastAsia"/>
        </w:rPr>
        <w:t>，因为它们的发光机理属于等离子体发光</w:t>
      </w:r>
      <w:r w:rsidR="008214B4">
        <w:rPr>
          <w:rFonts w:hint="eastAsia"/>
        </w:rPr>
        <w:t>。</w:t>
      </w:r>
    </w:p>
    <w:p w:rsidR="0043300F" w:rsidRDefault="0043300F" w:rsidP="0043300F">
      <w:pPr>
        <w:pStyle w:val="a3"/>
      </w:pPr>
    </w:p>
    <w:p w:rsidR="0043300F" w:rsidRDefault="008859B6" w:rsidP="00247C9A">
      <w:pPr>
        <w:pStyle w:val="a3"/>
        <w:numPr>
          <w:ilvl w:val="0"/>
          <w:numId w:val="1"/>
        </w:numPr>
        <w:ind w:firstLineChars="0"/>
      </w:pPr>
      <w:r>
        <w:rPr>
          <w:rFonts w:hint="eastAsia"/>
        </w:rPr>
        <w:t>除激光光源外，脉冲氙灯亮度最高，光谱分布范围也宽，脉冲光与</w:t>
      </w:r>
      <w:r>
        <w:rPr>
          <w:rFonts w:hint="eastAsia"/>
        </w:rPr>
        <w:t>CCD</w:t>
      </w:r>
      <w:r>
        <w:rPr>
          <w:rFonts w:hint="eastAsia"/>
        </w:rPr>
        <w:t>的转移脉冲同号后可获得高速运动物体的瞬态图像。</w:t>
      </w:r>
    </w:p>
    <w:p w:rsidR="0043300F" w:rsidRDefault="0043300F" w:rsidP="0043300F">
      <w:pPr>
        <w:pStyle w:val="a3"/>
      </w:pPr>
    </w:p>
    <w:p w:rsidR="0043300F" w:rsidRDefault="006C4B61" w:rsidP="00247C9A">
      <w:pPr>
        <w:pStyle w:val="a3"/>
        <w:numPr>
          <w:ilvl w:val="0"/>
          <w:numId w:val="1"/>
        </w:numPr>
        <w:ind w:firstLineChars="0"/>
      </w:pPr>
      <w:r>
        <w:rPr>
          <w:rFonts w:hint="eastAsia"/>
        </w:rPr>
        <w:t>水银蒸汽灯（汞灯）是在石英玻璃管内充入汞，当灯点燃时，灯中的汞被</w:t>
      </w:r>
      <w:r w:rsidRPr="00804B42">
        <w:rPr>
          <w:rFonts w:hint="eastAsia"/>
          <w:b/>
        </w:rPr>
        <w:t>蒸发</w:t>
      </w:r>
      <w:r>
        <w:rPr>
          <w:rFonts w:hint="eastAsia"/>
        </w:rPr>
        <w:t>，汞蒸气压强增至几个大气压，从而产生</w:t>
      </w:r>
      <w:r w:rsidRPr="00804B42">
        <w:rPr>
          <w:rFonts w:hint="eastAsia"/>
          <w:b/>
        </w:rPr>
        <w:t>辉光放电</w:t>
      </w:r>
      <w:r>
        <w:rPr>
          <w:rFonts w:hint="eastAsia"/>
        </w:rPr>
        <w:t>。</w:t>
      </w:r>
      <w:r w:rsidR="00E14FAE">
        <w:rPr>
          <w:rFonts w:hint="eastAsia"/>
        </w:rPr>
        <w:t>由于汞灯是金属汞蒸气在高压下被激发产生</w:t>
      </w:r>
      <w:r w:rsidR="002950D6">
        <w:rPr>
          <w:rFonts w:hint="eastAsia"/>
        </w:rPr>
        <w:t>汞光谱的</w:t>
      </w:r>
      <w:r w:rsidR="002950D6" w:rsidRPr="00804B42">
        <w:rPr>
          <w:rFonts w:hint="eastAsia"/>
          <w:b/>
        </w:rPr>
        <w:t>多条特征谱线</w:t>
      </w:r>
      <w:r w:rsidR="002950D6">
        <w:rPr>
          <w:rFonts w:hint="eastAsia"/>
        </w:rPr>
        <w:t>。这些谱线的强弱及光谱分布均与汞元素有关，常将其用作标定光谱仪器的已知光谱光源。</w:t>
      </w:r>
    </w:p>
    <w:p w:rsidR="0043300F" w:rsidRDefault="0043300F" w:rsidP="0043300F">
      <w:pPr>
        <w:pStyle w:val="a3"/>
      </w:pPr>
    </w:p>
    <w:p w:rsidR="0043300F" w:rsidRDefault="006206CF" w:rsidP="00247C9A">
      <w:pPr>
        <w:pStyle w:val="a3"/>
        <w:numPr>
          <w:ilvl w:val="0"/>
          <w:numId w:val="1"/>
        </w:numPr>
        <w:ind w:firstLineChars="0"/>
      </w:pPr>
      <w:r>
        <w:rPr>
          <w:rFonts w:hint="eastAsia"/>
        </w:rPr>
        <w:t>半导体发光二极管光源</w:t>
      </w:r>
      <w:r w:rsidR="005F08B4">
        <w:rPr>
          <w:rFonts w:hint="eastAsia"/>
        </w:rPr>
        <w:t>的独特之处</w:t>
      </w:r>
      <w:r>
        <w:rPr>
          <w:rFonts w:hint="eastAsia"/>
        </w:rPr>
        <w:t>：</w:t>
      </w:r>
    </w:p>
    <w:p w:rsidR="0043300F" w:rsidRDefault="006206CF" w:rsidP="00C93E3B">
      <w:pPr>
        <w:pStyle w:val="a3"/>
        <w:numPr>
          <w:ilvl w:val="0"/>
          <w:numId w:val="3"/>
        </w:numPr>
        <w:ind w:firstLineChars="0"/>
      </w:pPr>
      <w:r>
        <w:rPr>
          <w:rFonts w:hint="eastAsia"/>
        </w:rPr>
        <w:t>体积小，重量轻，便于集成，便于构成各种不同几何形状与不同用途的光源。</w:t>
      </w:r>
    </w:p>
    <w:p w:rsidR="00C93E3B" w:rsidRDefault="00C93E3B" w:rsidP="00C93E3B">
      <w:pPr>
        <w:pStyle w:val="a3"/>
        <w:numPr>
          <w:ilvl w:val="0"/>
          <w:numId w:val="3"/>
        </w:numPr>
        <w:ind w:firstLineChars="0"/>
      </w:pPr>
      <w:r>
        <w:rPr>
          <w:rFonts w:hint="eastAsia"/>
        </w:rPr>
        <w:t>工作电压低，耗电小，驱动简便，响应速度快，容易用各种模式的计算机控制使之作为性能优良的信息传递器件，光通信技术中已广泛应用了大量</w:t>
      </w:r>
      <w:r>
        <w:rPr>
          <w:rFonts w:hint="eastAsia"/>
        </w:rPr>
        <w:t>LED</w:t>
      </w:r>
      <w:r>
        <w:rPr>
          <w:rFonts w:hint="eastAsia"/>
        </w:rPr>
        <w:t>与光耦合器件。</w:t>
      </w:r>
    </w:p>
    <w:p w:rsidR="003A57DA" w:rsidRDefault="003A57DA" w:rsidP="00C93E3B">
      <w:pPr>
        <w:pStyle w:val="a3"/>
        <w:numPr>
          <w:ilvl w:val="0"/>
          <w:numId w:val="3"/>
        </w:numPr>
        <w:ind w:firstLineChars="0"/>
      </w:pPr>
      <w:r>
        <w:rPr>
          <w:rFonts w:hint="eastAsia"/>
        </w:rPr>
        <w:t>它既有单色性好的各色单色</w:t>
      </w:r>
      <w:r>
        <w:rPr>
          <w:rFonts w:hint="eastAsia"/>
        </w:rPr>
        <w:t>LED</w:t>
      </w:r>
      <w:r>
        <w:rPr>
          <w:rFonts w:hint="eastAsia"/>
        </w:rPr>
        <w:t>，又有能够高效发出大功率的白光</w:t>
      </w:r>
      <w:r>
        <w:rPr>
          <w:rFonts w:hint="eastAsia"/>
        </w:rPr>
        <w:t>LED</w:t>
      </w:r>
      <w:r w:rsidR="002649BC">
        <w:rPr>
          <w:rFonts w:hint="eastAsia"/>
        </w:rPr>
        <w:t>，可作为测量仪器与其他应用领域的光源；</w:t>
      </w:r>
    </w:p>
    <w:p w:rsidR="00C15896" w:rsidRDefault="00C15896" w:rsidP="00C93E3B">
      <w:pPr>
        <w:pStyle w:val="a3"/>
        <w:numPr>
          <w:ilvl w:val="0"/>
          <w:numId w:val="3"/>
        </w:numPr>
        <w:ind w:firstLineChars="0"/>
      </w:pPr>
      <w:r>
        <w:rPr>
          <w:rFonts w:hint="eastAsia"/>
        </w:rPr>
        <w:t>LED</w:t>
      </w:r>
      <w:r>
        <w:rPr>
          <w:rFonts w:hint="eastAsia"/>
        </w:rPr>
        <w:t>发光亮度高，发光效率高，发光亮度便于在较大范围内调整，被广泛的应用在大屏幕图像显示，并取代目前多种照明，节约能源。</w:t>
      </w:r>
    </w:p>
    <w:p w:rsidR="0043300F" w:rsidRDefault="00B7653B" w:rsidP="00247C9A">
      <w:pPr>
        <w:pStyle w:val="a3"/>
        <w:numPr>
          <w:ilvl w:val="0"/>
          <w:numId w:val="1"/>
        </w:numPr>
        <w:ind w:firstLineChars="0"/>
      </w:pPr>
      <w:r>
        <w:rPr>
          <w:rFonts w:hint="eastAsia"/>
        </w:rPr>
        <w:t>提高外部量子效率的</w:t>
      </w:r>
      <w:r>
        <w:rPr>
          <w:rFonts w:hint="eastAsia"/>
        </w:rPr>
        <w:t>3</w:t>
      </w:r>
      <w:r>
        <w:rPr>
          <w:rFonts w:hint="eastAsia"/>
        </w:rPr>
        <w:t>条措施</w:t>
      </w:r>
    </w:p>
    <w:p w:rsidR="00866FFA" w:rsidRDefault="00866FFA" w:rsidP="00866FFA">
      <w:pPr>
        <w:pStyle w:val="a3"/>
        <w:numPr>
          <w:ilvl w:val="0"/>
          <w:numId w:val="4"/>
        </w:numPr>
        <w:ind w:firstLineChars="0"/>
      </w:pPr>
      <w:r>
        <w:rPr>
          <w:rFonts w:hint="eastAsia"/>
        </w:rPr>
        <w:t>用比空气</w:t>
      </w:r>
      <w:r w:rsidRPr="00804B42">
        <w:rPr>
          <w:rFonts w:hint="eastAsia"/>
          <w:b/>
        </w:rPr>
        <w:t>折射率高</w:t>
      </w:r>
      <w:r>
        <w:rPr>
          <w:rFonts w:hint="eastAsia"/>
        </w:rPr>
        <w:t>的透明物质，如环氧树胶（</w:t>
      </w:r>
      <w:r>
        <w:rPr>
          <w:rFonts w:hint="eastAsia"/>
        </w:rPr>
        <w:t>n=1.55</w:t>
      </w:r>
      <w:r>
        <w:rPr>
          <w:rFonts w:hint="eastAsia"/>
        </w:rPr>
        <w:t>）涂覆在发光二极管上；</w:t>
      </w:r>
    </w:p>
    <w:p w:rsidR="00866FFA" w:rsidRDefault="00866FFA" w:rsidP="00866FFA">
      <w:pPr>
        <w:pStyle w:val="a3"/>
        <w:numPr>
          <w:ilvl w:val="0"/>
          <w:numId w:val="4"/>
        </w:numPr>
        <w:ind w:firstLineChars="0"/>
      </w:pPr>
      <w:r>
        <w:rPr>
          <w:rFonts w:hint="eastAsia"/>
        </w:rPr>
        <w:t>把晶体表面加工成</w:t>
      </w:r>
      <w:r w:rsidRPr="00804B42">
        <w:rPr>
          <w:rFonts w:hint="eastAsia"/>
          <w:b/>
        </w:rPr>
        <w:t>半球形</w:t>
      </w:r>
      <w:r>
        <w:rPr>
          <w:rFonts w:hint="eastAsia"/>
        </w:rPr>
        <w:t>；</w:t>
      </w:r>
    </w:p>
    <w:p w:rsidR="00866FFA" w:rsidRDefault="00866FFA" w:rsidP="00866FFA">
      <w:pPr>
        <w:pStyle w:val="a3"/>
        <w:numPr>
          <w:ilvl w:val="0"/>
          <w:numId w:val="4"/>
        </w:numPr>
        <w:ind w:firstLineChars="0"/>
      </w:pPr>
      <w:r>
        <w:rPr>
          <w:rFonts w:hint="eastAsia"/>
        </w:rPr>
        <w:t>用</w:t>
      </w:r>
      <w:r w:rsidRPr="00804B42">
        <w:rPr>
          <w:rFonts w:hint="eastAsia"/>
          <w:b/>
        </w:rPr>
        <w:t>禁带较宽</w:t>
      </w:r>
      <w:r>
        <w:rPr>
          <w:rFonts w:hint="eastAsia"/>
        </w:rPr>
        <w:t>的晶体作为衬底，以减少晶体对光的吸收。</w:t>
      </w:r>
    </w:p>
    <w:p w:rsidR="0043300F" w:rsidRDefault="00C15E72" w:rsidP="00247C9A">
      <w:pPr>
        <w:pStyle w:val="a3"/>
        <w:numPr>
          <w:ilvl w:val="0"/>
          <w:numId w:val="1"/>
        </w:numPr>
        <w:ind w:firstLineChars="0"/>
      </w:pPr>
      <w:r>
        <w:rPr>
          <w:rFonts w:hint="eastAsia"/>
        </w:rPr>
        <w:t>激光</w:t>
      </w:r>
      <w:r>
        <w:rPr>
          <w:rFonts w:hint="eastAsia"/>
        </w:rPr>
        <w:t xml:space="preserve"> </w:t>
      </w:r>
      <w:r w:rsidRPr="00804B42">
        <w:rPr>
          <w:rFonts w:hint="eastAsia"/>
          <w:b/>
        </w:rPr>
        <w:t>方向性强</w:t>
      </w:r>
      <w:r>
        <w:rPr>
          <w:rFonts w:hint="eastAsia"/>
        </w:rPr>
        <w:t>，</w:t>
      </w:r>
      <w:r w:rsidRPr="00804B42">
        <w:rPr>
          <w:rFonts w:hint="eastAsia"/>
          <w:b/>
        </w:rPr>
        <w:t>单色性好</w:t>
      </w:r>
      <w:r>
        <w:rPr>
          <w:rFonts w:hint="eastAsia"/>
        </w:rPr>
        <w:t>，</w:t>
      </w:r>
      <w:r w:rsidRPr="00804B42">
        <w:rPr>
          <w:rFonts w:hint="eastAsia"/>
          <w:b/>
        </w:rPr>
        <w:t>相干性好</w:t>
      </w:r>
      <w:r>
        <w:rPr>
          <w:rFonts w:hint="eastAsia"/>
        </w:rPr>
        <w:t>，</w:t>
      </w:r>
      <w:r w:rsidRPr="00804B42">
        <w:rPr>
          <w:rFonts w:hint="eastAsia"/>
          <w:b/>
        </w:rPr>
        <w:t>高亮度</w:t>
      </w:r>
    </w:p>
    <w:p w:rsidR="0043300F" w:rsidRDefault="0043300F" w:rsidP="0043300F">
      <w:pPr>
        <w:pStyle w:val="a3"/>
      </w:pPr>
    </w:p>
    <w:p w:rsidR="0043300F" w:rsidRDefault="00550C6C" w:rsidP="00247C9A">
      <w:pPr>
        <w:pStyle w:val="a3"/>
        <w:numPr>
          <w:ilvl w:val="0"/>
          <w:numId w:val="1"/>
        </w:numPr>
        <w:ind w:firstLineChars="0"/>
      </w:pPr>
      <w:r>
        <w:rPr>
          <w:rFonts w:hint="eastAsia"/>
        </w:rPr>
        <w:t>氦氖激光器由放电管，光学共振腔，激光源组成。放电管分为毛细管，储气管和电极。</w:t>
      </w:r>
    </w:p>
    <w:p w:rsidR="00797066" w:rsidRDefault="00797066" w:rsidP="00797066">
      <w:pPr>
        <w:pStyle w:val="a3"/>
      </w:pPr>
    </w:p>
    <w:p w:rsidR="00797066" w:rsidRDefault="008B0A79" w:rsidP="00247C9A">
      <w:pPr>
        <w:pStyle w:val="a3"/>
        <w:numPr>
          <w:ilvl w:val="0"/>
          <w:numId w:val="1"/>
        </w:numPr>
        <w:ind w:firstLineChars="0"/>
      </w:pPr>
      <w:r>
        <w:rPr>
          <w:rFonts w:hint="eastAsia"/>
        </w:rPr>
        <w:t>半导体激光器有</w:t>
      </w:r>
      <w:r w:rsidRPr="00804B42">
        <w:rPr>
          <w:rFonts w:hint="eastAsia"/>
          <w:b/>
        </w:rPr>
        <w:t>电子束激励</w:t>
      </w:r>
      <w:r>
        <w:rPr>
          <w:rFonts w:hint="eastAsia"/>
        </w:rPr>
        <w:t>和</w:t>
      </w:r>
      <w:r w:rsidRPr="00804B42">
        <w:rPr>
          <w:rFonts w:hint="eastAsia"/>
          <w:b/>
        </w:rPr>
        <w:t>注入式</w:t>
      </w:r>
      <w:r>
        <w:rPr>
          <w:rFonts w:hint="eastAsia"/>
        </w:rPr>
        <w:t>两种。</w:t>
      </w:r>
      <w:r w:rsidR="00F25CFF">
        <w:rPr>
          <w:rFonts w:hint="eastAsia"/>
        </w:rPr>
        <w:t>后者比较普遍。</w:t>
      </w:r>
    </w:p>
    <w:p w:rsidR="00797066" w:rsidRDefault="00797066" w:rsidP="00797066">
      <w:pPr>
        <w:pStyle w:val="a3"/>
      </w:pPr>
    </w:p>
    <w:p w:rsidR="00797066" w:rsidRDefault="00B37471" w:rsidP="00247C9A">
      <w:pPr>
        <w:pStyle w:val="a3"/>
        <w:numPr>
          <w:ilvl w:val="0"/>
          <w:numId w:val="1"/>
        </w:numPr>
        <w:ind w:firstLineChars="0"/>
      </w:pPr>
      <w:r>
        <w:rPr>
          <w:rFonts w:hint="eastAsia"/>
        </w:rPr>
        <w:t>降压使用钨丝灯时候，使用寿命会延长，峰值光谱波长完长波长方向移动，发光效率降低。</w:t>
      </w:r>
    </w:p>
    <w:p w:rsidR="00797066" w:rsidRDefault="00797066" w:rsidP="00797066">
      <w:pPr>
        <w:pStyle w:val="a3"/>
      </w:pPr>
    </w:p>
    <w:p w:rsidR="00797066" w:rsidRDefault="003C2DDD" w:rsidP="00247C9A">
      <w:pPr>
        <w:pStyle w:val="a3"/>
        <w:numPr>
          <w:ilvl w:val="0"/>
          <w:numId w:val="1"/>
        </w:numPr>
        <w:ind w:firstLineChars="0"/>
      </w:pPr>
      <w:r>
        <w:rPr>
          <w:rFonts w:ascii="Arial" w:hAnsi="Arial" w:cs="Arial"/>
          <w:color w:val="333333"/>
          <w:szCs w:val="21"/>
          <w:shd w:val="clear" w:color="auto" w:fill="FFFFFF"/>
        </w:rPr>
        <w:t>LED</w:t>
      </w:r>
      <w:r>
        <w:rPr>
          <w:rFonts w:ascii="Arial" w:hAnsi="Arial" w:cs="Arial"/>
          <w:color w:val="333333"/>
          <w:szCs w:val="21"/>
          <w:shd w:val="clear" w:color="auto" w:fill="FFFFFF"/>
        </w:rPr>
        <w:t>是利用</w:t>
      </w:r>
      <w:r w:rsidRPr="00804B42">
        <w:rPr>
          <w:b/>
        </w:rPr>
        <w:t>注入有源区</w:t>
      </w:r>
      <w:r>
        <w:rPr>
          <w:rFonts w:ascii="Arial" w:hAnsi="Arial" w:cs="Arial"/>
          <w:color w:val="333333"/>
          <w:szCs w:val="21"/>
          <w:shd w:val="clear" w:color="auto" w:fill="FFFFFF"/>
        </w:rPr>
        <w:t>的载流子自发辐射复合发光</w:t>
      </w:r>
      <w:r>
        <w:rPr>
          <w:rStyle w:val="apple-converted-space"/>
          <w:rFonts w:ascii="Arial" w:hAnsi="Arial" w:cs="Arial"/>
          <w:color w:val="333333"/>
          <w:szCs w:val="21"/>
          <w:shd w:val="clear" w:color="auto" w:fill="FFFFFF"/>
        </w:rPr>
        <w:t> </w:t>
      </w:r>
      <w:r>
        <w:rPr>
          <w:rStyle w:val="apple-converted-space"/>
          <w:rFonts w:ascii="Arial" w:hAnsi="Arial" w:cs="Arial" w:hint="eastAsia"/>
          <w:color w:val="333333"/>
          <w:szCs w:val="21"/>
          <w:shd w:val="clear" w:color="auto" w:fill="FFFFFF"/>
        </w:rPr>
        <w:t>，</w:t>
      </w:r>
      <w:r>
        <w:rPr>
          <w:rFonts w:ascii="Arial" w:hAnsi="Arial" w:cs="Arial"/>
          <w:color w:val="333333"/>
          <w:szCs w:val="21"/>
          <w:shd w:val="clear" w:color="auto" w:fill="FFFFFF"/>
        </w:rPr>
        <w:t>LD</w:t>
      </w:r>
      <w:r>
        <w:rPr>
          <w:rFonts w:ascii="Arial" w:hAnsi="Arial" w:cs="Arial"/>
          <w:color w:val="333333"/>
          <w:szCs w:val="21"/>
          <w:shd w:val="clear" w:color="auto" w:fill="FFFFFF"/>
        </w:rPr>
        <w:t>是</w:t>
      </w:r>
      <w:r w:rsidRPr="00804B42">
        <w:rPr>
          <w:b/>
        </w:rPr>
        <w:t>受激辐射</w:t>
      </w:r>
      <w:r>
        <w:rPr>
          <w:rFonts w:ascii="Arial" w:hAnsi="Arial" w:cs="Arial"/>
          <w:color w:val="333333"/>
          <w:szCs w:val="21"/>
          <w:shd w:val="clear" w:color="auto" w:fill="FFFFFF"/>
        </w:rPr>
        <w:t>复合发光</w:t>
      </w:r>
      <w:r>
        <w:rPr>
          <w:rStyle w:val="apple-converted-space"/>
          <w:rFonts w:ascii="Arial" w:hAnsi="Arial" w:cs="Arial"/>
          <w:color w:val="333333"/>
          <w:szCs w:val="21"/>
          <w:shd w:val="clear" w:color="auto" w:fill="FFFFFF"/>
        </w:rPr>
        <w:t> </w:t>
      </w:r>
      <w:r>
        <w:rPr>
          <w:rStyle w:val="apple-converted-space"/>
          <w:rFonts w:ascii="Arial" w:hAnsi="Arial" w:cs="Arial" w:hint="eastAsia"/>
          <w:color w:val="333333"/>
          <w:szCs w:val="21"/>
          <w:shd w:val="clear" w:color="auto" w:fill="FFFFFF"/>
        </w:rPr>
        <w:t>。</w:t>
      </w:r>
    </w:p>
    <w:p w:rsidR="00123080" w:rsidRDefault="00A07455" w:rsidP="00797066">
      <w:pPr>
        <w:pStyle w:val="a3"/>
        <w:rPr>
          <w:rFonts w:ascii="Arial" w:hAnsi="Arial" w:cs="Arial"/>
          <w:color w:val="333333"/>
          <w:szCs w:val="21"/>
          <w:shd w:val="clear" w:color="auto" w:fill="FFFFFF"/>
        </w:rPr>
      </w:pPr>
      <w:r>
        <w:rPr>
          <w:rFonts w:ascii="Arial" w:hAnsi="Arial" w:cs="Arial"/>
          <w:color w:val="333333"/>
          <w:szCs w:val="21"/>
          <w:shd w:val="clear" w:color="auto" w:fill="FFFFFF"/>
        </w:rPr>
        <w:lastRenderedPageBreak/>
        <w:t>结构上的差别</w:t>
      </w:r>
      <w:r w:rsidR="00C51DB9">
        <w:rPr>
          <w:rFonts w:ascii="Arial" w:hAnsi="Arial" w:cs="Arial"/>
          <w:color w:val="333333"/>
          <w:szCs w:val="21"/>
          <w:shd w:val="clear" w:color="auto" w:fill="FFFFFF"/>
        </w:rPr>
        <w:t>：</w:t>
      </w:r>
      <w:r w:rsidR="003C2DDD">
        <w:rPr>
          <w:rFonts w:ascii="Arial" w:hAnsi="Arial" w:cs="Arial"/>
          <w:color w:val="333333"/>
          <w:szCs w:val="21"/>
          <w:shd w:val="clear" w:color="auto" w:fill="FFFFFF"/>
        </w:rPr>
        <w:t>LD</w:t>
      </w:r>
      <w:r w:rsidR="003C2DDD">
        <w:rPr>
          <w:rFonts w:ascii="Arial" w:hAnsi="Arial" w:cs="Arial"/>
          <w:color w:val="333333"/>
          <w:szCs w:val="21"/>
          <w:shd w:val="clear" w:color="auto" w:fill="FFFFFF"/>
        </w:rPr>
        <w:t>有光学谐振腔，使产生的光子在腔内振荡放大，</w:t>
      </w:r>
      <w:r w:rsidR="003C2DDD">
        <w:rPr>
          <w:rFonts w:ascii="Arial" w:hAnsi="Arial" w:cs="Arial"/>
          <w:color w:val="333333"/>
          <w:szCs w:val="21"/>
          <w:shd w:val="clear" w:color="auto" w:fill="FFFFFF"/>
        </w:rPr>
        <w:t>LED</w:t>
      </w:r>
      <w:r w:rsidR="003C2DDD">
        <w:rPr>
          <w:rFonts w:ascii="Arial" w:hAnsi="Arial" w:cs="Arial"/>
          <w:color w:val="333333"/>
          <w:szCs w:val="21"/>
          <w:shd w:val="clear" w:color="auto" w:fill="FFFFFF"/>
        </w:rPr>
        <w:t>没有谐振腔。</w:t>
      </w:r>
    </w:p>
    <w:p w:rsidR="00797066" w:rsidRDefault="003C2DDD" w:rsidP="00797066">
      <w:pPr>
        <w:pStyle w:val="a3"/>
      </w:pPr>
      <w:r>
        <w:rPr>
          <w:rFonts w:ascii="Arial" w:hAnsi="Arial" w:cs="Arial"/>
          <w:color w:val="333333"/>
          <w:szCs w:val="21"/>
          <w:shd w:val="clear" w:color="auto" w:fill="FFFFFF"/>
        </w:rPr>
        <w:t>性能上的差别：</w:t>
      </w:r>
      <w:r>
        <w:rPr>
          <w:rFonts w:ascii="Arial" w:hAnsi="Arial" w:cs="Arial"/>
          <w:color w:val="333333"/>
          <w:szCs w:val="21"/>
          <w:shd w:val="clear" w:color="auto" w:fill="FFFFFF"/>
        </w:rPr>
        <w:t>LED</w:t>
      </w:r>
      <w:r>
        <w:rPr>
          <w:rFonts w:ascii="Arial" w:hAnsi="Arial" w:cs="Arial"/>
          <w:color w:val="333333"/>
          <w:szCs w:val="21"/>
          <w:shd w:val="clear" w:color="auto" w:fill="FFFFFF"/>
        </w:rPr>
        <w:t>没有</w:t>
      </w:r>
      <w:r w:rsidRPr="00804B42">
        <w:rPr>
          <w:b/>
        </w:rPr>
        <w:t>阈值</w:t>
      </w:r>
      <w:r>
        <w:rPr>
          <w:rFonts w:ascii="Arial" w:hAnsi="Arial" w:cs="Arial"/>
          <w:color w:val="333333"/>
          <w:szCs w:val="21"/>
          <w:shd w:val="clear" w:color="auto" w:fill="FFFFFF"/>
        </w:rPr>
        <w:t>特性</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光谱密度比</w:t>
      </w:r>
      <w:r>
        <w:rPr>
          <w:rFonts w:ascii="Arial" w:hAnsi="Arial" w:cs="Arial"/>
          <w:color w:val="333333"/>
          <w:szCs w:val="21"/>
          <w:shd w:val="clear" w:color="auto" w:fill="FFFFFF"/>
        </w:rPr>
        <w:t>LD</w:t>
      </w:r>
      <w:r>
        <w:rPr>
          <w:rFonts w:ascii="Arial" w:hAnsi="Arial" w:cs="Arial"/>
          <w:color w:val="333333"/>
          <w:szCs w:val="21"/>
          <w:shd w:val="clear" w:color="auto" w:fill="FFFFFF"/>
        </w:rPr>
        <w:t>高几个数量级</w:t>
      </w:r>
      <w:r>
        <w:rPr>
          <w:rFonts w:ascii="Arial" w:hAnsi="Arial" w:cs="Arial"/>
          <w:color w:val="333333"/>
          <w:szCs w:val="21"/>
          <w:shd w:val="clear" w:color="auto" w:fill="FFFFFF"/>
        </w:rPr>
        <w:t xml:space="preserve"> , LED</w:t>
      </w:r>
      <w:r>
        <w:rPr>
          <w:rFonts w:ascii="Arial" w:hAnsi="Arial" w:cs="Arial"/>
          <w:color w:val="333333"/>
          <w:szCs w:val="21"/>
          <w:shd w:val="clear" w:color="auto" w:fill="FFFFFF"/>
        </w:rPr>
        <w:t>输出光功率小</w:t>
      </w:r>
      <w:r>
        <w:rPr>
          <w:rFonts w:ascii="Arial" w:hAnsi="Arial" w:cs="Arial"/>
          <w:color w:val="333333"/>
          <w:szCs w:val="21"/>
          <w:shd w:val="clear" w:color="auto" w:fill="FFFFFF"/>
        </w:rPr>
        <w:t>,</w:t>
      </w:r>
      <w:r>
        <w:rPr>
          <w:rFonts w:ascii="Arial" w:hAnsi="Arial" w:cs="Arial"/>
          <w:color w:val="333333"/>
          <w:szCs w:val="21"/>
          <w:shd w:val="clear" w:color="auto" w:fill="FFFFFF"/>
        </w:rPr>
        <w:t>发散角大</w:t>
      </w:r>
      <w:r>
        <w:rPr>
          <w:rFonts w:ascii="Arial" w:hAnsi="Arial" w:cs="Arial" w:hint="eastAsia"/>
          <w:color w:val="333333"/>
          <w:szCs w:val="21"/>
          <w:shd w:val="clear" w:color="auto" w:fill="FFFFFF"/>
        </w:rPr>
        <w:t>。</w:t>
      </w:r>
    </w:p>
    <w:p w:rsidR="00797066" w:rsidRDefault="009E28E2" w:rsidP="00247C9A">
      <w:pPr>
        <w:pStyle w:val="a3"/>
        <w:numPr>
          <w:ilvl w:val="0"/>
          <w:numId w:val="1"/>
        </w:numPr>
        <w:ind w:firstLineChars="0"/>
      </w:pPr>
      <w:r>
        <w:rPr>
          <w:rFonts w:hint="eastAsia"/>
        </w:rPr>
        <w:t>光敏电阻具有</w:t>
      </w:r>
      <w:r w:rsidRPr="00804B42">
        <w:rPr>
          <w:rFonts w:hint="eastAsia"/>
          <w:b/>
        </w:rPr>
        <w:t>体积小</w:t>
      </w:r>
      <w:r w:rsidR="00F06BED">
        <w:rPr>
          <w:rFonts w:hint="eastAsia"/>
        </w:rPr>
        <w:t>，坚固</w:t>
      </w:r>
      <w:r w:rsidR="00F06BED" w:rsidRPr="00804B42">
        <w:rPr>
          <w:rFonts w:hint="eastAsia"/>
          <w:b/>
        </w:rPr>
        <w:t>耐用</w:t>
      </w:r>
      <w:r w:rsidR="00F06BED">
        <w:rPr>
          <w:rFonts w:hint="eastAsia"/>
        </w:rPr>
        <w:t>，价格</w:t>
      </w:r>
      <w:r w:rsidR="00F06BED" w:rsidRPr="00804B42">
        <w:rPr>
          <w:rFonts w:hint="eastAsia"/>
          <w:b/>
        </w:rPr>
        <w:t>低廉</w:t>
      </w:r>
      <w:r w:rsidR="00F06BED">
        <w:rPr>
          <w:rFonts w:hint="eastAsia"/>
        </w:rPr>
        <w:t>，光谱响应</w:t>
      </w:r>
      <w:r w:rsidR="00F06BED" w:rsidRPr="00804B42">
        <w:rPr>
          <w:rFonts w:hint="eastAsia"/>
          <w:b/>
        </w:rPr>
        <w:t>范围宽</w:t>
      </w:r>
      <w:r w:rsidR="00F06BED">
        <w:rPr>
          <w:rFonts w:hint="eastAsia"/>
        </w:rPr>
        <w:t>等优点，广泛应用于微弱辐射信号的探测领域。</w:t>
      </w:r>
      <w:r w:rsidR="00F06BED" w:rsidRPr="00804B42">
        <w:rPr>
          <w:rFonts w:hint="eastAsia"/>
          <w:b/>
        </w:rPr>
        <w:t>本征型</w:t>
      </w:r>
      <w:r w:rsidR="00F06BED">
        <w:rPr>
          <w:rFonts w:hint="eastAsia"/>
        </w:rPr>
        <w:t>半导体光敏电阻与</w:t>
      </w:r>
      <w:r w:rsidR="00F06BED" w:rsidRPr="00804B42">
        <w:rPr>
          <w:rFonts w:hint="eastAsia"/>
          <w:b/>
        </w:rPr>
        <w:t>杂质型</w:t>
      </w:r>
      <w:r w:rsidR="00F06BED">
        <w:rPr>
          <w:rFonts w:hint="eastAsia"/>
        </w:rPr>
        <w:t>光敏电阻，本征型用于</w:t>
      </w:r>
      <w:r w:rsidR="00F06BED" w:rsidRPr="00804B42">
        <w:rPr>
          <w:rFonts w:hint="eastAsia"/>
          <w:b/>
        </w:rPr>
        <w:t>可见光</w:t>
      </w:r>
      <w:r w:rsidR="00F06BED">
        <w:rPr>
          <w:rFonts w:hint="eastAsia"/>
        </w:rPr>
        <w:t>探测。杂质型用于</w:t>
      </w:r>
      <w:r w:rsidR="00F06BED" w:rsidRPr="00804B42">
        <w:rPr>
          <w:rFonts w:hint="eastAsia"/>
          <w:b/>
        </w:rPr>
        <w:t>红外</w:t>
      </w:r>
      <w:r w:rsidR="00F06BED">
        <w:rPr>
          <w:rFonts w:hint="eastAsia"/>
        </w:rPr>
        <w:t>波段甚至更远。</w:t>
      </w:r>
    </w:p>
    <w:p w:rsidR="00797066" w:rsidRDefault="00797066" w:rsidP="00797066">
      <w:pPr>
        <w:pStyle w:val="a3"/>
      </w:pPr>
    </w:p>
    <w:p w:rsidR="00797066" w:rsidRDefault="00963EC0" w:rsidP="00247C9A">
      <w:pPr>
        <w:pStyle w:val="a3"/>
        <w:numPr>
          <w:ilvl w:val="0"/>
          <w:numId w:val="1"/>
        </w:numPr>
        <w:ind w:firstLineChars="0"/>
      </w:pPr>
      <w:r>
        <w:rPr>
          <w:rFonts w:hint="eastAsia"/>
        </w:rPr>
        <w:t>光电转换因子</w:t>
      </w:r>
      <w:r>
        <w:rPr>
          <w:rStyle w:val="mi"/>
          <w:rFonts w:ascii="MathJax_Math-italic" w:hAnsi="MathJax_Math-italic"/>
          <w:color w:val="3F3F3F"/>
          <w:sz w:val="28"/>
          <w:szCs w:val="28"/>
          <w:bdr w:val="none" w:sz="0" w:space="0" w:color="auto" w:frame="1"/>
          <w:shd w:val="clear" w:color="auto" w:fill="F6F6F6"/>
        </w:rPr>
        <w:t>γ</w:t>
      </w:r>
      <w:r>
        <w:rPr>
          <w:rStyle w:val="mi"/>
          <w:rFonts w:ascii="MathJax_Math-italic" w:hAnsi="MathJax_Math-italic" w:hint="eastAsia"/>
          <w:color w:val="3F3F3F"/>
          <w:sz w:val="28"/>
          <w:szCs w:val="28"/>
          <w:bdr w:val="none" w:sz="0" w:space="0" w:color="auto" w:frame="1"/>
          <w:shd w:val="clear" w:color="auto" w:fill="F6F6F6"/>
        </w:rPr>
        <w:t>，</w:t>
      </w:r>
      <w:r>
        <w:rPr>
          <w:rFonts w:hint="eastAsia"/>
        </w:rPr>
        <w:t>反映了在照度范围变化不大或照度的绝对值较大甚至于光敏电阻接近饱和情况下的阻值岁照度的关系。</w:t>
      </w:r>
    </w:p>
    <w:p w:rsidR="00797066" w:rsidRDefault="00963EC0" w:rsidP="00797066">
      <w:pPr>
        <w:pStyle w:val="a3"/>
      </w:pPr>
      <w:r>
        <w:rPr>
          <w:rFonts w:hint="eastAsia"/>
          <w:noProof/>
        </w:rPr>
        <w:drawing>
          <wp:inline distT="0" distB="0" distL="0" distR="0">
            <wp:extent cx="1114425" cy="438150"/>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114425" cy="438150"/>
                    </a:xfrm>
                    <a:prstGeom prst="rect">
                      <a:avLst/>
                    </a:prstGeom>
                    <a:noFill/>
                    <a:ln w="9525">
                      <a:noFill/>
                      <a:miter lim="800000"/>
                      <a:headEnd/>
                      <a:tailEnd/>
                    </a:ln>
                  </pic:spPr>
                </pic:pic>
              </a:graphicData>
            </a:graphic>
          </wp:inline>
        </w:drawing>
      </w:r>
    </w:p>
    <w:p w:rsidR="00797066" w:rsidRDefault="00FC1D46" w:rsidP="00247C9A">
      <w:pPr>
        <w:pStyle w:val="a3"/>
        <w:numPr>
          <w:ilvl w:val="0"/>
          <w:numId w:val="1"/>
        </w:numPr>
        <w:ind w:firstLineChars="0"/>
      </w:pPr>
      <w:proofErr w:type="spellStart"/>
      <w:r>
        <w:rPr>
          <w:rStyle w:val="mi"/>
          <w:rFonts w:ascii="MathJax_Math-italic" w:hAnsi="MathJax_Math-italic"/>
          <w:color w:val="3F3F3F"/>
          <w:sz w:val="28"/>
          <w:szCs w:val="28"/>
          <w:bdr w:val="none" w:sz="0" w:space="0" w:color="auto" w:frame="1"/>
          <w:shd w:val="clear" w:color="auto" w:fill="F6F6F6"/>
        </w:rPr>
        <w:t>τ</w:t>
      </w:r>
      <w:r>
        <w:rPr>
          <w:rStyle w:val="mi"/>
          <w:rFonts w:ascii="MathJax_Math-italic" w:hAnsi="MathJax_Math-italic"/>
          <w:color w:val="3F3F3F"/>
          <w:sz w:val="20"/>
          <w:szCs w:val="20"/>
          <w:bdr w:val="none" w:sz="0" w:space="0" w:color="auto" w:frame="1"/>
          <w:shd w:val="clear" w:color="auto" w:fill="F6F6F6"/>
        </w:rPr>
        <w:t>r</w:t>
      </w:r>
      <w:proofErr w:type="spellEnd"/>
      <w:r w:rsidRPr="00FC1D46">
        <w:rPr>
          <w:rFonts w:hint="eastAsia"/>
        </w:rPr>
        <w:t>定义</w:t>
      </w:r>
      <w:r>
        <w:rPr>
          <w:rFonts w:hint="eastAsia"/>
        </w:rPr>
        <w:t>为光敏电阻的上身时间常数，</w:t>
      </w:r>
      <w:r w:rsidR="001B24AA">
        <w:rPr>
          <w:rFonts w:hint="eastAsia"/>
        </w:rPr>
        <w:t>即为</w:t>
      </w:r>
      <w:r w:rsidR="003413E6">
        <w:rPr>
          <w:rFonts w:hint="eastAsia"/>
        </w:rPr>
        <w:t>光敏电阻的光电流上升到稳态</w:t>
      </w:r>
      <w:proofErr w:type="spellStart"/>
      <w:r>
        <w:rPr>
          <w:rStyle w:val="mi"/>
          <w:rFonts w:ascii="MathJax_Math-italic" w:hAnsi="MathJax_Math-italic"/>
          <w:color w:val="3F3F3F"/>
          <w:sz w:val="28"/>
          <w:szCs w:val="28"/>
          <w:bdr w:val="none" w:sz="0" w:space="0" w:color="auto" w:frame="1"/>
          <w:shd w:val="clear" w:color="auto" w:fill="F6F6F6"/>
        </w:rPr>
        <w:t>I</w:t>
      </w:r>
      <w:r>
        <w:rPr>
          <w:rStyle w:val="mi"/>
          <w:rFonts w:ascii="MathJax_Math-italic" w:hAnsi="MathJax_Math-italic"/>
          <w:color w:val="3F3F3F"/>
          <w:sz w:val="20"/>
          <w:szCs w:val="20"/>
          <w:bdr w:val="none" w:sz="0" w:space="0" w:color="auto" w:frame="1"/>
          <w:shd w:val="clear" w:color="auto" w:fill="F6F6F6"/>
        </w:rPr>
        <w:t>ϕ</w:t>
      </w:r>
      <w:r>
        <w:rPr>
          <w:rStyle w:val="mi"/>
          <w:rFonts w:ascii="MathJax_Math-italic" w:hAnsi="MathJax_Math-italic"/>
          <w:color w:val="3F3F3F"/>
          <w:sz w:val="18"/>
          <w:szCs w:val="18"/>
          <w:bdr w:val="none" w:sz="0" w:space="0" w:color="auto" w:frame="1"/>
          <w:shd w:val="clear" w:color="auto" w:fill="F6F6F6"/>
        </w:rPr>
        <w:t>e</w:t>
      </w:r>
      <w:proofErr w:type="spellEnd"/>
      <w:r w:rsidRPr="00F7673A">
        <w:rPr>
          <w:rFonts w:hint="eastAsia"/>
        </w:rPr>
        <w:t>的</w:t>
      </w:r>
      <w:r w:rsidRPr="00804B42">
        <w:rPr>
          <w:rFonts w:hint="eastAsia"/>
          <w:b/>
        </w:rPr>
        <w:t>63%</w:t>
      </w:r>
      <w:r w:rsidRPr="00F7673A">
        <w:rPr>
          <w:rFonts w:hint="eastAsia"/>
        </w:rPr>
        <w:t>所需要的时间</w:t>
      </w:r>
      <w:r w:rsidR="00F7673A">
        <w:rPr>
          <w:rFonts w:hint="eastAsia"/>
        </w:rPr>
        <w:t>。光敏电阻的光电流下降到稳态值的</w:t>
      </w:r>
      <w:r w:rsidR="00F7673A" w:rsidRPr="00804B42">
        <w:rPr>
          <w:rFonts w:hint="eastAsia"/>
          <w:b/>
        </w:rPr>
        <w:t>37%</w:t>
      </w:r>
      <w:r w:rsidR="00F7673A">
        <w:rPr>
          <w:rFonts w:hint="eastAsia"/>
        </w:rPr>
        <w:t>所需要的时间称为光敏电阻的下降时间常数，记为</w:t>
      </w:r>
      <w:proofErr w:type="spellStart"/>
      <w:r w:rsidR="00F7673A">
        <w:rPr>
          <w:rStyle w:val="mi"/>
          <w:rFonts w:ascii="MathJax_Math-italic" w:hAnsi="MathJax_Math-italic"/>
          <w:color w:val="3F3F3F"/>
          <w:sz w:val="28"/>
          <w:szCs w:val="28"/>
          <w:bdr w:val="none" w:sz="0" w:space="0" w:color="auto" w:frame="1"/>
          <w:shd w:val="clear" w:color="auto" w:fill="F6F6F6"/>
        </w:rPr>
        <w:t>τ</w:t>
      </w:r>
      <w:r w:rsidR="00F7673A">
        <w:rPr>
          <w:rStyle w:val="mi"/>
          <w:rFonts w:ascii="MathJax_Math-italic" w:hAnsi="MathJax_Math-italic"/>
          <w:color w:val="3F3F3F"/>
          <w:sz w:val="20"/>
          <w:szCs w:val="20"/>
          <w:bdr w:val="none" w:sz="0" w:space="0" w:color="auto" w:frame="1"/>
          <w:shd w:val="clear" w:color="auto" w:fill="F6F6F6"/>
        </w:rPr>
        <w:t>f</w:t>
      </w:r>
      <w:proofErr w:type="spellEnd"/>
    </w:p>
    <w:p w:rsidR="00797066" w:rsidRDefault="00797066" w:rsidP="00797066">
      <w:pPr>
        <w:pStyle w:val="a3"/>
      </w:pPr>
    </w:p>
    <w:p w:rsidR="00797066" w:rsidRDefault="006B5980" w:rsidP="00247C9A">
      <w:pPr>
        <w:pStyle w:val="a3"/>
        <w:numPr>
          <w:ilvl w:val="0"/>
          <w:numId w:val="1"/>
        </w:numPr>
        <w:ind w:firstLineChars="0"/>
      </w:pPr>
      <w:r>
        <w:rPr>
          <w:rFonts w:hint="eastAsia"/>
        </w:rPr>
        <w:t>光敏电阻主要噪声有</w:t>
      </w:r>
      <w:r w:rsidRPr="00804B42">
        <w:rPr>
          <w:rFonts w:hint="eastAsia"/>
          <w:b/>
        </w:rPr>
        <w:t>热噪声</w:t>
      </w:r>
      <w:r>
        <w:rPr>
          <w:rFonts w:hint="eastAsia"/>
        </w:rPr>
        <w:t>，</w:t>
      </w:r>
      <w:r w:rsidRPr="00804B42">
        <w:rPr>
          <w:rFonts w:hint="eastAsia"/>
          <w:b/>
        </w:rPr>
        <w:t>产生复合噪声</w:t>
      </w:r>
      <w:r>
        <w:rPr>
          <w:rFonts w:hint="eastAsia"/>
        </w:rPr>
        <w:t>，</w:t>
      </w:r>
      <w:r w:rsidRPr="00804B42">
        <w:rPr>
          <w:rFonts w:hint="eastAsia"/>
          <w:b/>
        </w:rPr>
        <w:t>低频噪声</w:t>
      </w:r>
      <w:r>
        <w:rPr>
          <w:rFonts w:hint="eastAsia"/>
        </w:rPr>
        <w:t>（</w:t>
      </w:r>
      <w:r>
        <w:rPr>
          <w:rFonts w:hint="eastAsia"/>
        </w:rPr>
        <w:t>1/f</w:t>
      </w:r>
      <w:r>
        <w:rPr>
          <w:rFonts w:hint="eastAsia"/>
        </w:rPr>
        <w:t>噪声）</w:t>
      </w:r>
    </w:p>
    <w:p w:rsidR="00797066" w:rsidRDefault="00797066" w:rsidP="00797066">
      <w:pPr>
        <w:pStyle w:val="a3"/>
      </w:pPr>
    </w:p>
    <w:p w:rsidR="00797066" w:rsidRDefault="00716225" w:rsidP="00247C9A">
      <w:pPr>
        <w:pStyle w:val="a3"/>
        <w:numPr>
          <w:ilvl w:val="0"/>
          <w:numId w:val="1"/>
        </w:numPr>
        <w:ind w:firstLineChars="0"/>
      </w:pPr>
      <w:r>
        <w:rPr>
          <w:rFonts w:hint="eastAsia"/>
        </w:rPr>
        <w:t>光生伏特效应与光电导效应同属于</w:t>
      </w:r>
      <w:r w:rsidRPr="008C0BC2">
        <w:rPr>
          <w:rFonts w:hint="eastAsia"/>
          <w:b/>
        </w:rPr>
        <w:t>内光电效应</w:t>
      </w:r>
      <w:r w:rsidR="00ED639D">
        <w:rPr>
          <w:rFonts w:hint="eastAsia"/>
        </w:rPr>
        <w:t>。然而两者导电机理相差很大，光生伏特效应是</w:t>
      </w:r>
      <w:r w:rsidR="00ED639D" w:rsidRPr="0024244F">
        <w:rPr>
          <w:rFonts w:hint="eastAsia"/>
          <w:b/>
        </w:rPr>
        <w:t>少数载流子</w:t>
      </w:r>
      <w:r w:rsidR="00ED639D">
        <w:rPr>
          <w:rFonts w:hint="eastAsia"/>
        </w:rPr>
        <w:t>导电的光电效应，而光电导效应是</w:t>
      </w:r>
      <w:r w:rsidR="00ED639D" w:rsidRPr="00C9191B">
        <w:rPr>
          <w:rFonts w:hint="eastAsia"/>
          <w:b/>
        </w:rPr>
        <w:t>多数载流子</w:t>
      </w:r>
      <w:r w:rsidR="00ED639D">
        <w:rPr>
          <w:rFonts w:hint="eastAsia"/>
        </w:rPr>
        <w:t>导电的光电效应。</w:t>
      </w:r>
      <w:r w:rsidR="00FA51F5">
        <w:rPr>
          <w:rFonts w:hint="eastAsia"/>
        </w:rPr>
        <w:t>这使得光生伏特器件在许多性能上与光电导器件有着很大的区别。其中光生伏特器件的</w:t>
      </w:r>
      <w:r w:rsidR="00FA51F5" w:rsidRPr="0030669D">
        <w:rPr>
          <w:rFonts w:hint="eastAsia"/>
          <w:b/>
        </w:rPr>
        <w:t>暗电流小，噪声低，响应速度快，光电特性</w:t>
      </w:r>
      <w:r w:rsidR="00FA51F5">
        <w:rPr>
          <w:rFonts w:hint="eastAsia"/>
        </w:rPr>
        <w:t>的线性，受</w:t>
      </w:r>
      <w:r w:rsidR="00FA51F5" w:rsidRPr="0030669D">
        <w:rPr>
          <w:rFonts w:hint="eastAsia"/>
          <w:b/>
        </w:rPr>
        <w:t>温度影响小</w:t>
      </w:r>
      <w:r w:rsidR="00FA51F5">
        <w:rPr>
          <w:rFonts w:hint="eastAsia"/>
        </w:rPr>
        <w:t>。而光电导器件对</w:t>
      </w:r>
      <w:r w:rsidR="00FA51F5" w:rsidRPr="00B65A65">
        <w:rPr>
          <w:rFonts w:hint="eastAsia"/>
          <w:b/>
        </w:rPr>
        <w:t>微弱辐射</w:t>
      </w:r>
      <w:r w:rsidR="00FA51F5">
        <w:rPr>
          <w:rFonts w:hint="eastAsia"/>
        </w:rPr>
        <w:t>的探测能力和</w:t>
      </w:r>
      <w:r w:rsidR="00FA51F5" w:rsidRPr="00AC66C2">
        <w:rPr>
          <w:rFonts w:hint="eastAsia"/>
          <w:b/>
        </w:rPr>
        <w:t>光谱响应范围</w:t>
      </w:r>
      <w:r w:rsidR="00FA51F5">
        <w:rPr>
          <w:rFonts w:hint="eastAsia"/>
        </w:rPr>
        <w:t>又是光生伏特器件所望尘莫及的。</w:t>
      </w:r>
    </w:p>
    <w:p w:rsidR="00797066" w:rsidRDefault="00797066" w:rsidP="00797066">
      <w:pPr>
        <w:pStyle w:val="a3"/>
      </w:pPr>
    </w:p>
    <w:p w:rsidR="00797066" w:rsidRDefault="0030474F" w:rsidP="00247C9A">
      <w:pPr>
        <w:pStyle w:val="a3"/>
        <w:numPr>
          <w:ilvl w:val="0"/>
          <w:numId w:val="1"/>
        </w:numPr>
        <w:ind w:firstLineChars="0"/>
      </w:pPr>
      <w:r>
        <w:rPr>
          <w:rFonts w:hint="eastAsia"/>
        </w:rPr>
        <w:t>光敏二极管的时间响应：</w:t>
      </w:r>
      <w:r w:rsidRPr="005A6D3F">
        <w:rPr>
          <w:rFonts w:hint="eastAsia"/>
          <w:b/>
        </w:rPr>
        <w:t>渡越</w:t>
      </w:r>
      <w:r>
        <w:rPr>
          <w:rFonts w:hint="eastAsia"/>
        </w:rPr>
        <w:t>结区的时间</w:t>
      </w:r>
      <w:proofErr w:type="spellStart"/>
      <w:r w:rsidR="006C0CC7">
        <w:rPr>
          <w:rStyle w:val="mi"/>
          <w:rFonts w:ascii="MathJax_Math-italic" w:hAnsi="MathJax_Math-italic"/>
          <w:color w:val="3F3F3F"/>
          <w:sz w:val="28"/>
          <w:szCs w:val="28"/>
          <w:bdr w:val="none" w:sz="0" w:space="0" w:color="auto" w:frame="1"/>
          <w:shd w:val="clear" w:color="auto" w:fill="F6F6F6"/>
        </w:rPr>
        <w:t>τ</w:t>
      </w:r>
      <w:r w:rsidR="006C0CC7">
        <w:rPr>
          <w:rStyle w:val="mi"/>
          <w:rFonts w:ascii="MathJax_Math-italic" w:hAnsi="MathJax_Math-italic"/>
          <w:color w:val="3F3F3F"/>
          <w:sz w:val="20"/>
          <w:szCs w:val="20"/>
          <w:bdr w:val="none" w:sz="0" w:space="0" w:color="auto" w:frame="1"/>
          <w:shd w:val="clear" w:color="auto" w:fill="F6F6F6"/>
        </w:rPr>
        <w:t>dr</w:t>
      </w:r>
      <w:proofErr w:type="spellEnd"/>
      <w:r>
        <w:rPr>
          <w:rFonts w:hint="eastAsia"/>
        </w:rPr>
        <w:t>，</w:t>
      </w:r>
      <w:r w:rsidRPr="005A6D3F">
        <w:rPr>
          <w:rFonts w:hint="eastAsia"/>
          <w:b/>
        </w:rPr>
        <w:t>扩散</w:t>
      </w:r>
      <w:r>
        <w:rPr>
          <w:rFonts w:hint="eastAsia"/>
        </w:rPr>
        <w:t>时间</w:t>
      </w:r>
      <w:proofErr w:type="spellStart"/>
      <w:r w:rsidR="006C0CC7">
        <w:rPr>
          <w:rStyle w:val="mi"/>
          <w:rFonts w:ascii="MathJax_Math-italic" w:hAnsi="MathJax_Math-italic"/>
          <w:color w:val="3F3F3F"/>
          <w:sz w:val="28"/>
          <w:szCs w:val="28"/>
          <w:bdr w:val="none" w:sz="0" w:space="0" w:color="auto" w:frame="1"/>
          <w:shd w:val="clear" w:color="auto" w:fill="F6F6F6"/>
        </w:rPr>
        <w:t>τ</w:t>
      </w:r>
      <w:r w:rsidR="006C0CC7">
        <w:rPr>
          <w:rStyle w:val="mi"/>
          <w:rFonts w:ascii="MathJax_Math-italic" w:hAnsi="MathJax_Math-italic"/>
          <w:color w:val="3F3F3F"/>
          <w:sz w:val="20"/>
          <w:szCs w:val="20"/>
          <w:bdr w:val="none" w:sz="0" w:space="0" w:color="auto" w:frame="1"/>
          <w:shd w:val="clear" w:color="auto" w:fill="F6F6F6"/>
        </w:rPr>
        <w:t>p</w:t>
      </w:r>
      <w:proofErr w:type="spellEnd"/>
      <w:r>
        <w:rPr>
          <w:rFonts w:hint="eastAsia"/>
        </w:rPr>
        <w:t>，</w:t>
      </w:r>
      <w:r w:rsidRPr="005A6D3F">
        <w:rPr>
          <w:rFonts w:hint="eastAsia"/>
          <w:b/>
        </w:rPr>
        <w:t>RC</w:t>
      </w:r>
      <w:r>
        <w:rPr>
          <w:rFonts w:hint="eastAsia"/>
        </w:rPr>
        <w:t>时间延迟</w:t>
      </w:r>
      <w:proofErr w:type="spellStart"/>
      <w:r w:rsidR="006C0CC7">
        <w:rPr>
          <w:rStyle w:val="mi"/>
          <w:rFonts w:ascii="MathJax_Math-italic" w:hAnsi="MathJax_Math-italic"/>
          <w:color w:val="3F3F3F"/>
          <w:sz w:val="28"/>
          <w:szCs w:val="28"/>
          <w:bdr w:val="none" w:sz="0" w:space="0" w:color="auto" w:frame="1"/>
          <w:shd w:val="clear" w:color="auto" w:fill="F6F6F6"/>
        </w:rPr>
        <w:t>τ</w:t>
      </w:r>
      <w:r w:rsidR="006C0CC7">
        <w:rPr>
          <w:rStyle w:val="mi"/>
          <w:rFonts w:ascii="MathJax_Math-italic" w:hAnsi="MathJax_Math-italic"/>
          <w:color w:val="3F3F3F"/>
          <w:sz w:val="20"/>
          <w:szCs w:val="20"/>
          <w:bdr w:val="none" w:sz="0" w:space="0" w:color="auto" w:frame="1"/>
          <w:shd w:val="clear" w:color="auto" w:fill="F6F6F6"/>
        </w:rPr>
        <w:t>rc</w:t>
      </w:r>
      <w:proofErr w:type="spellEnd"/>
      <w:r w:rsidR="006C0CC7">
        <w:rPr>
          <w:rStyle w:val="mi"/>
          <w:rFonts w:ascii="MathJax_Math-italic" w:hAnsi="MathJax_Math-italic" w:hint="eastAsia"/>
          <w:color w:val="3F3F3F"/>
          <w:sz w:val="20"/>
          <w:szCs w:val="20"/>
          <w:bdr w:val="none" w:sz="0" w:space="0" w:color="auto" w:frame="1"/>
          <w:shd w:val="clear" w:color="auto" w:fill="F6F6F6"/>
        </w:rPr>
        <w:t>。</w:t>
      </w:r>
    </w:p>
    <w:p w:rsidR="00797066" w:rsidRDefault="00797066" w:rsidP="00797066">
      <w:pPr>
        <w:pStyle w:val="a3"/>
      </w:pPr>
    </w:p>
    <w:p w:rsidR="005B37CB" w:rsidRDefault="00586704" w:rsidP="00247C9A">
      <w:pPr>
        <w:pStyle w:val="a3"/>
        <w:numPr>
          <w:ilvl w:val="0"/>
          <w:numId w:val="1"/>
        </w:numPr>
        <w:ind w:firstLineChars="0"/>
      </w:pPr>
      <w:r>
        <w:rPr>
          <w:rFonts w:hint="eastAsia"/>
        </w:rPr>
        <w:t>PIN</w:t>
      </w:r>
      <w:r w:rsidR="00CF35A1">
        <w:rPr>
          <w:rFonts w:hint="eastAsia"/>
        </w:rPr>
        <w:t>光敏</w:t>
      </w:r>
      <w:r w:rsidR="005A6D3F">
        <w:rPr>
          <w:rFonts w:hint="eastAsia"/>
        </w:rPr>
        <w:t>二极管缩短</w:t>
      </w:r>
      <w:r w:rsidR="005E7C24">
        <w:rPr>
          <w:rFonts w:hint="eastAsia"/>
        </w:rPr>
        <w:t>了</w:t>
      </w:r>
      <w:r w:rsidR="005E7C24">
        <w:rPr>
          <w:rFonts w:hint="eastAsia"/>
        </w:rPr>
        <w:t>PN</w:t>
      </w:r>
      <w:r w:rsidR="00053E86">
        <w:rPr>
          <w:rFonts w:hint="eastAsia"/>
        </w:rPr>
        <w:t>结光敏二极管的</w:t>
      </w:r>
      <w:r w:rsidR="005B37CB" w:rsidRPr="008A2FE7">
        <w:rPr>
          <w:rFonts w:hint="eastAsia"/>
          <w:b/>
        </w:rPr>
        <w:t>响应</w:t>
      </w:r>
      <w:r w:rsidR="00053E86" w:rsidRPr="008A2FE7">
        <w:rPr>
          <w:rFonts w:hint="eastAsia"/>
          <w:b/>
        </w:rPr>
        <w:t>时间</w:t>
      </w:r>
    </w:p>
    <w:p w:rsidR="00797066" w:rsidRDefault="005E7C24" w:rsidP="00284279">
      <w:pPr>
        <w:ind w:firstLine="360"/>
      </w:pPr>
      <w:r>
        <w:rPr>
          <w:rFonts w:hint="eastAsia"/>
        </w:rPr>
        <w:t>雪崩光电二极管</w:t>
      </w:r>
      <w:r w:rsidR="005B37CB">
        <w:rPr>
          <w:rFonts w:hint="eastAsia"/>
        </w:rPr>
        <w:t>提高光电</w:t>
      </w:r>
      <w:r w:rsidR="005B37CB" w:rsidRPr="008A2FE7">
        <w:rPr>
          <w:rFonts w:hint="eastAsia"/>
          <w:b/>
        </w:rPr>
        <w:t>灵敏度</w:t>
      </w:r>
      <w:r w:rsidR="00E36361">
        <w:rPr>
          <w:rFonts w:hint="eastAsia"/>
        </w:rPr>
        <w:t>。</w:t>
      </w:r>
    </w:p>
    <w:p w:rsidR="00797066" w:rsidRDefault="001C2254" w:rsidP="00C95932">
      <w:pPr>
        <w:ind w:firstLine="360"/>
      </w:pPr>
      <w:r>
        <w:rPr>
          <w:rFonts w:hint="eastAsia"/>
        </w:rPr>
        <w:t>雪崩光电二极管是一种具有</w:t>
      </w:r>
      <w:r w:rsidRPr="008A2FE7">
        <w:rPr>
          <w:rFonts w:hint="eastAsia"/>
          <w:b/>
        </w:rPr>
        <w:t>内增益</w:t>
      </w:r>
      <w:r>
        <w:rPr>
          <w:rFonts w:hint="eastAsia"/>
        </w:rPr>
        <w:t>的一种光生伏特器件。</w:t>
      </w:r>
    </w:p>
    <w:p w:rsidR="00797066" w:rsidRDefault="006C390F" w:rsidP="00247C9A">
      <w:pPr>
        <w:pStyle w:val="a3"/>
        <w:numPr>
          <w:ilvl w:val="0"/>
          <w:numId w:val="1"/>
        </w:numPr>
        <w:ind w:firstLineChars="0"/>
      </w:pPr>
      <w:r>
        <w:rPr>
          <w:rFonts w:hint="eastAsia"/>
        </w:rPr>
        <w:t>最佳工作点是在</w:t>
      </w:r>
      <w:r w:rsidRPr="008A2FE7">
        <w:rPr>
          <w:rFonts w:hint="eastAsia"/>
          <w:b/>
        </w:rPr>
        <w:t>雪崩击穿点附近</w:t>
      </w:r>
      <w:r w:rsidR="001A6BAC">
        <w:rPr>
          <w:rFonts w:hint="eastAsia"/>
        </w:rPr>
        <w:t>。</w:t>
      </w:r>
      <w:r w:rsidR="00EE45A0">
        <w:rPr>
          <w:rFonts w:hint="eastAsia"/>
        </w:rPr>
        <w:t>有时候为了压低暗电流，把工作点左移动了一些。虽然灵敏度下降，但是暗电流和噪声特性都有所改善。</w:t>
      </w:r>
      <w:r w:rsidR="00E44C02">
        <w:rPr>
          <w:rFonts w:hint="eastAsia"/>
        </w:rPr>
        <w:t>P73</w:t>
      </w:r>
    </w:p>
    <w:p w:rsidR="00797066" w:rsidRDefault="00797066" w:rsidP="00797066">
      <w:pPr>
        <w:pStyle w:val="a3"/>
      </w:pPr>
    </w:p>
    <w:p w:rsidR="00797066" w:rsidRDefault="00327F1E" w:rsidP="00247C9A">
      <w:pPr>
        <w:pStyle w:val="a3"/>
        <w:numPr>
          <w:ilvl w:val="0"/>
          <w:numId w:val="1"/>
        </w:numPr>
        <w:ind w:firstLineChars="0"/>
      </w:pPr>
      <w:r>
        <w:rPr>
          <w:rFonts w:hint="eastAsia"/>
        </w:rPr>
        <w:t>硅光电池是一种</w:t>
      </w:r>
      <w:r w:rsidRPr="008A2FE7">
        <w:rPr>
          <w:rFonts w:hint="eastAsia"/>
          <w:b/>
        </w:rPr>
        <w:t>不需要加偏压</w:t>
      </w:r>
      <w:r>
        <w:rPr>
          <w:rFonts w:hint="eastAsia"/>
        </w:rPr>
        <w:t>就能把光能转换成电能的</w:t>
      </w:r>
      <w:r>
        <w:rPr>
          <w:rFonts w:hint="eastAsia"/>
        </w:rPr>
        <w:t>PN</w:t>
      </w:r>
      <w:r>
        <w:rPr>
          <w:rFonts w:hint="eastAsia"/>
        </w:rPr>
        <w:t>结光电器件。</w:t>
      </w:r>
    </w:p>
    <w:p w:rsidR="00797066" w:rsidRDefault="00797066" w:rsidP="00797066">
      <w:pPr>
        <w:pStyle w:val="a3"/>
      </w:pPr>
    </w:p>
    <w:p w:rsidR="00797066" w:rsidRDefault="00371329" w:rsidP="00247C9A">
      <w:pPr>
        <w:pStyle w:val="a3"/>
        <w:numPr>
          <w:ilvl w:val="0"/>
          <w:numId w:val="1"/>
        </w:numPr>
        <w:ind w:firstLineChars="0"/>
      </w:pPr>
      <w:r>
        <w:rPr>
          <w:rFonts w:hint="eastAsia"/>
        </w:rPr>
        <w:t>光电池的光电转换效率</w:t>
      </w:r>
      <w:r w:rsidR="008A2FE7">
        <w:rPr>
          <w:rFonts w:hint="eastAsia"/>
        </w:rPr>
        <w:t>为</w:t>
      </w:r>
      <w:r w:rsidR="005C4F57" w:rsidRPr="005829DD">
        <w:rPr>
          <w:rFonts w:hint="eastAsia"/>
          <w:b/>
        </w:rPr>
        <w:t>输出功率</w:t>
      </w:r>
      <w:r w:rsidR="00965546" w:rsidRPr="005829DD">
        <w:rPr>
          <w:b/>
        </w:rPr>
        <w:t>Pm</w:t>
      </w:r>
      <w:r w:rsidR="005C4F57">
        <w:rPr>
          <w:rFonts w:hint="eastAsia"/>
        </w:rPr>
        <w:t>比</w:t>
      </w:r>
      <w:r w:rsidR="005C4F57" w:rsidRPr="005829DD">
        <w:rPr>
          <w:rFonts w:hint="eastAsia"/>
          <w:b/>
        </w:rPr>
        <w:t>入射辐射通量</w:t>
      </w:r>
      <w:proofErr w:type="spellStart"/>
      <w:r w:rsidR="00965546" w:rsidRPr="005829DD">
        <w:rPr>
          <w:b/>
        </w:rPr>
        <w:t>Φe</w:t>
      </w:r>
      <w:proofErr w:type="spellEnd"/>
      <w:r w:rsidR="00965546">
        <w:rPr>
          <w:rStyle w:val="mi"/>
          <w:rFonts w:ascii="MathJax_Math-italic" w:hAnsi="MathJax_Math-italic" w:hint="eastAsia"/>
          <w:color w:val="3F3F3F"/>
          <w:sz w:val="18"/>
          <w:szCs w:val="18"/>
          <w:bdr w:val="none" w:sz="0" w:space="0" w:color="auto" w:frame="1"/>
          <w:shd w:val="clear" w:color="auto" w:fill="F6F6F6"/>
        </w:rPr>
        <w:t>。</w:t>
      </w:r>
    </w:p>
    <w:p w:rsidR="00797066" w:rsidRDefault="00371329" w:rsidP="00797066">
      <w:pPr>
        <w:pStyle w:val="a3"/>
      </w:pPr>
      <w:r>
        <w:rPr>
          <w:rFonts w:hint="eastAsia"/>
          <w:noProof/>
        </w:rPr>
        <w:drawing>
          <wp:inline distT="0" distB="0" distL="0" distR="0">
            <wp:extent cx="647700" cy="381000"/>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47700" cy="381000"/>
                    </a:xfrm>
                    <a:prstGeom prst="rect">
                      <a:avLst/>
                    </a:prstGeom>
                    <a:noFill/>
                    <a:ln w="9525">
                      <a:noFill/>
                      <a:miter lim="800000"/>
                      <a:headEnd/>
                      <a:tailEnd/>
                    </a:ln>
                  </pic:spPr>
                </pic:pic>
              </a:graphicData>
            </a:graphic>
          </wp:inline>
        </w:drawing>
      </w:r>
    </w:p>
    <w:p w:rsidR="00797066" w:rsidRPr="005829DD" w:rsidRDefault="00CB4827" w:rsidP="00247C9A">
      <w:pPr>
        <w:pStyle w:val="a3"/>
        <w:numPr>
          <w:ilvl w:val="0"/>
          <w:numId w:val="1"/>
        </w:numPr>
        <w:ind w:firstLineChars="0"/>
        <w:rPr>
          <w:b/>
        </w:rPr>
      </w:pPr>
      <w:r>
        <w:rPr>
          <w:rFonts w:hint="eastAsia"/>
        </w:rPr>
        <w:t>光敏晶体管的工作原理</w:t>
      </w:r>
      <w:r>
        <w:rPr>
          <w:rFonts w:hint="eastAsia"/>
        </w:rPr>
        <w:t>1</w:t>
      </w:r>
      <w:r w:rsidRPr="005829DD">
        <w:rPr>
          <w:rFonts w:hint="eastAsia"/>
          <w:b/>
        </w:rPr>
        <w:t>光电转换</w:t>
      </w:r>
      <w:r>
        <w:rPr>
          <w:rFonts w:hint="eastAsia"/>
        </w:rPr>
        <w:t>2</w:t>
      </w:r>
      <w:r w:rsidRPr="005829DD">
        <w:rPr>
          <w:rFonts w:hint="eastAsia"/>
          <w:b/>
        </w:rPr>
        <w:t>光电流放大</w:t>
      </w:r>
    </w:p>
    <w:p w:rsidR="00797066" w:rsidRDefault="00797066" w:rsidP="00797066">
      <w:pPr>
        <w:pStyle w:val="a3"/>
      </w:pPr>
    </w:p>
    <w:p w:rsidR="00797066" w:rsidRDefault="00E949DC" w:rsidP="00247C9A">
      <w:pPr>
        <w:pStyle w:val="a3"/>
        <w:numPr>
          <w:ilvl w:val="0"/>
          <w:numId w:val="1"/>
        </w:numPr>
        <w:ind w:firstLineChars="0"/>
      </w:pPr>
      <w:r>
        <w:rPr>
          <w:rFonts w:hint="eastAsia"/>
        </w:rPr>
        <w:t>光敏晶体管的时间响应：</w:t>
      </w:r>
    </w:p>
    <w:p w:rsidR="003C70D7" w:rsidRDefault="003C70D7" w:rsidP="003C70D7">
      <w:pPr>
        <w:pStyle w:val="a3"/>
      </w:pPr>
    </w:p>
    <w:p w:rsidR="003C70D7" w:rsidRDefault="003C70D7" w:rsidP="00E44796">
      <w:pPr>
        <w:pStyle w:val="a3"/>
        <w:numPr>
          <w:ilvl w:val="0"/>
          <w:numId w:val="5"/>
        </w:numPr>
        <w:ind w:firstLineChars="0"/>
      </w:pPr>
      <w:r>
        <w:rPr>
          <w:rFonts w:hint="eastAsia"/>
        </w:rPr>
        <w:t>光生载流子对发射</w:t>
      </w:r>
      <w:r w:rsidRPr="00916BBA">
        <w:rPr>
          <w:rFonts w:hint="eastAsia"/>
          <w:b/>
        </w:rPr>
        <w:t>结电容</w:t>
      </w:r>
      <w:proofErr w:type="spellStart"/>
      <w:r>
        <w:rPr>
          <w:rFonts w:hint="eastAsia"/>
        </w:rPr>
        <w:t>C</w:t>
      </w:r>
      <w:r w:rsidRPr="003C70D7">
        <w:rPr>
          <w:rFonts w:hint="eastAsia"/>
          <w:sz w:val="15"/>
        </w:rPr>
        <w:t>be</w:t>
      </w:r>
      <w:proofErr w:type="spellEnd"/>
      <w:r w:rsidRPr="003C70D7">
        <w:rPr>
          <w:rFonts w:hint="eastAsia"/>
        </w:rPr>
        <w:t>和电结</w:t>
      </w:r>
      <w:r>
        <w:rPr>
          <w:rFonts w:hint="eastAsia"/>
        </w:rPr>
        <w:t>电容</w:t>
      </w:r>
      <w:proofErr w:type="spellStart"/>
      <w:r>
        <w:rPr>
          <w:rFonts w:hint="eastAsia"/>
        </w:rPr>
        <w:t>C</w:t>
      </w:r>
      <w:r w:rsidRPr="003C70D7">
        <w:rPr>
          <w:rFonts w:hint="eastAsia"/>
          <w:sz w:val="15"/>
          <w:szCs w:val="15"/>
        </w:rPr>
        <w:t>bc</w:t>
      </w:r>
      <w:proofErr w:type="spellEnd"/>
      <w:r>
        <w:rPr>
          <w:rFonts w:hint="eastAsia"/>
        </w:rPr>
        <w:t xml:space="preserve"> </w:t>
      </w:r>
      <w:r>
        <w:rPr>
          <w:rFonts w:hint="eastAsia"/>
        </w:rPr>
        <w:t>的充放时间。</w:t>
      </w:r>
    </w:p>
    <w:p w:rsidR="00E44796" w:rsidRDefault="00E44796" w:rsidP="00E44796">
      <w:pPr>
        <w:pStyle w:val="a3"/>
        <w:numPr>
          <w:ilvl w:val="0"/>
          <w:numId w:val="5"/>
        </w:numPr>
        <w:ind w:firstLineChars="0"/>
      </w:pPr>
      <w:r>
        <w:rPr>
          <w:rFonts w:hint="eastAsia"/>
        </w:rPr>
        <w:t>光生载流子</w:t>
      </w:r>
      <w:r w:rsidRPr="00916BBA">
        <w:rPr>
          <w:rFonts w:hint="eastAsia"/>
          <w:b/>
        </w:rPr>
        <w:t>渡越</w:t>
      </w:r>
      <w:r>
        <w:rPr>
          <w:rFonts w:hint="eastAsia"/>
        </w:rPr>
        <w:t>基区所需要的时间</w:t>
      </w:r>
    </w:p>
    <w:p w:rsidR="00E44796" w:rsidRDefault="00E44796" w:rsidP="00E44796">
      <w:pPr>
        <w:pStyle w:val="a3"/>
        <w:numPr>
          <w:ilvl w:val="0"/>
          <w:numId w:val="5"/>
        </w:numPr>
        <w:ind w:firstLineChars="0"/>
      </w:pPr>
      <w:r>
        <w:rPr>
          <w:rFonts w:hint="eastAsia"/>
        </w:rPr>
        <w:t>光生载流子被</w:t>
      </w:r>
      <w:r w:rsidRPr="00916BBA">
        <w:rPr>
          <w:rFonts w:hint="eastAsia"/>
          <w:b/>
        </w:rPr>
        <w:t>收集</w:t>
      </w:r>
      <w:r>
        <w:rPr>
          <w:rFonts w:hint="eastAsia"/>
        </w:rPr>
        <w:t>到集电极的时间。</w:t>
      </w:r>
    </w:p>
    <w:p w:rsidR="00DF6CB7" w:rsidRDefault="00DF6CB7" w:rsidP="00E44796">
      <w:pPr>
        <w:pStyle w:val="a3"/>
        <w:numPr>
          <w:ilvl w:val="0"/>
          <w:numId w:val="5"/>
        </w:numPr>
        <w:ind w:firstLineChars="0"/>
      </w:pPr>
      <w:r>
        <w:rPr>
          <w:rFonts w:hint="eastAsia"/>
        </w:rPr>
        <w:t>输出电路的</w:t>
      </w:r>
      <w:r w:rsidRPr="00916BBA">
        <w:rPr>
          <w:rFonts w:hint="eastAsia"/>
          <w:b/>
        </w:rPr>
        <w:t>等效</w:t>
      </w:r>
      <w:r w:rsidRPr="00515DFE">
        <w:rPr>
          <w:rFonts w:hint="eastAsia"/>
          <w:b/>
        </w:rPr>
        <w:t>负载电阻</w:t>
      </w:r>
      <w:r>
        <w:rPr>
          <w:rFonts w:hint="eastAsia"/>
        </w:rPr>
        <w:t>R</w:t>
      </w:r>
      <w:r w:rsidRPr="00DF6CB7">
        <w:rPr>
          <w:rFonts w:hint="eastAsia"/>
          <w:sz w:val="16"/>
        </w:rPr>
        <w:t>L</w:t>
      </w:r>
      <w:r>
        <w:rPr>
          <w:rFonts w:hint="eastAsia"/>
        </w:rPr>
        <w:t>与</w:t>
      </w:r>
      <w:r w:rsidRPr="00515DFE">
        <w:rPr>
          <w:rFonts w:hint="eastAsia"/>
          <w:b/>
        </w:rPr>
        <w:t>等效电容</w:t>
      </w:r>
      <w:proofErr w:type="spellStart"/>
      <w:r>
        <w:rPr>
          <w:rFonts w:hint="eastAsia"/>
        </w:rPr>
        <w:t>C</w:t>
      </w:r>
      <w:r w:rsidRPr="00206634">
        <w:rPr>
          <w:rFonts w:hint="eastAsia"/>
          <w:sz w:val="16"/>
        </w:rPr>
        <w:t>ce</w:t>
      </w:r>
      <w:proofErr w:type="spellEnd"/>
      <w:r>
        <w:rPr>
          <w:rFonts w:hint="eastAsia"/>
        </w:rPr>
        <w:t>所构成的</w:t>
      </w:r>
      <w:r>
        <w:rPr>
          <w:rFonts w:hint="eastAsia"/>
        </w:rPr>
        <w:t>RC</w:t>
      </w:r>
      <w:r>
        <w:rPr>
          <w:rFonts w:hint="eastAsia"/>
        </w:rPr>
        <w:t>时间</w:t>
      </w:r>
      <w:r w:rsidR="00ED2462">
        <w:rPr>
          <w:rFonts w:hint="eastAsia"/>
        </w:rPr>
        <w:t>。</w:t>
      </w:r>
    </w:p>
    <w:p w:rsidR="003C70D7" w:rsidRDefault="000A3799" w:rsidP="00247C9A">
      <w:pPr>
        <w:pStyle w:val="a3"/>
        <w:numPr>
          <w:ilvl w:val="0"/>
          <w:numId w:val="1"/>
        </w:numPr>
        <w:ind w:firstLineChars="0"/>
      </w:pPr>
      <w:r>
        <w:rPr>
          <w:rFonts w:hint="eastAsia"/>
        </w:rPr>
        <w:t>色敏光生伏特器件是根据人眼的三原色原理，利用不同</w:t>
      </w:r>
      <w:r w:rsidRPr="00515DFE">
        <w:rPr>
          <w:rFonts w:hint="eastAsia"/>
          <w:b/>
        </w:rPr>
        <w:t>厚度</w:t>
      </w:r>
      <w:r>
        <w:rPr>
          <w:rFonts w:hint="eastAsia"/>
        </w:rPr>
        <w:t>的</w:t>
      </w:r>
      <w:r>
        <w:rPr>
          <w:rFonts w:hint="eastAsia"/>
        </w:rPr>
        <w:t>PN</w:t>
      </w:r>
      <w:r>
        <w:rPr>
          <w:rFonts w:hint="eastAsia"/>
        </w:rPr>
        <w:t>结对不同波长的吸收特性制成的能够分辨彩色光源或物体颜色的器件。</w:t>
      </w:r>
    </w:p>
    <w:p w:rsidR="00797066" w:rsidRDefault="00797066" w:rsidP="00797066">
      <w:pPr>
        <w:pStyle w:val="a3"/>
      </w:pPr>
    </w:p>
    <w:p w:rsidR="00797066" w:rsidRDefault="00115C18" w:rsidP="00247C9A">
      <w:pPr>
        <w:pStyle w:val="a3"/>
        <w:numPr>
          <w:ilvl w:val="0"/>
          <w:numId w:val="1"/>
        </w:numPr>
        <w:ind w:firstLineChars="0"/>
      </w:pPr>
      <w:r>
        <w:rPr>
          <w:rFonts w:hint="eastAsia"/>
        </w:rPr>
        <w:t>PSD</w:t>
      </w:r>
      <w:r>
        <w:rPr>
          <w:rFonts w:hint="eastAsia"/>
        </w:rPr>
        <w:t>属于特种光伏器件，它的基本特性与一般硅光伏器件基本相同。</w:t>
      </w:r>
      <w:r w:rsidR="007256FC">
        <w:rPr>
          <w:rFonts w:hint="eastAsia"/>
        </w:rPr>
        <w:t>如</w:t>
      </w:r>
      <w:r w:rsidR="007256FC" w:rsidRPr="00515DFE">
        <w:rPr>
          <w:rFonts w:hint="eastAsia"/>
          <w:b/>
        </w:rPr>
        <w:t>光谱响应</w:t>
      </w:r>
      <w:r w:rsidR="007256FC">
        <w:rPr>
          <w:rFonts w:hint="eastAsia"/>
        </w:rPr>
        <w:t>，</w:t>
      </w:r>
      <w:r w:rsidR="007256FC" w:rsidRPr="00515DFE">
        <w:rPr>
          <w:rFonts w:hint="eastAsia"/>
          <w:b/>
        </w:rPr>
        <w:t>时间响应</w:t>
      </w:r>
      <w:r w:rsidR="007256FC">
        <w:rPr>
          <w:rFonts w:hint="eastAsia"/>
        </w:rPr>
        <w:t>，</w:t>
      </w:r>
      <w:r w:rsidR="007256FC" w:rsidRPr="00515DFE">
        <w:rPr>
          <w:rFonts w:hint="eastAsia"/>
          <w:b/>
        </w:rPr>
        <w:t>温度响应</w:t>
      </w:r>
      <w:r w:rsidR="00311FD1">
        <w:rPr>
          <w:rFonts w:hint="eastAsia"/>
        </w:rPr>
        <w:t>。</w:t>
      </w:r>
    </w:p>
    <w:p w:rsidR="00797066" w:rsidRDefault="00797066" w:rsidP="00797066">
      <w:pPr>
        <w:pStyle w:val="a3"/>
      </w:pPr>
    </w:p>
    <w:p w:rsidR="00797066" w:rsidRDefault="009D7289" w:rsidP="00247C9A">
      <w:pPr>
        <w:pStyle w:val="a3"/>
        <w:numPr>
          <w:ilvl w:val="0"/>
          <w:numId w:val="1"/>
        </w:numPr>
        <w:ind w:firstLineChars="0"/>
      </w:pPr>
      <w:r>
        <w:rPr>
          <w:rFonts w:hint="eastAsia"/>
        </w:rPr>
        <w:t>光电发射器件是基于外光电效应的器件，它包括真空光敏二极管，光电倍增管，变相管，像增强器和真空电子束摄像管等器件。</w:t>
      </w:r>
    </w:p>
    <w:p w:rsidR="00797066" w:rsidRDefault="00797066" w:rsidP="00797066">
      <w:pPr>
        <w:pStyle w:val="a3"/>
      </w:pPr>
    </w:p>
    <w:p w:rsidR="00797066" w:rsidRDefault="00AA09A2" w:rsidP="00247C9A">
      <w:pPr>
        <w:pStyle w:val="a3"/>
        <w:numPr>
          <w:ilvl w:val="0"/>
          <w:numId w:val="1"/>
        </w:numPr>
        <w:ind w:firstLineChars="0"/>
      </w:pPr>
      <w:r>
        <w:rPr>
          <w:rFonts w:hint="eastAsia"/>
        </w:rPr>
        <w:t>光电发射器件的主要特性参数是</w:t>
      </w:r>
      <w:r w:rsidRPr="00515DFE">
        <w:rPr>
          <w:rFonts w:hint="eastAsia"/>
          <w:b/>
        </w:rPr>
        <w:t>灵敏度</w:t>
      </w:r>
      <w:r>
        <w:rPr>
          <w:rFonts w:hint="eastAsia"/>
        </w:rPr>
        <w:t>，</w:t>
      </w:r>
      <w:r w:rsidRPr="00515DFE">
        <w:rPr>
          <w:rFonts w:hint="eastAsia"/>
          <w:b/>
        </w:rPr>
        <w:t>量子效率</w:t>
      </w:r>
      <w:r>
        <w:rPr>
          <w:rFonts w:hint="eastAsia"/>
        </w:rPr>
        <w:t>，</w:t>
      </w:r>
      <w:r w:rsidRPr="00515DFE">
        <w:rPr>
          <w:rFonts w:hint="eastAsia"/>
          <w:b/>
        </w:rPr>
        <w:t>光谱响应</w:t>
      </w:r>
      <w:r>
        <w:rPr>
          <w:rFonts w:hint="eastAsia"/>
        </w:rPr>
        <w:t>和</w:t>
      </w:r>
      <w:r w:rsidRPr="00515DFE">
        <w:rPr>
          <w:rFonts w:hint="eastAsia"/>
          <w:b/>
        </w:rPr>
        <w:t>暗电流</w:t>
      </w:r>
      <w:r>
        <w:rPr>
          <w:rFonts w:hint="eastAsia"/>
        </w:rPr>
        <w:t>。</w:t>
      </w:r>
    </w:p>
    <w:p w:rsidR="00CC531C" w:rsidRDefault="00CC531C" w:rsidP="00CC531C">
      <w:pPr>
        <w:pStyle w:val="a3"/>
      </w:pPr>
    </w:p>
    <w:p w:rsidR="00345C2D" w:rsidRDefault="001E40BF" w:rsidP="00345C2D">
      <w:pPr>
        <w:pStyle w:val="a3"/>
        <w:numPr>
          <w:ilvl w:val="0"/>
          <w:numId w:val="1"/>
        </w:numPr>
        <w:ind w:firstLineChars="0"/>
      </w:pPr>
      <w:r>
        <w:rPr>
          <w:rFonts w:hint="eastAsia"/>
        </w:rPr>
        <w:t>光电倍增管在无辐射作用下的阳极输出电流称为暗电流</w:t>
      </w:r>
      <w:r w:rsidR="00345C2D">
        <w:rPr>
          <w:rFonts w:hint="eastAsia"/>
        </w:rPr>
        <w:t>，记为</w:t>
      </w:r>
      <w:r w:rsidR="00345C2D">
        <w:rPr>
          <w:rFonts w:hint="eastAsia"/>
        </w:rPr>
        <w:t>I</w:t>
      </w:r>
      <w:r w:rsidR="00345C2D" w:rsidRPr="00345C2D">
        <w:rPr>
          <w:rFonts w:hint="eastAsia"/>
          <w:sz w:val="16"/>
        </w:rPr>
        <w:t>d</w:t>
      </w:r>
      <w:r w:rsidR="00345C2D">
        <w:rPr>
          <w:rFonts w:hint="eastAsia"/>
          <w:sz w:val="16"/>
        </w:rPr>
        <w:t>，</w:t>
      </w:r>
      <w:r w:rsidR="00345C2D">
        <w:rPr>
          <w:rFonts w:hint="eastAsia"/>
          <w:szCs w:val="21"/>
        </w:rPr>
        <w:t>影响光电倍增管的暗电流主要因素有</w:t>
      </w:r>
      <w:r w:rsidR="00345C2D">
        <w:rPr>
          <w:rFonts w:hint="eastAsia"/>
          <w:szCs w:val="21"/>
        </w:rPr>
        <w:t>:</w:t>
      </w:r>
    </w:p>
    <w:p w:rsidR="00F60B2C" w:rsidRDefault="00F60B2C" w:rsidP="00345C2D">
      <w:pPr>
        <w:pStyle w:val="a3"/>
        <w:numPr>
          <w:ilvl w:val="0"/>
          <w:numId w:val="6"/>
        </w:numPr>
        <w:ind w:firstLineChars="0"/>
        <w:sectPr w:rsidR="00F60B2C" w:rsidSect="00766038">
          <w:type w:val="continuous"/>
          <w:pgSz w:w="11906" w:h="16838"/>
          <w:pgMar w:top="1440" w:right="1800" w:bottom="1440" w:left="1800" w:header="851" w:footer="992" w:gutter="0"/>
          <w:cols w:space="425"/>
          <w:docGrid w:type="lines" w:linePitch="312"/>
        </w:sectPr>
      </w:pPr>
    </w:p>
    <w:p w:rsidR="00345C2D" w:rsidRDefault="00345C2D" w:rsidP="00345C2D">
      <w:pPr>
        <w:pStyle w:val="a3"/>
        <w:numPr>
          <w:ilvl w:val="0"/>
          <w:numId w:val="6"/>
        </w:numPr>
        <w:ind w:firstLineChars="0"/>
      </w:pPr>
      <w:r>
        <w:rPr>
          <w:rFonts w:hint="eastAsia"/>
        </w:rPr>
        <w:lastRenderedPageBreak/>
        <w:t>欧姆漏电</w:t>
      </w:r>
    </w:p>
    <w:p w:rsidR="00345C2D" w:rsidRDefault="00345C2D" w:rsidP="00345C2D">
      <w:pPr>
        <w:pStyle w:val="a3"/>
        <w:numPr>
          <w:ilvl w:val="0"/>
          <w:numId w:val="6"/>
        </w:numPr>
        <w:ind w:firstLineChars="0"/>
      </w:pPr>
      <w:r>
        <w:rPr>
          <w:rFonts w:hint="eastAsia"/>
        </w:rPr>
        <w:t>热发射</w:t>
      </w:r>
    </w:p>
    <w:p w:rsidR="00345C2D" w:rsidRDefault="00345C2D" w:rsidP="00345C2D">
      <w:pPr>
        <w:pStyle w:val="a3"/>
        <w:numPr>
          <w:ilvl w:val="0"/>
          <w:numId w:val="6"/>
        </w:numPr>
        <w:ind w:firstLineChars="0"/>
      </w:pPr>
      <w:r>
        <w:rPr>
          <w:rFonts w:hint="eastAsia"/>
        </w:rPr>
        <w:t>残余气体放电</w:t>
      </w:r>
    </w:p>
    <w:p w:rsidR="00345C2D" w:rsidRDefault="00345C2D" w:rsidP="00345C2D">
      <w:pPr>
        <w:pStyle w:val="a3"/>
        <w:numPr>
          <w:ilvl w:val="0"/>
          <w:numId w:val="6"/>
        </w:numPr>
        <w:ind w:firstLineChars="0"/>
      </w:pPr>
      <w:r>
        <w:rPr>
          <w:rFonts w:hint="eastAsia"/>
        </w:rPr>
        <w:lastRenderedPageBreak/>
        <w:t>场致发射</w:t>
      </w:r>
    </w:p>
    <w:p w:rsidR="00345C2D" w:rsidRDefault="00345C2D" w:rsidP="00345C2D">
      <w:pPr>
        <w:pStyle w:val="a3"/>
        <w:numPr>
          <w:ilvl w:val="0"/>
          <w:numId w:val="6"/>
        </w:numPr>
        <w:ind w:firstLineChars="0"/>
      </w:pPr>
      <w:r>
        <w:rPr>
          <w:rFonts w:hint="eastAsia"/>
        </w:rPr>
        <w:t>玻璃壳放电和玻璃荧光</w:t>
      </w:r>
    </w:p>
    <w:p w:rsidR="00F60B2C" w:rsidRDefault="00F60B2C" w:rsidP="00F60B2C">
      <w:pPr>
        <w:sectPr w:rsidR="00F60B2C" w:rsidSect="00F60B2C">
          <w:type w:val="continuous"/>
          <w:pgSz w:w="11906" w:h="16838"/>
          <w:pgMar w:top="1440" w:right="1800" w:bottom="1440" w:left="1800" w:header="851" w:footer="992" w:gutter="0"/>
          <w:cols w:num="2" w:space="425"/>
          <w:docGrid w:type="lines" w:linePitch="312"/>
        </w:sectPr>
      </w:pPr>
    </w:p>
    <w:p w:rsidR="00CC531C" w:rsidRDefault="006E1A85" w:rsidP="00F60B2C">
      <w:r>
        <w:rPr>
          <w:rFonts w:hint="eastAsia"/>
        </w:rPr>
        <w:lastRenderedPageBreak/>
        <w:t>随着极间电压的升高，暗电流将增大，极间电压升至</w:t>
      </w:r>
      <w:r>
        <w:rPr>
          <w:rFonts w:hint="eastAsia"/>
        </w:rPr>
        <w:t>100V</w:t>
      </w:r>
      <w:r>
        <w:rPr>
          <w:rFonts w:hint="eastAsia"/>
        </w:rPr>
        <w:t>，热电子发射剧烈增大，电压再继续升高就将发生气体放电，场致发射以致玻璃放电或玻璃荧光灯，使暗电流急剧增加；</w:t>
      </w:r>
      <w:r w:rsidR="00CD4D77">
        <w:rPr>
          <w:rFonts w:hint="eastAsia"/>
        </w:rPr>
        <w:t>所以适当的降低工作电压可以减少暗电流</w:t>
      </w:r>
    </w:p>
    <w:p w:rsidR="00CC531C" w:rsidRDefault="00863BFF" w:rsidP="00247C9A">
      <w:pPr>
        <w:pStyle w:val="a3"/>
        <w:numPr>
          <w:ilvl w:val="0"/>
          <w:numId w:val="1"/>
        </w:numPr>
        <w:ind w:firstLineChars="0"/>
      </w:pPr>
      <w:r>
        <w:rPr>
          <w:rFonts w:hint="eastAsia"/>
        </w:rPr>
        <w:t>热电传感器是将入射到</w:t>
      </w:r>
      <w:r w:rsidR="001F3759">
        <w:rPr>
          <w:rFonts w:hint="eastAsia"/>
        </w:rPr>
        <w:t>器件上的</w:t>
      </w:r>
      <w:r w:rsidR="001F3759" w:rsidRPr="00515DFE">
        <w:rPr>
          <w:rFonts w:hint="eastAsia"/>
          <w:b/>
        </w:rPr>
        <w:t>辐射能</w:t>
      </w:r>
      <w:r w:rsidR="001F3759">
        <w:rPr>
          <w:rFonts w:hint="eastAsia"/>
        </w:rPr>
        <w:t>转换成</w:t>
      </w:r>
      <w:r w:rsidR="001F3759" w:rsidRPr="00515DFE">
        <w:rPr>
          <w:rFonts w:hint="eastAsia"/>
          <w:b/>
        </w:rPr>
        <w:t>热能</w:t>
      </w:r>
      <w:r w:rsidR="001F3759">
        <w:rPr>
          <w:rFonts w:hint="eastAsia"/>
        </w:rPr>
        <w:t>，然后再把热能转换成</w:t>
      </w:r>
      <w:r w:rsidR="001F3759" w:rsidRPr="00515DFE">
        <w:rPr>
          <w:rFonts w:hint="eastAsia"/>
          <w:b/>
        </w:rPr>
        <w:t>电能</w:t>
      </w:r>
      <w:r w:rsidR="001F3759">
        <w:rPr>
          <w:rFonts w:hint="eastAsia"/>
        </w:rPr>
        <w:t>的器件。</w:t>
      </w:r>
    </w:p>
    <w:p w:rsidR="00CC531C" w:rsidRDefault="00CC531C" w:rsidP="00CC531C">
      <w:pPr>
        <w:pStyle w:val="a3"/>
      </w:pPr>
    </w:p>
    <w:p w:rsidR="00CC531C" w:rsidRDefault="00F0421F" w:rsidP="00247C9A">
      <w:pPr>
        <w:pStyle w:val="a3"/>
        <w:numPr>
          <w:ilvl w:val="0"/>
          <w:numId w:val="1"/>
        </w:numPr>
        <w:ind w:firstLineChars="0"/>
      </w:pPr>
      <w:r>
        <w:rPr>
          <w:rFonts w:hint="eastAsia"/>
        </w:rPr>
        <w:t>热敏电阻的特点</w:t>
      </w:r>
    </w:p>
    <w:p w:rsidR="00CC531C" w:rsidRDefault="00F0421F" w:rsidP="00F0421F">
      <w:pPr>
        <w:pStyle w:val="a3"/>
        <w:numPr>
          <w:ilvl w:val="0"/>
          <w:numId w:val="7"/>
        </w:numPr>
        <w:ind w:firstLineChars="0"/>
      </w:pPr>
      <w:r>
        <w:rPr>
          <w:rFonts w:hint="eastAsia"/>
        </w:rPr>
        <w:t>热敏电阻的温度系数大，灵敏度高，温度系数通常比一般金属电阻大</w:t>
      </w:r>
      <w:r>
        <w:rPr>
          <w:rFonts w:hint="eastAsia"/>
        </w:rPr>
        <w:t>10-100</w:t>
      </w:r>
      <w:r>
        <w:rPr>
          <w:rFonts w:hint="eastAsia"/>
        </w:rPr>
        <w:t>倍</w:t>
      </w:r>
    </w:p>
    <w:p w:rsidR="00F0421F" w:rsidRDefault="00F0421F" w:rsidP="00F0421F">
      <w:pPr>
        <w:pStyle w:val="a3"/>
        <w:numPr>
          <w:ilvl w:val="0"/>
          <w:numId w:val="7"/>
        </w:numPr>
        <w:ind w:firstLineChars="0"/>
      </w:pPr>
      <w:r>
        <w:rPr>
          <w:rFonts w:hint="eastAsia"/>
        </w:rPr>
        <w:t>结构简单，体积小，可以测量近似几何点的温度</w:t>
      </w:r>
    </w:p>
    <w:p w:rsidR="00F0421F" w:rsidRDefault="00F0421F" w:rsidP="00F0421F">
      <w:pPr>
        <w:pStyle w:val="a3"/>
        <w:numPr>
          <w:ilvl w:val="0"/>
          <w:numId w:val="7"/>
        </w:numPr>
        <w:ind w:firstLineChars="0"/>
      </w:pPr>
      <w:r>
        <w:rPr>
          <w:rFonts w:hint="eastAsia"/>
        </w:rPr>
        <w:t>电阻率高，热惯性小，适宜做动态测量</w:t>
      </w:r>
    </w:p>
    <w:p w:rsidR="00F0421F" w:rsidRDefault="00F0421F" w:rsidP="00F0421F">
      <w:pPr>
        <w:pStyle w:val="a3"/>
        <w:numPr>
          <w:ilvl w:val="0"/>
          <w:numId w:val="7"/>
        </w:numPr>
        <w:ind w:firstLineChars="0"/>
      </w:pPr>
      <w:r>
        <w:rPr>
          <w:rFonts w:hint="eastAsia"/>
        </w:rPr>
        <w:t>阻值与温度的变化关系呈非线性</w:t>
      </w:r>
    </w:p>
    <w:p w:rsidR="00F0421F" w:rsidRDefault="00F0421F" w:rsidP="00F0421F">
      <w:pPr>
        <w:pStyle w:val="a3"/>
        <w:numPr>
          <w:ilvl w:val="0"/>
          <w:numId w:val="7"/>
        </w:numPr>
        <w:ind w:firstLineChars="0"/>
      </w:pPr>
      <w:r>
        <w:rPr>
          <w:rFonts w:hint="eastAsia"/>
        </w:rPr>
        <w:t>不足之处是稳定性与互换性差</w:t>
      </w:r>
    </w:p>
    <w:p w:rsidR="00CC531C" w:rsidRDefault="009B5B95" w:rsidP="00247C9A">
      <w:pPr>
        <w:pStyle w:val="a3"/>
        <w:numPr>
          <w:ilvl w:val="0"/>
          <w:numId w:val="1"/>
        </w:numPr>
        <w:ind w:firstLineChars="0"/>
      </w:pPr>
      <w:r w:rsidRPr="00515DFE">
        <w:rPr>
          <w:rFonts w:hint="eastAsia"/>
          <w:b/>
        </w:rPr>
        <w:t>任何波长</w:t>
      </w:r>
      <w:r>
        <w:rPr>
          <w:rFonts w:hint="eastAsia"/>
        </w:rPr>
        <w:t>的辐射能量都能使晶格振动加剧，产生晶格吸收使热敏电阻产生温升，因此，热敏电阻对辐射的波长无选择性。可以说它是一种</w:t>
      </w:r>
      <w:r w:rsidRPr="00515DFE">
        <w:rPr>
          <w:rFonts w:hint="eastAsia"/>
          <w:b/>
        </w:rPr>
        <w:t>无选择性</w:t>
      </w:r>
      <w:r>
        <w:rPr>
          <w:rFonts w:hint="eastAsia"/>
        </w:rPr>
        <w:t>的“光敏电阻”</w:t>
      </w:r>
    </w:p>
    <w:p w:rsidR="00CC531C" w:rsidRDefault="00CC531C" w:rsidP="00CC531C">
      <w:pPr>
        <w:pStyle w:val="a3"/>
      </w:pPr>
    </w:p>
    <w:p w:rsidR="00CC531C" w:rsidRDefault="00CF35AD" w:rsidP="00247C9A">
      <w:pPr>
        <w:pStyle w:val="a3"/>
        <w:numPr>
          <w:ilvl w:val="0"/>
          <w:numId w:val="1"/>
        </w:numPr>
        <w:ind w:firstLineChars="0"/>
      </w:pPr>
      <w:r>
        <w:rPr>
          <w:rFonts w:hint="eastAsia"/>
        </w:rPr>
        <w:t>热敏电阻的最小可探测功率受噪声因素的影响，主要噪声有</w:t>
      </w:r>
      <w:r w:rsidRPr="00A67502">
        <w:rPr>
          <w:rFonts w:hint="eastAsia"/>
          <w:b/>
        </w:rPr>
        <w:t>热噪声</w:t>
      </w:r>
      <w:r>
        <w:rPr>
          <w:rFonts w:hint="eastAsia"/>
        </w:rPr>
        <w:t>，</w:t>
      </w:r>
      <w:r w:rsidRPr="00A67502">
        <w:rPr>
          <w:rFonts w:hint="eastAsia"/>
          <w:b/>
        </w:rPr>
        <w:t>温度噪声</w:t>
      </w:r>
      <w:r>
        <w:rPr>
          <w:rFonts w:hint="eastAsia"/>
        </w:rPr>
        <w:t>和</w:t>
      </w:r>
      <w:r w:rsidRPr="00A67502">
        <w:rPr>
          <w:rFonts w:hint="eastAsia"/>
          <w:b/>
        </w:rPr>
        <w:t>电流噪声</w:t>
      </w:r>
      <w:r>
        <w:rPr>
          <w:rFonts w:hint="eastAsia"/>
        </w:rPr>
        <w:t>。一般最小可探测功率在</w:t>
      </w:r>
      <w:r w:rsidRPr="00C84F07">
        <w:rPr>
          <w:rFonts w:hint="eastAsia"/>
          <w:b/>
        </w:rPr>
        <w:t>10</w:t>
      </w:r>
      <w:r w:rsidRPr="00C84F07">
        <w:rPr>
          <w:rFonts w:hint="eastAsia"/>
          <w:b/>
          <w:vertAlign w:val="superscript"/>
        </w:rPr>
        <w:t>-8</w:t>
      </w:r>
      <w:r w:rsidRPr="00C84F07">
        <w:rPr>
          <w:rFonts w:hint="eastAsia"/>
          <w:b/>
        </w:rPr>
        <w:t>~10</w:t>
      </w:r>
      <w:r w:rsidRPr="00C84F07">
        <w:rPr>
          <w:rFonts w:hint="eastAsia"/>
          <w:b/>
          <w:vertAlign w:val="superscript"/>
        </w:rPr>
        <w:t>-9</w:t>
      </w:r>
      <w:r w:rsidRPr="00C84F07">
        <w:rPr>
          <w:rFonts w:hint="eastAsia"/>
          <w:b/>
        </w:rPr>
        <w:t>W</w:t>
      </w:r>
    </w:p>
    <w:p w:rsidR="00CC531C" w:rsidRDefault="00CC531C" w:rsidP="00CC531C">
      <w:pPr>
        <w:pStyle w:val="a3"/>
      </w:pPr>
    </w:p>
    <w:p w:rsidR="00CC531C" w:rsidRDefault="00281A17" w:rsidP="00247C9A">
      <w:pPr>
        <w:pStyle w:val="a3"/>
        <w:numPr>
          <w:ilvl w:val="0"/>
          <w:numId w:val="1"/>
        </w:numPr>
        <w:ind w:firstLineChars="0"/>
      </w:pPr>
      <w:r>
        <w:rPr>
          <w:rFonts w:hint="eastAsia"/>
        </w:rPr>
        <w:t>热电偶是利用物质</w:t>
      </w:r>
      <w:r w:rsidRPr="00A67502">
        <w:rPr>
          <w:rFonts w:hint="eastAsia"/>
          <w:b/>
        </w:rPr>
        <w:t>温差</w:t>
      </w:r>
      <w:r>
        <w:rPr>
          <w:rFonts w:hint="eastAsia"/>
        </w:rPr>
        <w:t>产生电动势的效应制造的辐射探测器件。</w:t>
      </w:r>
    </w:p>
    <w:p w:rsidR="00CC531C" w:rsidRDefault="00CC531C" w:rsidP="00CC531C">
      <w:pPr>
        <w:pStyle w:val="a3"/>
      </w:pPr>
    </w:p>
    <w:p w:rsidR="00CC531C" w:rsidRDefault="00FA4FB9" w:rsidP="00247C9A">
      <w:pPr>
        <w:pStyle w:val="a3"/>
        <w:numPr>
          <w:ilvl w:val="0"/>
          <w:numId w:val="1"/>
        </w:numPr>
        <w:ind w:firstLineChars="0"/>
      </w:pPr>
      <w:r>
        <w:rPr>
          <w:rFonts w:hint="eastAsia"/>
        </w:rPr>
        <w:t>热敏电阻的用途</w:t>
      </w:r>
    </w:p>
    <w:p w:rsidR="00CC531C" w:rsidRDefault="00FA4FB9" w:rsidP="00FA4FB9">
      <w:pPr>
        <w:pStyle w:val="a3"/>
        <w:numPr>
          <w:ilvl w:val="0"/>
          <w:numId w:val="8"/>
        </w:numPr>
        <w:ind w:firstLineChars="0"/>
      </w:pPr>
      <w:r>
        <w:rPr>
          <w:rFonts w:hint="eastAsia"/>
        </w:rPr>
        <w:t>结构简单、灵敏度高和响应速度快的温度计和温度补偿与控制设备</w:t>
      </w:r>
    </w:p>
    <w:p w:rsidR="00FA4FB9" w:rsidRDefault="00FA4FB9" w:rsidP="00FA4FB9">
      <w:pPr>
        <w:pStyle w:val="a3"/>
        <w:numPr>
          <w:ilvl w:val="0"/>
          <w:numId w:val="8"/>
        </w:numPr>
        <w:ind w:firstLineChars="0"/>
      </w:pPr>
      <w:r>
        <w:rPr>
          <w:rFonts w:hint="eastAsia"/>
        </w:rPr>
        <w:t>无动点的特殊开关</w:t>
      </w:r>
    </w:p>
    <w:p w:rsidR="00FA4FB9" w:rsidRDefault="00FA4FB9" w:rsidP="00FA4FB9">
      <w:pPr>
        <w:pStyle w:val="a3"/>
        <w:numPr>
          <w:ilvl w:val="0"/>
          <w:numId w:val="8"/>
        </w:numPr>
        <w:ind w:firstLineChars="0"/>
      </w:pPr>
      <w:r>
        <w:rPr>
          <w:rFonts w:hint="eastAsia"/>
        </w:rPr>
        <w:t>音量限制器或调节器</w:t>
      </w:r>
    </w:p>
    <w:p w:rsidR="00FA4FB9" w:rsidRDefault="00FA4FB9" w:rsidP="00FA4FB9">
      <w:pPr>
        <w:pStyle w:val="a3"/>
        <w:numPr>
          <w:ilvl w:val="0"/>
          <w:numId w:val="8"/>
        </w:numPr>
        <w:ind w:firstLineChars="0"/>
      </w:pPr>
      <w:r>
        <w:rPr>
          <w:rFonts w:hint="eastAsia"/>
        </w:rPr>
        <w:lastRenderedPageBreak/>
        <w:t>压力计、流量计以及简单的气体和液体导热计</w:t>
      </w:r>
    </w:p>
    <w:p w:rsidR="00FA4FB9" w:rsidRDefault="00FA4FB9" w:rsidP="00FA4FB9">
      <w:pPr>
        <w:pStyle w:val="a3"/>
        <w:numPr>
          <w:ilvl w:val="0"/>
          <w:numId w:val="8"/>
        </w:numPr>
        <w:ind w:firstLineChars="0"/>
      </w:pPr>
      <w:r>
        <w:rPr>
          <w:rFonts w:hint="eastAsia"/>
        </w:rPr>
        <w:t>时间延迟和浪涌抑制器</w:t>
      </w:r>
    </w:p>
    <w:p w:rsidR="00FA4FB9" w:rsidRDefault="00FA4FB9" w:rsidP="00FA4FB9">
      <w:pPr>
        <w:pStyle w:val="a3"/>
        <w:numPr>
          <w:ilvl w:val="0"/>
          <w:numId w:val="8"/>
        </w:numPr>
        <w:ind w:firstLineChars="0"/>
      </w:pPr>
      <w:r>
        <w:rPr>
          <w:rFonts w:hint="eastAsia"/>
        </w:rPr>
        <w:t>用于较低频率的特种振荡器，调制器和放大器</w:t>
      </w:r>
    </w:p>
    <w:p w:rsidR="00CC531C" w:rsidRDefault="000D12C1" w:rsidP="00247C9A">
      <w:pPr>
        <w:pStyle w:val="a3"/>
        <w:numPr>
          <w:ilvl w:val="0"/>
          <w:numId w:val="1"/>
        </w:numPr>
        <w:ind w:firstLineChars="0"/>
      </w:pPr>
      <w:r>
        <w:rPr>
          <w:rFonts w:hint="eastAsia"/>
        </w:rPr>
        <w:t>热释电器件是目前唯一能够用于</w:t>
      </w:r>
      <w:r w:rsidRPr="00A67502">
        <w:rPr>
          <w:rFonts w:hint="eastAsia"/>
          <w:b/>
        </w:rPr>
        <w:t>热成像</w:t>
      </w:r>
      <w:r>
        <w:rPr>
          <w:rFonts w:hint="eastAsia"/>
        </w:rPr>
        <w:t>探测技术中的探测器</w:t>
      </w:r>
      <w:r w:rsidR="00F1709B">
        <w:rPr>
          <w:rFonts w:hint="eastAsia"/>
        </w:rPr>
        <w:t>（</w:t>
      </w:r>
      <w:r w:rsidR="0095210B">
        <w:rPr>
          <w:rFonts w:hint="eastAsia"/>
        </w:rPr>
        <w:t>铁电体</w:t>
      </w:r>
      <w:r w:rsidR="00F1709B">
        <w:rPr>
          <w:rFonts w:hint="eastAsia"/>
        </w:rPr>
        <w:t>）</w:t>
      </w:r>
      <w:r w:rsidR="00F74196">
        <w:rPr>
          <w:rFonts w:hint="eastAsia"/>
        </w:rPr>
        <w:t>，随温度的升高，极化强度减低，当温度升高到一定值，自发极化消失。</w:t>
      </w:r>
    </w:p>
    <w:p w:rsidR="00CC531C" w:rsidRDefault="00CC531C" w:rsidP="00CC531C">
      <w:pPr>
        <w:pStyle w:val="a3"/>
      </w:pPr>
    </w:p>
    <w:p w:rsidR="00CC531C" w:rsidRDefault="00EC340B" w:rsidP="00247C9A">
      <w:pPr>
        <w:pStyle w:val="a3"/>
        <w:numPr>
          <w:ilvl w:val="0"/>
          <w:numId w:val="1"/>
        </w:numPr>
        <w:ind w:firstLineChars="0"/>
      </w:pPr>
      <w:r>
        <w:rPr>
          <w:rFonts w:hint="eastAsia"/>
        </w:rPr>
        <w:t>单元扫描图像传感器必须具备以下条件：</w:t>
      </w:r>
    </w:p>
    <w:p w:rsidR="00CC531C" w:rsidRDefault="00EC340B" w:rsidP="008C7E54">
      <w:pPr>
        <w:pStyle w:val="a3"/>
        <w:numPr>
          <w:ilvl w:val="0"/>
          <w:numId w:val="9"/>
        </w:numPr>
        <w:ind w:firstLineChars="0"/>
      </w:pPr>
      <w:r>
        <w:rPr>
          <w:rFonts w:hint="eastAsia"/>
        </w:rPr>
        <w:t>单元图像传感器的面积与被扫描图像的面积相比很小，才能将图像分解为一个像敏单元（简称像元）</w:t>
      </w:r>
    </w:p>
    <w:p w:rsidR="008C7E54" w:rsidRDefault="008C7E54" w:rsidP="008C7E54">
      <w:pPr>
        <w:pStyle w:val="a3"/>
        <w:numPr>
          <w:ilvl w:val="0"/>
          <w:numId w:val="9"/>
        </w:numPr>
        <w:ind w:firstLineChars="0"/>
      </w:pPr>
      <w:r>
        <w:rPr>
          <w:rFonts w:hint="eastAsia"/>
        </w:rPr>
        <w:t>单元光电传感器必须对图像发出的各种波长的光敏感</w:t>
      </w:r>
    </w:p>
    <w:p w:rsidR="008C7E54" w:rsidRDefault="008C7E54" w:rsidP="008C7E54">
      <w:pPr>
        <w:pStyle w:val="a3"/>
        <w:numPr>
          <w:ilvl w:val="0"/>
          <w:numId w:val="9"/>
        </w:numPr>
        <w:ind w:firstLineChars="0"/>
      </w:pPr>
      <w:r>
        <w:rPr>
          <w:rFonts w:hint="eastAsia"/>
        </w:rPr>
        <w:t>单元光电传感器必须相对被分解图像做有规则的周期运动（扫描），且扫描速率应该比较图像的变化率快。</w:t>
      </w:r>
    </w:p>
    <w:p w:rsidR="00CC531C" w:rsidRDefault="00CA402E" w:rsidP="00247C9A">
      <w:pPr>
        <w:pStyle w:val="a3"/>
        <w:numPr>
          <w:ilvl w:val="0"/>
          <w:numId w:val="1"/>
        </w:numPr>
        <w:ind w:firstLineChars="0"/>
      </w:pPr>
      <w:r>
        <w:rPr>
          <w:rFonts w:hint="eastAsia"/>
        </w:rPr>
        <w:t>减少光电传感器的面积是提高光机扫描方式分辨率的最有效方法。</w:t>
      </w:r>
    </w:p>
    <w:p w:rsidR="002D1B74" w:rsidRDefault="002D1B74" w:rsidP="002D1B74">
      <w:pPr>
        <w:pStyle w:val="a3"/>
        <w:ind w:left="360" w:firstLineChars="0" w:firstLine="0"/>
      </w:pPr>
    </w:p>
    <w:p w:rsidR="002D1B74" w:rsidRDefault="00111ECC" w:rsidP="00247C9A">
      <w:pPr>
        <w:pStyle w:val="a3"/>
        <w:numPr>
          <w:ilvl w:val="0"/>
          <w:numId w:val="1"/>
        </w:numPr>
        <w:ind w:firstLineChars="0"/>
      </w:pPr>
      <w:r>
        <w:rPr>
          <w:rFonts w:hint="eastAsia"/>
        </w:rPr>
        <w:t>CCD</w:t>
      </w:r>
      <w:r>
        <w:rPr>
          <w:rFonts w:hint="eastAsia"/>
        </w:rPr>
        <w:t>与</w:t>
      </w:r>
      <w:r>
        <w:rPr>
          <w:rFonts w:hint="eastAsia"/>
        </w:rPr>
        <w:t>CMOS</w:t>
      </w:r>
      <w:r>
        <w:rPr>
          <w:rFonts w:hint="eastAsia"/>
        </w:rPr>
        <w:t>等自扫描方式的图像传感器水平与垂直分辨率分别</w:t>
      </w:r>
      <w:r w:rsidR="001210FF">
        <w:rPr>
          <w:rFonts w:hint="eastAsia"/>
        </w:rPr>
        <w:t>与器件本身在两个方向的分辨能力</w:t>
      </w:r>
      <w:r>
        <w:rPr>
          <w:rFonts w:hint="eastAsia"/>
        </w:rPr>
        <w:t>有关。</w:t>
      </w:r>
    </w:p>
    <w:p w:rsidR="002D1B74" w:rsidRDefault="002D1B74" w:rsidP="002D1B74">
      <w:pPr>
        <w:pStyle w:val="a3"/>
      </w:pPr>
    </w:p>
    <w:p w:rsidR="002D1B74" w:rsidRDefault="00B12F10" w:rsidP="00247C9A">
      <w:pPr>
        <w:pStyle w:val="a3"/>
        <w:numPr>
          <w:ilvl w:val="0"/>
          <w:numId w:val="1"/>
        </w:numPr>
        <w:ind w:firstLineChars="0"/>
      </w:pPr>
      <w:r>
        <w:rPr>
          <w:rFonts w:hint="eastAsia"/>
        </w:rPr>
        <w:t>图像显示技术：</w:t>
      </w:r>
      <w:r w:rsidR="009D1600">
        <w:rPr>
          <w:rFonts w:hint="eastAsia"/>
        </w:rPr>
        <w:t>CRT</w:t>
      </w:r>
      <w:r w:rsidR="009D1600">
        <w:rPr>
          <w:rFonts w:hint="eastAsia"/>
        </w:rPr>
        <w:t>电子扫描显示方式，</w:t>
      </w:r>
      <w:r w:rsidR="009D1600">
        <w:rPr>
          <w:rFonts w:hint="eastAsia"/>
        </w:rPr>
        <w:t>LCD</w:t>
      </w:r>
      <w:r w:rsidR="009D1600">
        <w:rPr>
          <w:rFonts w:hint="eastAsia"/>
        </w:rPr>
        <w:t>显示方式，</w:t>
      </w:r>
      <w:r w:rsidR="009D1600">
        <w:rPr>
          <w:rFonts w:hint="eastAsia"/>
        </w:rPr>
        <w:t>LED</w:t>
      </w:r>
      <w:r w:rsidR="009D1600">
        <w:rPr>
          <w:rFonts w:hint="eastAsia"/>
        </w:rPr>
        <w:t>背光液晶显示方式</w:t>
      </w:r>
    </w:p>
    <w:p w:rsidR="002D1B74" w:rsidRDefault="002D1B74" w:rsidP="002D1B74">
      <w:pPr>
        <w:pStyle w:val="a3"/>
      </w:pPr>
    </w:p>
    <w:p w:rsidR="002D1B74" w:rsidRDefault="00784C45" w:rsidP="00247C9A">
      <w:pPr>
        <w:pStyle w:val="a3"/>
        <w:numPr>
          <w:ilvl w:val="0"/>
          <w:numId w:val="1"/>
        </w:numPr>
        <w:ind w:firstLineChars="0"/>
      </w:pPr>
      <w:r>
        <w:rPr>
          <w:rFonts w:hint="eastAsia"/>
        </w:rPr>
        <w:t>彩色电视制式</w:t>
      </w:r>
      <w:r>
        <w:rPr>
          <w:rFonts w:hint="eastAsia"/>
        </w:rPr>
        <w:t>:NTSC</w:t>
      </w:r>
      <w:r>
        <w:rPr>
          <w:rFonts w:hint="eastAsia"/>
        </w:rPr>
        <w:t>彩色电视制式，</w:t>
      </w:r>
      <w:r>
        <w:rPr>
          <w:rFonts w:hint="eastAsia"/>
        </w:rPr>
        <w:t>PAL</w:t>
      </w:r>
      <w:r>
        <w:rPr>
          <w:rFonts w:hint="eastAsia"/>
        </w:rPr>
        <w:t>彩色电视制式，</w:t>
      </w:r>
      <w:r>
        <w:rPr>
          <w:rFonts w:hint="eastAsia"/>
        </w:rPr>
        <w:t>SECAM</w:t>
      </w:r>
      <w:r>
        <w:rPr>
          <w:rFonts w:hint="eastAsia"/>
        </w:rPr>
        <w:t>彩色电视制式</w:t>
      </w:r>
    </w:p>
    <w:p w:rsidR="002D1B74" w:rsidRDefault="002D1B74" w:rsidP="002D1B74">
      <w:pPr>
        <w:pStyle w:val="a3"/>
      </w:pPr>
    </w:p>
    <w:p w:rsidR="002D1B74" w:rsidRDefault="005F25DC" w:rsidP="00247C9A">
      <w:pPr>
        <w:pStyle w:val="a3"/>
        <w:numPr>
          <w:ilvl w:val="0"/>
          <w:numId w:val="1"/>
        </w:numPr>
        <w:ind w:firstLineChars="0"/>
      </w:pPr>
      <w:r>
        <w:rPr>
          <w:rFonts w:hint="eastAsia"/>
        </w:rPr>
        <w:t>图像显示器的分类：阴极射线管（</w:t>
      </w:r>
      <w:r>
        <w:rPr>
          <w:rFonts w:hint="eastAsia"/>
        </w:rPr>
        <w:t>CRT</w:t>
      </w:r>
      <w:r>
        <w:rPr>
          <w:rFonts w:hint="eastAsia"/>
        </w:rPr>
        <w:t>）显示器、场发射显示器（</w:t>
      </w:r>
      <w:r>
        <w:rPr>
          <w:rFonts w:hint="eastAsia"/>
        </w:rPr>
        <w:t>FED</w:t>
      </w:r>
      <w:r>
        <w:rPr>
          <w:rFonts w:hint="eastAsia"/>
        </w:rPr>
        <w:t>）、真空荧光管显示器（</w:t>
      </w:r>
      <w:r>
        <w:rPr>
          <w:rFonts w:hint="eastAsia"/>
        </w:rPr>
        <w:t>VFD</w:t>
      </w:r>
      <w:r>
        <w:rPr>
          <w:rFonts w:hint="eastAsia"/>
        </w:rPr>
        <w:t>）、液晶显示器（</w:t>
      </w:r>
      <w:r>
        <w:rPr>
          <w:rFonts w:hint="eastAsia"/>
        </w:rPr>
        <w:t>LCD</w:t>
      </w:r>
      <w:r>
        <w:rPr>
          <w:rFonts w:hint="eastAsia"/>
        </w:rPr>
        <w:t>）、等离子体显示器（</w:t>
      </w:r>
      <w:r>
        <w:rPr>
          <w:rFonts w:hint="eastAsia"/>
        </w:rPr>
        <w:t>PDP</w:t>
      </w:r>
      <w:r>
        <w:rPr>
          <w:rFonts w:hint="eastAsia"/>
        </w:rPr>
        <w:t>）、电致发光显示器（</w:t>
      </w:r>
      <w:r>
        <w:rPr>
          <w:rFonts w:hint="eastAsia"/>
        </w:rPr>
        <w:t>ELD</w:t>
      </w:r>
      <w:r>
        <w:rPr>
          <w:rFonts w:hint="eastAsia"/>
        </w:rPr>
        <w:t>）、发光二极管（</w:t>
      </w:r>
      <w:r>
        <w:rPr>
          <w:rFonts w:hint="eastAsia"/>
        </w:rPr>
        <w:t>LED</w:t>
      </w:r>
      <w:r>
        <w:rPr>
          <w:rFonts w:hint="eastAsia"/>
        </w:rPr>
        <w:t>）显示器</w:t>
      </w:r>
    </w:p>
    <w:p w:rsidR="002D1B74" w:rsidRDefault="002D1B74" w:rsidP="002D1B74">
      <w:pPr>
        <w:pStyle w:val="a3"/>
      </w:pPr>
    </w:p>
    <w:p w:rsidR="002D1B74" w:rsidRDefault="00600337" w:rsidP="00247C9A">
      <w:pPr>
        <w:pStyle w:val="a3"/>
        <w:numPr>
          <w:ilvl w:val="0"/>
          <w:numId w:val="1"/>
        </w:numPr>
        <w:ind w:firstLineChars="0"/>
      </w:pPr>
      <w:r>
        <w:rPr>
          <w:rFonts w:hint="eastAsia"/>
        </w:rPr>
        <w:t>TFT</w:t>
      </w:r>
      <w:r>
        <w:rPr>
          <w:rFonts w:hint="eastAsia"/>
        </w:rPr>
        <w:t>液晶与</w:t>
      </w:r>
      <w:r>
        <w:rPr>
          <w:rFonts w:hint="eastAsia"/>
        </w:rPr>
        <w:t>TN</w:t>
      </w:r>
      <w:r>
        <w:rPr>
          <w:rFonts w:hint="eastAsia"/>
        </w:rPr>
        <w:t>液晶显示最大不同之处，在于</w:t>
      </w:r>
      <w:r>
        <w:rPr>
          <w:rFonts w:hint="eastAsia"/>
        </w:rPr>
        <w:t>TFT</w:t>
      </w:r>
      <w:r>
        <w:rPr>
          <w:rFonts w:hint="eastAsia"/>
        </w:rPr>
        <w:t>总的</w:t>
      </w:r>
      <w:r>
        <w:rPr>
          <w:rFonts w:hint="eastAsia"/>
        </w:rPr>
        <w:t>FET</w:t>
      </w:r>
      <w:r>
        <w:rPr>
          <w:rFonts w:hint="eastAsia"/>
        </w:rPr>
        <w:t>晶体管具有</w:t>
      </w:r>
      <w:r w:rsidRPr="00423547">
        <w:rPr>
          <w:rFonts w:hint="eastAsia"/>
          <w:b/>
        </w:rPr>
        <w:t>电容效应</w:t>
      </w:r>
      <w:r w:rsidR="0043033B">
        <w:rPr>
          <w:rFonts w:hint="eastAsia"/>
        </w:rPr>
        <w:t>，能够保持电</w:t>
      </w:r>
      <w:r w:rsidR="00D57184">
        <w:rPr>
          <w:rFonts w:hint="eastAsia"/>
        </w:rPr>
        <w:t>位状态。</w:t>
      </w:r>
      <w:r w:rsidR="00E74FBC">
        <w:rPr>
          <w:rFonts w:hint="eastAsia"/>
        </w:rPr>
        <w:t>这也是</w:t>
      </w:r>
      <w:r w:rsidR="00E74FBC">
        <w:rPr>
          <w:rFonts w:hint="eastAsia"/>
        </w:rPr>
        <w:t>TFT</w:t>
      </w:r>
      <w:r w:rsidR="00E74FBC">
        <w:rPr>
          <w:rFonts w:hint="eastAsia"/>
        </w:rPr>
        <w:t>的优越之处</w:t>
      </w:r>
      <w:r w:rsidR="00094786">
        <w:rPr>
          <w:rFonts w:hint="eastAsia"/>
        </w:rPr>
        <w:t>。</w:t>
      </w:r>
    </w:p>
    <w:p w:rsidR="00094786" w:rsidRDefault="00094786" w:rsidP="00094786">
      <w:pPr>
        <w:pStyle w:val="a3"/>
      </w:pPr>
    </w:p>
    <w:p w:rsidR="00094786" w:rsidRDefault="008918C8" w:rsidP="00247C9A">
      <w:pPr>
        <w:pStyle w:val="a3"/>
        <w:numPr>
          <w:ilvl w:val="0"/>
          <w:numId w:val="1"/>
        </w:numPr>
        <w:ind w:firstLineChars="0"/>
      </w:pPr>
      <w:r>
        <w:rPr>
          <w:rFonts w:hint="eastAsia"/>
        </w:rPr>
        <w:t>TFT-LC</w:t>
      </w:r>
      <w:r w:rsidR="007E279E">
        <w:rPr>
          <w:rFonts w:hint="eastAsia"/>
        </w:rPr>
        <w:t>D</w:t>
      </w:r>
      <w:r w:rsidR="007E279E">
        <w:rPr>
          <w:rFonts w:hint="eastAsia"/>
        </w:rPr>
        <w:t>显示器背光源的光是由</w:t>
      </w:r>
      <w:r w:rsidR="007E279E" w:rsidRPr="00423547">
        <w:rPr>
          <w:rFonts w:hint="eastAsia"/>
          <w:b/>
        </w:rPr>
        <w:t>冷阴极灯管</w:t>
      </w:r>
      <w:r w:rsidR="007E279E">
        <w:rPr>
          <w:rFonts w:hint="eastAsia"/>
        </w:rPr>
        <w:t>发出的，冷阴极灯管是因高频电压激发真空玻璃管内荧光物质而发光，其寿命与老化性能均与</w:t>
      </w:r>
      <w:r w:rsidR="007E279E">
        <w:rPr>
          <w:rFonts w:hint="eastAsia"/>
        </w:rPr>
        <w:t>LED</w:t>
      </w:r>
      <w:r w:rsidR="007E279E">
        <w:rPr>
          <w:rFonts w:hint="eastAsia"/>
        </w:rPr>
        <w:t>无法相比，因此正被</w:t>
      </w:r>
      <w:r w:rsidR="007E279E" w:rsidRPr="00423547">
        <w:rPr>
          <w:rFonts w:hint="eastAsia"/>
          <w:b/>
        </w:rPr>
        <w:t>LED</w:t>
      </w:r>
      <w:r w:rsidR="007E279E" w:rsidRPr="00423547">
        <w:rPr>
          <w:rFonts w:hint="eastAsia"/>
          <w:b/>
        </w:rPr>
        <w:t>背光板</w:t>
      </w:r>
      <w:r w:rsidR="007E279E">
        <w:rPr>
          <w:rFonts w:hint="eastAsia"/>
        </w:rPr>
        <w:t>所取代。</w:t>
      </w:r>
      <w:r>
        <w:rPr>
          <w:rFonts w:hint="eastAsia"/>
        </w:rPr>
        <w:t>目前</w:t>
      </w:r>
      <w:r w:rsidRPr="00423547">
        <w:rPr>
          <w:rFonts w:hint="eastAsia"/>
          <w:b/>
        </w:rPr>
        <w:t>TFT-LCD</w:t>
      </w:r>
      <w:r>
        <w:rPr>
          <w:rFonts w:hint="eastAsia"/>
        </w:rPr>
        <w:t>正在被</w:t>
      </w:r>
      <w:r w:rsidRPr="00423547">
        <w:rPr>
          <w:rFonts w:hint="eastAsia"/>
          <w:b/>
        </w:rPr>
        <w:t>TFT-LED</w:t>
      </w:r>
      <w:r>
        <w:rPr>
          <w:rFonts w:hint="eastAsia"/>
        </w:rPr>
        <w:t>取代，</w:t>
      </w:r>
      <w:r w:rsidR="00827549">
        <w:rPr>
          <w:rFonts w:hint="eastAsia"/>
        </w:rPr>
        <w:t>二者的</w:t>
      </w:r>
      <w:r w:rsidR="00827549" w:rsidRPr="00423547">
        <w:rPr>
          <w:rFonts w:hint="eastAsia"/>
          <w:b/>
        </w:rPr>
        <w:t>区别在于背光源板</w:t>
      </w:r>
      <w:r w:rsidR="00C86D05">
        <w:rPr>
          <w:rFonts w:hint="eastAsia"/>
        </w:rPr>
        <w:t>及其</w:t>
      </w:r>
      <w:r w:rsidR="00C86D05" w:rsidRPr="00423547">
        <w:rPr>
          <w:rFonts w:hint="eastAsia"/>
          <w:b/>
        </w:rPr>
        <w:t>驱动电路板</w:t>
      </w:r>
      <w:r w:rsidR="00C86D05">
        <w:rPr>
          <w:rFonts w:hint="eastAsia"/>
        </w:rPr>
        <w:t>，采用</w:t>
      </w:r>
      <w:r w:rsidR="00C86D05">
        <w:rPr>
          <w:rFonts w:hint="eastAsia"/>
        </w:rPr>
        <w:t>LED</w:t>
      </w:r>
      <w:r w:rsidR="00C86D05">
        <w:rPr>
          <w:rFonts w:hint="eastAsia"/>
        </w:rPr>
        <w:t>背光源板彻底的使</w:t>
      </w:r>
      <w:r w:rsidR="00C86D05">
        <w:rPr>
          <w:rFonts w:hint="eastAsia"/>
        </w:rPr>
        <w:t>LED</w:t>
      </w:r>
      <w:r w:rsidR="00DF3BFC">
        <w:rPr>
          <w:rFonts w:hint="eastAsia"/>
        </w:rPr>
        <w:t>成</w:t>
      </w:r>
      <w:r w:rsidR="00C86D05">
        <w:rPr>
          <w:rFonts w:hint="eastAsia"/>
        </w:rPr>
        <w:t>为低压操作器件</w:t>
      </w:r>
      <w:r w:rsidR="00C614D4">
        <w:rPr>
          <w:rFonts w:hint="eastAsia"/>
        </w:rPr>
        <w:t>。</w:t>
      </w:r>
    </w:p>
    <w:p w:rsidR="00094786" w:rsidRDefault="00094786" w:rsidP="00094786">
      <w:pPr>
        <w:pStyle w:val="a3"/>
      </w:pPr>
    </w:p>
    <w:p w:rsidR="00094786" w:rsidRDefault="00276153" w:rsidP="00247C9A">
      <w:pPr>
        <w:pStyle w:val="a3"/>
        <w:numPr>
          <w:ilvl w:val="0"/>
          <w:numId w:val="1"/>
        </w:numPr>
        <w:ind w:firstLineChars="0"/>
      </w:pPr>
      <w:r>
        <w:rPr>
          <w:rFonts w:hint="eastAsia"/>
        </w:rPr>
        <w:t>LED</w:t>
      </w:r>
      <w:r>
        <w:rPr>
          <w:rFonts w:hint="eastAsia"/>
        </w:rPr>
        <w:t>显示屏具有工作</w:t>
      </w:r>
      <w:r w:rsidRPr="00423547">
        <w:rPr>
          <w:rFonts w:hint="eastAsia"/>
          <w:b/>
        </w:rPr>
        <w:t>电压低</w:t>
      </w:r>
      <w:r>
        <w:rPr>
          <w:rFonts w:hint="eastAsia"/>
        </w:rPr>
        <w:t>，</w:t>
      </w:r>
      <w:r w:rsidRPr="00423547">
        <w:rPr>
          <w:rFonts w:hint="eastAsia"/>
          <w:b/>
        </w:rPr>
        <w:t>功耗小</w:t>
      </w:r>
      <w:r>
        <w:rPr>
          <w:rFonts w:hint="eastAsia"/>
        </w:rPr>
        <w:t>，</w:t>
      </w:r>
      <w:r w:rsidRPr="00423547">
        <w:rPr>
          <w:rFonts w:hint="eastAsia"/>
          <w:b/>
        </w:rPr>
        <w:t>亮度高</w:t>
      </w:r>
      <w:r>
        <w:rPr>
          <w:rFonts w:hint="eastAsia"/>
        </w:rPr>
        <w:t>，</w:t>
      </w:r>
      <w:r w:rsidRPr="00423547">
        <w:rPr>
          <w:rFonts w:hint="eastAsia"/>
          <w:b/>
        </w:rPr>
        <w:t>寿命长</w:t>
      </w:r>
      <w:r>
        <w:rPr>
          <w:rFonts w:hint="eastAsia"/>
        </w:rPr>
        <w:t>，</w:t>
      </w:r>
      <w:r w:rsidRPr="00423547">
        <w:rPr>
          <w:rFonts w:hint="eastAsia"/>
          <w:b/>
        </w:rPr>
        <w:t>耐冲击</w:t>
      </w:r>
      <w:r>
        <w:rPr>
          <w:rFonts w:hint="eastAsia"/>
        </w:rPr>
        <w:t>，</w:t>
      </w:r>
      <w:r w:rsidRPr="00423547">
        <w:rPr>
          <w:rFonts w:hint="eastAsia"/>
          <w:b/>
        </w:rPr>
        <w:t>性能稳定</w:t>
      </w:r>
      <w:r>
        <w:rPr>
          <w:rFonts w:hint="eastAsia"/>
        </w:rPr>
        <w:t>和</w:t>
      </w:r>
      <w:r w:rsidRPr="00423547">
        <w:rPr>
          <w:rFonts w:hint="eastAsia"/>
          <w:b/>
        </w:rPr>
        <w:t>易于拼接</w:t>
      </w:r>
      <w:r>
        <w:rPr>
          <w:rFonts w:hint="eastAsia"/>
        </w:rPr>
        <w:t>组装的特点</w:t>
      </w:r>
      <w:r w:rsidR="00B22088">
        <w:rPr>
          <w:rFonts w:hint="eastAsia"/>
        </w:rPr>
        <w:t>。</w:t>
      </w:r>
    </w:p>
    <w:p w:rsidR="00094786" w:rsidRDefault="00094786" w:rsidP="00094786">
      <w:pPr>
        <w:pStyle w:val="a3"/>
      </w:pPr>
    </w:p>
    <w:p w:rsidR="00094786" w:rsidRDefault="00B22088" w:rsidP="00247C9A">
      <w:pPr>
        <w:pStyle w:val="a3"/>
        <w:numPr>
          <w:ilvl w:val="0"/>
          <w:numId w:val="1"/>
        </w:numPr>
        <w:ind w:firstLineChars="0"/>
      </w:pPr>
      <w:r>
        <w:rPr>
          <w:rFonts w:hint="eastAsia"/>
        </w:rPr>
        <w:t>CCD</w:t>
      </w:r>
      <w:r>
        <w:rPr>
          <w:rFonts w:hint="eastAsia"/>
        </w:rPr>
        <w:t>的基本工作过程主要是信号电荷的</w:t>
      </w:r>
      <w:r w:rsidRPr="00423547">
        <w:rPr>
          <w:rFonts w:hint="eastAsia"/>
          <w:b/>
        </w:rPr>
        <w:t>产生</w:t>
      </w:r>
      <w:r w:rsidR="00925677">
        <w:rPr>
          <w:rFonts w:hint="eastAsia"/>
        </w:rPr>
        <w:t>，</w:t>
      </w:r>
      <w:r w:rsidR="00925677" w:rsidRPr="00423547">
        <w:rPr>
          <w:rFonts w:hint="eastAsia"/>
          <w:b/>
        </w:rPr>
        <w:t>存储</w:t>
      </w:r>
      <w:r w:rsidR="00925677">
        <w:rPr>
          <w:rFonts w:hint="eastAsia"/>
        </w:rPr>
        <w:t>，</w:t>
      </w:r>
      <w:r w:rsidR="00925677" w:rsidRPr="00423547">
        <w:rPr>
          <w:rFonts w:hint="eastAsia"/>
          <w:b/>
        </w:rPr>
        <w:t>转移</w:t>
      </w:r>
      <w:r w:rsidR="00925677">
        <w:rPr>
          <w:rFonts w:hint="eastAsia"/>
        </w:rPr>
        <w:t>和</w:t>
      </w:r>
      <w:r w:rsidR="00925677" w:rsidRPr="00423547">
        <w:rPr>
          <w:rFonts w:hint="eastAsia"/>
          <w:b/>
        </w:rPr>
        <w:t>检测</w:t>
      </w:r>
      <w:r w:rsidR="00925677">
        <w:rPr>
          <w:rFonts w:hint="eastAsia"/>
        </w:rPr>
        <w:t>。</w:t>
      </w:r>
    </w:p>
    <w:p w:rsidR="00094786" w:rsidRDefault="00094786" w:rsidP="00094786">
      <w:pPr>
        <w:pStyle w:val="a3"/>
      </w:pPr>
    </w:p>
    <w:p w:rsidR="00094786" w:rsidRDefault="004A698B" w:rsidP="00247C9A">
      <w:pPr>
        <w:pStyle w:val="a3"/>
        <w:numPr>
          <w:ilvl w:val="0"/>
          <w:numId w:val="1"/>
        </w:numPr>
        <w:ind w:firstLineChars="0"/>
      </w:pPr>
      <w:r>
        <w:rPr>
          <w:rFonts w:hint="eastAsia"/>
        </w:rPr>
        <w:t>CCD</w:t>
      </w:r>
      <w:r>
        <w:rPr>
          <w:rFonts w:hint="eastAsia"/>
        </w:rPr>
        <w:t>图像传感器分为表面沟道</w:t>
      </w:r>
      <w:r>
        <w:rPr>
          <w:rFonts w:hint="eastAsia"/>
        </w:rPr>
        <w:t>CCD(SCCD)</w:t>
      </w:r>
      <w:r>
        <w:rPr>
          <w:rFonts w:hint="eastAsia"/>
        </w:rPr>
        <w:t>与体沟道</w:t>
      </w:r>
      <w:r>
        <w:rPr>
          <w:rFonts w:hint="eastAsia"/>
        </w:rPr>
        <w:t>CCD(BCCD)</w:t>
      </w:r>
    </w:p>
    <w:p w:rsidR="00094786" w:rsidRDefault="00094786" w:rsidP="00094786">
      <w:pPr>
        <w:pStyle w:val="a3"/>
      </w:pPr>
    </w:p>
    <w:p w:rsidR="00094786" w:rsidRDefault="00C0611A" w:rsidP="00247C9A">
      <w:pPr>
        <w:pStyle w:val="a3"/>
        <w:numPr>
          <w:ilvl w:val="0"/>
          <w:numId w:val="1"/>
        </w:numPr>
        <w:ind w:firstLineChars="0"/>
      </w:pPr>
      <w:r>
        <w:rPr>
          <w:rFonts w:hint="eastAsia"/>
        </w:rPr>
        <w:t>在</w:t>
      </w:r>
      <w:r>
        <w:rPr>
          <w:rFonts w:hint="eastAsia"/>
        </w:rPr>
        <w:t>CCD</w:t>
      </w:r>
      <w:r w:rsidR="00FF7174">
        <w:rPr>
          <w:rFonts w:hint="eastAsia"/>
        </w:rPr>
        <w:t>中，电荷注入的方法，</w:t>
      </w:r>
      <w:r w:rsidR="00FF7174" w:rsidRPr="00423547">
        <w:rPr>
          <w:rFonts w:hint="eastAsia"/>
          <w:b/>
        </w:rPr>
        <w:t>光注入</w:t>
      </w:r>
      <w:r w:rsidR="00423547">
        <w:rPr>
          <w:rFonts w:hint="eastAsia"/>
        </w:rPr>
        <w:t>、</w:t>
      </w:r>
      <w:r w:rsidR="00FF7174" w:rsidRPr="00423547">
        <w:rPr>
          <w:rFonts w:hint="eastAsia"/>
          <w:b/>
        </w:rPr>
        <w:t>电注入</w:t>
      </w:r>
      <w:r w:rsidR="0018153F">
        <w:rPr>
          <w:rFonts w:hint="eastAsia"/>
        </w:rPr>
        <w:t>。</w:t>
      </w:r>
      <w:r w:rsidR="004A07FB">
        <w:rPr>
          <w:rFonts w:hint="eastAsia"/>
        </w:rPr>
        <w:t>电注入分为电压注入与电流注入</w:t>
      </w:r>
    </w:p>
    <w:p w:rsidR="00094786" w:rsidRDefault="00094786" w:rsidP="00094786">
      <w:pPr>
        <w:pStyle w:val="a3"/>
      </w:pPr>
    </w:p>
    <w:p w:rsidR="00094786" w:rsidRDefault="00CB158D" w:rsidP="00247C9A">
      <w:pPr>
        <w:pStyle w:val="a3"/>
        <w:numPr>
          <w:ilvl w:val="0"/>
          <w:numId w:val="1"/>
        </w:numPr>
        <w:ind w:firstLineChars="0"/>
      </w:pPr>
      <w:r>
        <w:rPr>
          <w:rFonts w:hint="eastAsia"/>
        </w:rPr>
        <w:t>TCD1209D</w:t>
      </w:r>
      <w:r>
        <w:rPr>
          <w:rFonts w:hint="eastAsia"/>
        </w:rPr>
        <w:t>的像敏单元阵列由</w:t>
      </w:r>
      <w:r w:rsidRPr="00877B21">
        <w:rPr>
          <w:rFonts w:hint="eastAsia"/>
          <w:b/>
        </w:rPr>
        <w:t>2075</w:t>
      </w:r>
      <w:r>
        <w:rPr>
          <w:rFonts w:hint="eastAsia"/>
        </w:rPr>
        <w:t>个光敏而就干构成，其中有</w:t>
      </w:r>
      <w:r w:rsidRPr="00877B21">
        <w:rPr>
          <w:rFonts w:hint="eastAsia"/>
          <w:b/>
        </w:rPr>
        <w:t>27</w:t>
      </w:r>
      <w:r>
        <w:rPr>
          <w:rFonts w:hint="eastAsia"/>
        </w:rPr>
        <w:t>个光敏二极管</w:t>
      </w:r>
      <w:r w:rsidRPr="00877B21">
        <w:rPr>
          <w:rFonts w:hint="eastAsia"/>
          <w:b/>
        </w:rPr>
        <w:t>被遮蔽</w:t>
      </w:r>
      <w:r>
        <w:rPr>
          <w:rFonts w:hint="eastAsia"/>
        </w:rPr>
        <w:t>与中间</w:t>
      </w:r>
      <w:r w:rsidRPr="00877B21">
        <w:rPr>
          <w:rFonts w:hint="eastAsia"/>
          <w:b/>
        </w:rPr>
        <w:t>2048</w:t>
      </w:r>
      <w:r>
        <w:rPr>
          <w:rFonts w:hint="eastAsia"/>
        </w:rPr>
        <w:t>个光敏二极管为</w:t>
      </w:r>
      <w:r w:rsidRPr="00877B21">
        <w:rPr>
          <w:rFonts w:hint="eastAsia"/>
          <w:b/>
        </w:rPr>
        <w:t>有效</w:t>
      </w:r>
      <w:r>
        <w:rPr>
          <w:rFonts w:hint="eastAsia"/>
        </w:rPr>
        <w:t>的像敏单元。每个像敏单元的尺寸为</w:t>
      </w:r>
      <w:r w:rsidRPr="00877B21">
        <w:rPr>
          <w:rFonts w:hint="eastAsia"/>
          <w:b/>
        </w:rPr>
        <w:t xml:space="preserve">14um </w:t>
      </w:r>
      <w:r w:rsidRPr="00877B21">
        <w:rPr>
          <w:rFonts w:hint="eastAsia"/>
          <w:b/>
        </w:rPr>
        <w:t>ｘ</w:t>
      </w:r>
      <w:r w:rsidRPr="00877B21">
        <w:rPr>
          <w:rFonts w:hint="eastAsia"/>
          <w:b/>
        </w:rPr>
        <w:t>14um</w:t>
      </w:r>
      <w:r>
        <w:rPr>
          <w:rFonts w:hint="eastAsia"/>
        </w:rPr>
        <w:t>,</w:t>
      </w:r>
      <w:r>
        <w:rPr>
          <w:rFonts w:hint="eastAsia"/>
        </w:rPr>
        <w:lastRenderedPageBreak/>
        <w:t>相邻两个像元的中心距为</w:t>
      </w:r>
      <w:r>
        <w:rPr>
          <w:rFonts w:hint="eastAsia"/>
        </w:rPr>
        <w:t>14um</w:t>
      </w:r>
      <w:r>
        <w:rPr>
          <w:rFonts w:hint="eastAsia"/>
        </w:rPr>
        <w:t>，像敏单元阵列的总长度为</w:t>
      </w:r>
      <w:r>
        <w:rPr>
          <w:rFonts w:hint="eastAsia"/>
        </w:rPr>
        <w:t>28.672mm</w:t>
      </w:r>
      <w:r>
        <w:rPr>
          <w:rFonts w:hint="eastAsia"/>
        </w:rPr>
        <w:t>。</w:t>
      </w:r>
    </w:p>
    <w:p w:rsidR="000F10FC" w:rsidRDefault="000F10FC" w:rsidP="000F10FC">
      <w:pPr>
        <w:pStyle w:val="a3"/>
      </w:pPr>
    </w:p>
    <w:p w:rsidR="000F10FC" w:rsidRDefault="003E643D" w:rsidP="00247C9A">
      <w:pPr>
        <w:pStyle w:val="a3"/>
        <w:numPr>
          <w:ilvl w:val="0"/>
          <w:numId w:val="1"/>
        </w:numPr>
        <w:ind w:firstLineChars="0"/>
      </w:pPr>
      <w:r>
        <w:rPr>
          <w:rFonts w:hint="eastAsia"/>
        </w:rPr>
        <w:t>TCD1209D</w:t>
      </w:r>
      <w:r>
        <w:rPr>
          <w:rFonts w:hint="eastAsia"/>
        </w:rPr>
        <w:t>是一种性能优良的线阵</w:t>
      </w:r>
      <w:r>
        <w:rPr>
          <w:rFonts w:hint="eastAsia"/>
        </w:rPr>
        <w:t>CCD</w:t>
      </w:r>
      <w:r>
        <w:rPr>
          <w:rFonts w:hint="eastAsia"/>
        </w:rPr>
        <w:t>器件，具有速度快，灵敏度高，动态范围宽，像敏单元不均匀性好，功耗低，光谱响应范围宽等优点。</w:t>
      </w:r>
    </w:p>
    <w:p w:rsidR="000F10FC" w:rsidRDefault="000F10FC" w:rsidP="000F10FC">
      <w:pPr>
        <w:pStyle w:val="a3"/>
      </w:pPr>
    </w:p>
    <w:p w:rsidR="000F10FC" w:rsidRDefault="002E58EE" w:rsidP="00247C9A">
      <w:pPr>
        <w:pStyle w:val="a3"/>
        <w:numPr>
          <w:ilvl w:val="0"/>
          <w:numId w:val="1"/>
        </w:numPr>
        <w:ind w:firstLineChars="0"/>
      </w:pPr>
      <w:r>
        <w:rPr>
          <w:rFonts w:hint="eastAsia"/>
        </w:rPr>
        <w:t>CCD</w:t>
      </w:r>
      <w:r>
        <w:rPr>
          <w:rFonts w:hint="eastAsia"/>
        </w:rPr>
        <w:t>的应用，</w:t>
      </w:r>
      <w:r w:rsidRPr="00473FA4">
        <w:rPr>
          <w:rFonts w:hint="eastAsia"/>
          <w:b/>
        </w:rPr>
        <w:t>光谱探测、高分辨率的非接触尺寸检测、高速图像采集</w:t>
      </w:r>
    </w:p>
    <w:p w:rsidR="000F10FC" w:rsidRDefault="000F10FC" w:rsidP="000F10FC">
      <w:pPr>
        <w:pStyle w:val="a3"/>
      </w:pPr>
    </w:p>
    <w:p w:rsidR="000F10FC" w:rsidRDefault="00C0034B" w:rsidP="00247C9A">
      <w:pPr>
        <w:pStyle w:val="a3"/>
        <w:numPr>
          <w:ilvl w:val="0"/>
          <w:numId w:val="1"/>
        </w:numPr>
        <w:ind w:firstLineChars="0"/>
      </w:pPr>
      <w:r>
        <w:rPr>
          <w:rFonts w:hint="eastAsia"/>
        </w:rPr>
        <w:t>CMOS</w:t>
      </w:r>
      <w:r>
        <w:rPr>
          <w:rFonts w:hint="eastAsia"/>
        </w:rPr>
        <w:t>图像传感器</w:t>
      </w:r>
      <w:r w:rsidR="00A20428">
        <w:rPr>
          <w:rFonts w:hint="eastAsia"/>
        </w:rPr>
        <w:t>的像敏单元结构有两种基本类型。</w:t>
      </w:r>
      <w:r w:rsidR="005D1FDE" w:rsidRPr="00473FA4">
        <w:rPr>
          <w:rFonts w:hint="eastAsia"/>
          <w:b/>
        </w:rPr>
        <w:t>被动像敏单元</w:t>
      </w:r>
      <w:r w:rsidR="005D1FDE">
        <w:rPr>
          <w:rFonts w:hint="eastAsia"/>
        </w:rPr>
        <w:t>结构和</w:t>
      </w:r>
      <w:r w:rsidR="005D1FDE" w:rsidRPr="00473FA4">
        <w:rPr>
          <w:rFonts w:hint="eastAsia"/>
          <w:b/>
        </w:rPr>
        <w:t>主动像敏单元</w:t>
      </w:r>
      <w:r w:rsidR="005D1FDE">
        <w:rPr>
          <w:rFonts w:hint="eastAsia"/>
        </w:rPr>
        <w:t>结构。</w:t>
      </w:r>
    </w:p>
    <w:p w:rsidR="002E58EE" w:rsidRDefault="002E58EE" w:rsidP="002E58EE">
      <w:pPr>
        <w:pStyle w:val="a3"/>
      </w:pPr>
    </w:p>
    <w:p w:rsidR="002E58EE" w:rsidRDefault="009079FA" w:rsidP="00FB11F2">
      <w:pPr>
        <w:pStyle w:val="a3"/>
        <w:numPr>
          <w:ilvl w:val="0"/>
          <w:numId w:val="1"/>
        </w:numPr>
        <w:ind w:firstLineChars="0"/>
      </w:pPr>
      <w:r>
        <w:rPr>
          <w:rFonts w:hint="eastAsia"/>
        </w:rPr>
        <w:t>定义</w:t>
      </w:r>
      <w:r w:rsidRPr="00473FA4">
        <w:rPr>
          <w:rFonts w:hint="eastAsia"/>
          <w:b/>
        </w:rPr>
        <w:t>填充因子</w:t>
      </w:r>
      <w:r>
        <w:rPr>
          <w:rFonts w:hint="eastAsia"/>
        </w:rPr>
        <w:t>为光敏面积对全部像敏单元所占面积之比，它对器件的有效灵敏度、噪声、时间响应、模传递函数</w:t>
      </w:r>
      <w:r>
        <w:rPr>
          <w:rFonts w:hint="eastAsia"/>
        </w:rPr>
        <w:t>MTF</w:t>
      </w:r>
      <w:r>
        <w:rPr>
          <w:rFonts w:hint="eastAsia"/>
        </w:rPr>
        <w:t>等影响很大。</w:t>
      </w:r>
    </w:p>
    <w:p w:rsidR="00FB11F2" w:rsidRDefault="00FB11F2" w:rsidP="00655069">
      <w:pPr>
        <w:ind w:firstLine="360"/>
      </w:pPr>
      <w:r>
        <w:rPr>
          <w:rFonts w:hint="eastAsia"/>
        </w:rPr>
        <w:t>因为</w:t>
      </w:r>
      <w:r>
        <w:rPr>
          <w:rFonts w:hint="eastAsia"/>
        </w:rPr>
        <w:t>CMOS</w:t>
      </w:r>
      <w:r>
        <w:rPr>
          <w:rFonts w:hint="eastAsia"/>
        </w:rPr>
        <w:t>图像传感器包含驱动，放大和处理电路，它会占据一定的表面面积，因而降低了填充因子。</w:t>
      </w:r>
      <w:r w:rsidR="00655069">
        <w:rPr>
          <w:rFonts w:hint="eastAsia"/>
        </w:rPr>
        <w:t>提高填充因子的方法有</w:t>
      </w:r>
      <w:r w:rsidR="00655069">
        <w:rPr>
          <w:rFonts w:hint="eastAsia"/>
        </w:rPr>
        <w:t>2</w:t>
      </w:r>
      <w:r w:rsidR="00655069">
        <w:rPr>
          <w:rFonts w:hint="eastAsia"/>
        </w:rPr>
        <w:t>种</w:t>
      </w:r>
    </w:p>
    <w:p w:rsidR="00655069" w:rsidRDefault="00655069" w:rsidP="000B1E75">
      <w:pPr>
        <w:pStyle w:val="a3"/>
        <w:numPr>
          <w:ilvl w:val="0"/>
          <w:numId w:val="10"/>
        </w:numPr>
        <w:ind w:firstLineChars="0"/>
      </w:pPr>
      <w:r w:rsidRPr="003762A6">
        <w:rPr>
          <w:rFonts w:hint="eastAsia"/>
          <w:b/>
        </w:rPr>
        <w:t>采用微透镜法</w:t>
      </w:r>
      <w:r>
        <w:rPr>
          <w:rFonts w:hint="eastAsia"/>
        </w:rPr>
        <w:t xml:space="preserve"> </w:t>
      </w:r>
      <w:r>
        <w:rPr>
          <w:rFonts w:hint="eastAsia"/>
        </w:rPr>
        <w:t>在</w:t>
      </w:r>
      <w:r>
        <w:rPr>
          <w:rFonts w:hint="eastAsia"/>
        </w:rPr>
        <w:t>CMOS</w:t>
      </w:r>
      <w:r>
        <w:rPr>
          <w:rFonts w:hint="eastAsia"/>
        </w:rPr>
        <w:t>图像传感器上安装一层矩形的面阵微透镜，它将入射到像</w:t>
      </w:r>
      <w:r w:rsidR="000B1E75">
        <w:rPr>
          <w:rFonts w:hint="eastAsia"/>
        </w:rPr>
        <w:t>敏单元的全部光线汇聚到各个面积很小的光敏元件上，能使填充因子提高接近</w:t>
      </w:r>
      <w:r w:rsidR="000B1E75">
        <w:rPr>
          <w:rFonts w:hint="eastAsia"/>
        </w:rPr>
        <w:t>90%</w:t>
      </w:r>
      <w:r w:rsidR="000B1E75">
        <w:rPr>
          <w:rFonts w:hint="eastAsia"/>
        </w:rPr>
        <w:t>的程度。此外，由于光敏元件的面积的减小，既提高了灵敏度，又降低了噪声，减少了结电容，同时提高了器件的响应速度。</w:t>
      </w:r>
    </w:p>
    <w:p w:rsidR="000B1E75" w:rsidRDefault="000B1E75" w:rsidP="000B1E75">
      <w:pPr>
        <w:pStyle w:val="a3"/>
        <w:numPr>
          <w:ilvl w:val="0"/>
          <w:numId w:val="10"/>
        </w:numPr>
        <w:ind w:firstLineChars="0"/>
      </w:pPr>
      <w:r w:rsidRPr="003762A6">
        <w:rPr>
          <w:rFonts w:hint="eastAsia"/>
          <w:b/>
        </w:rPr>
        <w:t>采用特殊的像元结构</w:t>
      </w:r>
      <w:r>
        <w:rPr>
          <w:rFonts w:hint="eastAsia"/>
        </w:rPr>
        <w:t>。</w:t>
      </w:r>
    </w:p>
    <w:p w:rsidR="000B1E75" w:rsidRDefault="000B1E75" w:rsidP="000B1E75">
      <w:pPr>
        <w:pStyle w:val="a3"/>
        <w:ind w:left="720" w:firstLineChars="0" w:firstLine="0"/>
      </w:pPr>
      <w:r>
        <w:rPr>
          <w:rFonts w:hint="eastAsia"/>
        </w:rPr>
        <w:t>注意，采用微透镜法</w:t>
      </w:r>
      <w:r w:rsidR="00990C38">
        <w:rPr>
          <w:rFonts w:hint="eastAsia"/>
        </w:rPr>
        <w:t>对光学质量是有一定的负面影响的。因为所有的额光学透镜或多或少都会有引入一定的相差。</w:t>
      </w:r>
    </w:p>
    <w:p w:rsidR="002E58EE" w:rsidRDefault="009D5DFC" w:rsidP="00247C9A">
      <w:pPr>
        <w:pStyle w:val="a3"/>
        <w:numPr>
          <w:ilvl w:val="0"/>
          <w:numId w:val="1"/>
        </w:numPr>
        <w:ind w:firstLineChars="0"/>
      </w:pPr>
      <w:r>
        <w:rPr>
          <w:rFonts w:hint="eastAsia"/>
        </w:rPr>
        <w:t>理解</w:t>
      </w:r>
      <w:r>
        <w:rPr>
          <w:rFonts w:hint="eastAsia"/>
        </w:rPr>
        <w:t>TCD2252D</w:t>
      </w:r>
      <w:r>
        <w:rPr>
          <w:rFonts w:hint="eastAsia"/>
        </w:rPr>
        <w:t>光谱特性曲线</w:t>
      </w:r>
      <w:r w:rsidR="000C3490">
        <w:rPr>
          <w:rFonts w:hint="eastAsia"/>
        </w:rPr>
        <w:t>。红光的光谱响应范围最宽。对红外光谱有一定的响应。</w:t>
      </w:r>
      <w:r w:rsidR="008817B3">
        <w:rPr>
          <w:rFonts w:hint="eastAsia"/>
        </w:rPr>
        <w:t>使用时候必须注意</w:t>
      </w:r>
    </w:p>
    <w:p w:rsidR="002E58EE" w:rsidRDefault="000C3490" w:rsidP="000C3490">
      <w:pPr>
        <w:pStyle w:val="a3"/>
      </w:pPr>
      <w:r>
        <w:rPr>
          <w:noProof/>
        </w:rPr>
        <w:drawing>
          <wp:inline distT="0" distB="0" distL="0" distR="0">
            <wp:extent cx="5274310" cy="3474143"/>
            <wp:effectExtent l="19050" t="0" r="2540" b="0"/>
            <wp:docPr id="7" name="图片 2" descr="C:\Users\Administrator\Desktop\QQ图片20160104215649_看图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图片20160104215649_看图王.jpg"/>
                    <pic:cNvPicPr>
                      <a:picLocks noChangeAspect="1" noChangeArrowheads="1"/>
                    </pic:cNvPicPr>
                  </pic:nvPicPr>
                  <pic:blipFill>
                    <a:blip r:embed="rId13" cstate="print"/>
                    <a:srcRect/>
                    <a:stretch>
                      <a:fillRect/>
                    </a:stretch>
                  </pic:blipFill>
                  <pic:spPr bwMode="auto">
                    <a:xfrm>
                      <a:off x="0" y="0"/>
                      <a:ext cx="5274310" cy="3474143"/>
                    </a:xfrm>
                    <a:prstGeom prst="rect">
                      <a:avLst/>
                    </a:prstGeom>
                    <a:noFill/>
                    <a:ln w="9525">
                      <a:noFill/>
                      <a:miter lim="800000"/>
                      <a:headEnd/>
                      <a:tailEnd/>
                    </a:ln>
                  </pic:spPr>
                </pic:pic>
              </a:graphicData>
            </a:graphic>
          </wp:inline>
        </w:drawing>
      </w:r>
    </w:p>
    <w:p w:rsidR="002E58EE" w:rsidRDefault="0094795E" w:rsidP="00247C9A">
      <w:pPr>
        <w:pStyle w:val="a3"/>
        <w:numPr>
          <w:ilvl w:val="0"/>
          <w:numId w:val="1"/>
        </w:numPr>
        <w:ind w:firstLineChars="0"/>
      </w:pPr>
      <w:r>
        <w:rPr>
          <w:rFonts w:hint="eastAsia"/>
        </w:rPr>
        <w:t>1</w:t>
      </w:r>
      <w:r w:rsidR="00055872">
        <w:rPr>
          <w:rFonts w:hint="eastAsia"/>
        </w:rPr>
        <w:t>青</w:t>
      </w:r>
      <w:r w:rsidR="00055872">
        <w:rPr>
          <w:rFonts w:hint="eastAsia"/>
        </w:rPr>
        <w:t>=</w:t>
      </w:r>
      <w:r w:rsidR="00055872">
        <w:rPr>
          <w:rFonts w:hint="eastAsia"/>
        </w:rPr>
        <w:t>蓝</w:t>
      </w:r>
      <w:r w:rsidR="00055872">
        <w:rPr>
          <w:rFonts w:hint="eastAsia"/>
        </w:rPr>
        <w:t>+</w:t>
      </w:r>
      <w:r w:rsidR="00055872">
        <w:rPr>
          <w:rFonts w:hint="eastAsia"/>
        </w:rPr>
        <w:t>绿</w:t>
      </w:r>
      <w:r>
        <w:rPr>
          <w:rFonts w:hint="eastAsia"/>
        </w:rPr>
        <w:t>2</w:t>
      </w:r>
      <w:r w:rsidR="00055872">
        <w:rPr>
          <w:rFonts w:hint="eastAsia"/>
        </w:rPr>
        <w:t>黄</w:t>
      </w:r>
      <w:r w:rsidR="00055872">
        <w:rPr>
          <w:rFonts w:hint="eastAsia"/>
        </w:rPr>
        <w:t>=</w:t>
      </w:r>
      <w:r w:rsidR="00055872">
        <w:rPr>
          <w:rFonts w:hint="eastAsia"/>
        </w:rPr>
        <w:t>绿</w:t>
      </w:r>
      <w:r w:rsidR="00055872">
        <w:rPr>
          <w:rFonts w:hint="eastAsia"/>
        </w:rPr>
        <w:t>+</w:t>
      </w:r>
      <w:r w:rsidR="00055872">
        <w:rPr>
          <w:rFonts w:hint="eastAsia"/>
        </w:rPr>
        <w:t>红</w:t>
      </w:r>
      <w:r w:rsidR="00055872">
        <w:rPr>
          <w:rFonts w:hint="eastAsia"/>
        </w:rPr>
        <w:t xml:space="preserve"> </w:t>
      </w:r>
      <w:r>
        <w:rPr>
          <w:rFonts w:hint="eastAsia"/>
        </w:rPr>
        <w:t>3</w:t>
      </w:r>
      <w:r w:rsidR="00055872">
        <w:rPr>
          <w:rFonts w:hint="eastAsia"/>
        </w:rPr>
        <w:t>紫</w:t>
      </w:r>
      <w:r w:rsidR="00055872">
        <w:rPr>
          <w:rFonts w:hint="eastAsia"/>
        </w:rPr>
        <w:t>=</w:t>
      </w:r>
      <w:r w:rsidR="00055872">
        <w:rPr>
          <w:rFonts w:hint="eastAsia"/>
        </w:rPr>
        <w:t>红</w:t>
      </w:r>
      <w:r w:rsidR="00585394">
        <w:rPr>
          <w:rFonts w:hint="eastAsia"/>
        </w:rPr>
        <w:t>+</w:t>
      </w:r>
      <w:r w:rsidR="00585394">
        <w:rPr>
          <w:rFonts w:hint="eastAsia"/>
        </w:rPr>
        <w:t>蓝</w:t>
      </w:r>
    </w:p>
    <w:p w:rsidR="002E58EE" w:rsidRDefault="00055872" w:rsidP="00055872">
      <w:pPr>
        <w:pStyle w:val="a3"/>
      </w:pPr>
      <w:r>
        <w:rPr>
          <w:noProof/>
        </w:rPr>
        <w:lastRenderedPageBreak/>
        <w:drawing>
          <wp:inline distT="0" distB="0" distL="0" distR="0">
            <wp:extent cx="1114425" cy="723900"/>
            <wp:effectExtent l="19050" t="0" r="952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114425" cy="723900"/>
                    </a:xfrm>
                    <a:prstGeom prst="rect">
                      <a:avLst/>
                    </a:prstGeom>
                    <a:noFill/>
                    <a:ln w="9525">
                      <a:noFill/>
                      <a:miter lim="800000"/>
                      <a:headEnd/>
                      <a:tailEnd/>
                    </a:ln>
                  </pic:spPr>
                </pic:pic>
              </a:graphicData>
            </a:graphic>
          </wp:inline>
        </w:drawing>
      </w:r>
    </w:p>
    <w:p w:rsidR="002E58EE" w:rsidRDefault="00B26961" w:rsidP="00247C9A">
      <w:pPr>
        <w:pStyle w:val="a3"/>
        <w:numPr>
          <w:ilvl w:val="0"/>
          <w:numId w:val="1"/>
        </w:numPr>
        <w:ind w:firstLineChars="0"/>
      </w:pPr>
      <w:r>
        <w:rPr>
          <w:rFonts w:hint="eastAsia"/>
        </w:rPr>
        <w:t>彩色面阵</w:t>
      </w:r>
      <w:r>
        <w:rPr>
          <w:rFonts w:hint="eastAsia"/>
        </w:rPr>
        <w:t>CCD</w:t>
      </w:r>
      <w:r>
        <w:rPr>
          <w:rFonts w:hint="eastAsia"/>
        </w:rPr>
        <w:t>摄像器常分为</w:t>
      </w:r>
      <w:r w:rsidRPr="00B4020F">
        <w:rPr>
          <w:rFonts w:hint="eastAsia"/>
          <w:b/>
        </w:rPr>
        <w:t>单管式</w:t>
      </w:r>
      <w:r>
        <w:rPr>
          <w:rFonts w:hint="eastAsia"/>
        </w:rPr>
        <w:t>，</w:t>
      </w:r>
      <w:r w:rsidRPr="00B4020F">
        <w:rPr>
          <w:rFonts w:hint="eastAsia"/>
          <w:b/>
        </w:rPr>
        <w:t>双管式</w:t>
      </w:r>
      <w:r>
        <w:rPr>
          <w:rFonts w:hint="eastAsia"/>
        </w:rPr>
        <w:t>，</w:t>
      </w:r>
      <w:r w:rsidRPr="00B4020F">
        <w:rPr>
          <w:rFonts w:hint="eastAsia"/>
          <w:b/>
        </w:rPr>
        <w:t>三管式</w:t>
      </w:r>
      <w:r w:rsidR="00A248A6">
        <w:rPr>
          <w:rFonts w:hint="eastAsia"/>
        </w:rPr>
        <w:t>三种类型。</w:t>
      </w:r>
    </w:p>
    <w:p w:rsidR="006128D0" w:rsidRDefault="006128D0" w:rsidP="006128D0">
      <w:pPr>
        <w:pStyle w:val="a3"/>
        <w:ind w:left="360" w:firstLineChars="0" w:firstLine="0"/>
      </w:pPr>
    </w:p>
    <w:p w:rsidR="006128D0" w:rsidRDefault="00054631" w:rsidP="00247C9A">
      <w:pPr>
        <w:pStyle w:val="a3"/>
        <w:numPr>
          <w:ilvl w:val="0"/>
          <w:numId w:val="1"/>
        </w:numPr>
        <w:ind w:firstLineChars="0"/>
      </w:pPr>
      <w:r>
        <w:rPr>
          <w:rFonts w:hint="eastAsia"/>
        </w:rPr>
        <w:t>彩色面阵</w:t>
      </w:r>
      <w:r>
        <w:rPr>
          <w:rFonts w:hint="eastAsia"/>
        </w:rPr>
        <w:t>CCD</w:t>
      </w:r>
      <w:r>
        <w:rPr>
          <w:rFonts w:hint="eastAsia"/>
        </w:rPr>
        <w:t>数码相机由</w:t>
      </w:r>
      <w:r>
        <w:rPr>
          <w:rFonts w:hint="eastAsia"/>
        </w:rPr>
        <w:t xml:space="preserve"> </w:t>
      </w:r>
      <w:r>
        <w:rPr>
          <w:rFonts w:hint="eastAsia"/>
        </w:rPr>
        <w:t>镜头（</w:t>
      </w:r>
      <w:r>
        <w:rPr>
          <w:rFonts w:hint="eastAsia"/>
        </w:rPr>
        <w:t>LENS</w:t>
      </w:r>
      <w:r>
        <w:rPr>
          <w:rFonts w:hint="eastAsia"/>
        </w:rPr>
        <w:t>）、光电传感器（</w:t>
      </w:r>
      <w:r>
        <w:rPr>
          <w:rFonts w:hint="eastAsia"/>
        </w:rPr>
        <w:t>CCD/CMOS</w:t>
      </w:r>
      <w:r>
        <w:rPr>
          <w:rFonts w:hint="eastAsia"/>
        </w:rPr>
        <w:t>）</w:t>
      </w:r>
      <w:r w:rsidR="00F155BB">
        <w:rPr>
          <w:rFonts w:hint="eastAsia"/>
        </w:rPr>
        <w:t>、数模转换器（</w:t>
      </w:r>
      <w:r w:rsidR="00F155BB">
        <w:rPr>
          <w:rFonts w:hint="eastAsia"/>
        </w:rPr>
        <w:t>ADC</w:t>
      </w:r>
      <w:r w:rsidR="00F155BB">
        <w:rPr>
          <w:rFonts w:hint="eastAsia"/>
        </w:rPr>
        <w:t>）、数字信号处理器（</w:t>
      </w:r>
      <w:r w:rsidR="00F155BB">
        <w:rPr>
          <w:rFonts w:hint="eastAsia"/>
        </w:rPr>
        <w:t>DSP</w:t>
      </w:r>
      <w:r w:rsidR="00F155BB">
        <w:rPr>
          <w:rFonts w:hint="eastAsia"/>
        </w:rPr>
        <w:t>）、内置存储器（</w:t>
      </w:r>
      <w:r w:rsidR="00F155BB">
        <w:rPr>
          <w:rFonts w:hint="eastAsia"/>
        </w:rPr>
        <w:t>BUILT-INMEMORY</w:t>
      </w:r>
      <w:r w:rsidR="00F155BB">
        <w:rPr>
          <w:rFonts w:hint="eastAsia"/>
        </w:rPr>
        <w:t>）、液晶显示器（</w:t>
      </w:r>
      <w:r w:rsidR="00F155BB">
        <w:rPr>
          <w:rFonts w:hint="eastAsia"/>
        </w:rPr>
        <w:t>LCD</w:t>
      </w:r>
      <w:r w:rsidR="00F155BB">
        <w:rPr>
          <w:rFonts w:hint="eastAsia"/>
        </w:rPr>
        <w:t>）、可移动存储器（</w:t>
      </w:r>
      <w:r w:rsidR="00F155BB">
        <w:rPr>
          <w:rFonts w:hint="eastAsia"/>
        </w:rPr>
        <w:t>SD CARD</w:t>
      </w:r>
      <w:r w:rsidR="00F155BB">
        <w:rPr>
          <w:rFonts w:hint="eastAsia"/>
        </w:rPr>
        <w:t>）和</w:t>
      </w:r>
      <w:r w:rsidR="00F155BB">
        <w:rPr>
          <w:rFonts w:hint="eastAsia"/>
        </w:rPr>
        <w:t>USB</w:t>
      </w:r>
      <w:r w:rsidR="00F155BB">
        <w:rPr>
          <w:rFonts w:hint="eastAsia"/>
        </w:rPr>
        <w:t>接口（</w:t>
      </w:r>
      <w:r w:rsidR="00F155BB">
        <w:rPr>
          <w:rFonts w:hint="eastAsia"/>
        </w:rPr>
        <w:t>USB INTERFACE</w:t>
      </w:r>
      <w:r w:rsidR="00F155BB">
        <w:rPr>
          <w:rFonts w:hint="eastAsia"/>
        </w:rPr>
        <w:t>）等部分组成。</w:t>
      </w:r>
    </w:p>
    <w:p w:rsidR="006128D0" w:rsidRDefault="006128D0" w:rsidP="006128D0">
      <w:pPr>
        <w:pStyle w:val="a3"/>
      </w:pPr>
    </w:p>
    <w:p w:rsidR="006128D0" w:rsidRDefault="00647002" w:rsidP="00247C9A">
      <w:pPr>
        <w:pStyle w:val="a3"/>
        <w:numPr>
          <w:ilvl w:val="0"/>
          <w:numId w:val="1"/>
        </w:numPr>
        <w:ind w:firstLineChars="0"/>
      </w:pPr>
      <w:r>
        <w:rPr>
          <w:rFonts w:hint="eastAsia"/>
        </w:rPr>
        <w:t>与</w:t>
      </w:r>
      <w:r>
        <w:rPr>
          <w:rFonts w:hint="eastAsia"/>
        </w:rPr>
        <w:t>CCD</w:t>
      </w:r>
      <w:r>
        <w:rPr>
          <w:rFonts w:hint="eastAsia"/>
        </w:rPr>
        <w:t>相比，</w:t>
      </w:r>
      <w:r>
        <w:rPr>
          <w:rFonts w:hint="eastAsia"/>
        </w:rPr>
        <w:t>CMOS</w:t>
      </w:r>
      <w:r>
        <w:rPr>
          <w:rFonts w:hint="eastAsia"/>
        </w:rPr>
        <w:t>图像传感器具更好的</w:t>
      </w:r>
      <w:r w:rsidRPr="00B4020F">
        <w:rPr>
          <w:rFonts w:hint="eastAsia"/>
          <w:b/>
        </w:rPr>
        <w:t>量产性</w:t>
      </w:r>
      <w:r>
        <w:rPr>
          <w:rFonts w:hint="eastAsia"/>
        </w:rPr>
        <w:t>，而且容易实现包括其他逻辑电路在内的</w:t>
      </w:r>
      <w:proofErr w:type="spellStart"/>
      <w:r>
        <w:rPr>
          <w:rFonts w:hint="eastAsia"/>
        </w:rPr>
        <w:t>SoC</w:t>
      </w:r>
      <w:proofErr w:type="spellEnd"/>
      <w:r w:rsidR="00FE45B8">
        <w:rPr>
          <w:rFonts w:hint="eastAsia"/>
        </w:rPr>
        <w:t>产品，这在</w:t>
      </w:r>
      <w:r w:rsidR="00FE45B8">
        <w:rPr>
          <w:rFonts w:hint="eastAsia"/>
        </w:rPr>
        <w:t>CCD</w:t>
      </w:r>
      <w:r w:rsidR="00FE45B8">
        <w:rPr>
          <w:rFonts w:hint="eastAsia"/>
        </w:rPr>
        <w:t>中难以实现的。</w:t>
      </w:r>
    </w:p>
    <w:p w:rsidR="006128D0" w:rsidRDefault="006128D0" w:rsidP="006128D0">
      <w:pPr>
        <w:pStyle w:val="a3"/>
      </w:pPr>
    </w:p>
    <w:p w:rsidR="006128D0" w:rsidRDefault="00D30DEA" w:rsidP="00247C9A">
      <w:pPr>
        <w:pStyle w:val="a3"/>
        <w:numPr>
          <w:ilvl w:val="0"/>
          <w:numId w:val="1"/>
        </w:numPr>
        <w:ind w:firstLineChars="0"/>
      </w:pPr>
      <w:r>
        <w:rPr>
          <w:rFonts w:hint="eastAsia"/>
        </w:rPr>
        <w:t>CMOS</w:t>
      </w:r>
      <w:r>
        <w:rPr>
          <w:rFonts w:hint="eastAsia"/>
        </w:rPr>
        <w:t>图像传感器的优点</w:t>
      </w:r>
    </w:p>
    <w:p w:rsidR="006128D0" w:rsidRDefault="00D30DEA" w:rsidP="00D30DEA">
      <w:pPr>
        <w:pStyle w:val="a3"/>
        <w:numPr>
          <w:ilvl w:val="0"/>
          <w:numId w:val="11"/>
        </w:numPr>
        <w:ind w:firstLineChars="0"/>
      </w:pPr>
      <w:r>
        <w:rPr>
          <w:rFonts w:hint="eastAsia"/>
        </w:rPr>
        <w:t>信号读取简单，速度快</w:t>
      </w:r>
    </w:p>
    <w:p w:rsidR="00D30DEA" w:rsidRDefault="00D30DEA" w:rsidP="00D30DEA">
      <w:pPr>
        <w:pStyle w:val="a3"/>
        <w:numPr>
          <w:ilvl w:val="0"/>
          <w:numId w:val="11"/>
        </w:numPr>
        <w:ind w:firstLineChars="0"/>
      </w:pPr>
      <w:r>
        <w:rPr>
          <w:rFonts w:hint="eastAsia"/>
        </w:rPr>
        <w:t>体积小重量轻</w:t>
      </w:r>
    </w:p>
    <w:p w:rsidR="00D30DEA" w:rsidRDefault="00D30DEA" w:rsidP="00D30DEA">
      <w:pPr>
        <w:pStyle w:val="a3"/>
        <w:numPr>
          <w:ilvl w:val="0"/>
          <w:numId w:val="11"/>
        </w:numPr>
        <w:ind w:firstLineChars="0"/>
      </w:pPr>
      <w:r>
        <w:rPr>
          <w:rFonts w:hint="eastAsia"/>
        </w:rPr>
        <w:t>功耗小，兼容性好</w:t>
      </w:r>
    </w:p>
    <w:p w:rsidR="00D30DEA" w:rsidRDefault="00D30DEA" w:rsidP="00D30DEA">
      <w:pPr>
        <w:pStyle w:val="a3"/>
        <w:numPr>
          <w:ilvl w:val="0"/>
          <w:numId w:val="11"/>
        </w:numPr>
        <w:ind w:firstLineChars="0"/>
      </w:pPr>
      <w:r>
        <w:rPr>
          <w:rFonts w:hint="eastAsia"/>
        </w:rPr>
        <w:t>成品率高，制造成本低</w:t>
      </w:r>
    </w:p>
    <w:p w:rsidR="00D30DEA" w:rsidRDefault="00D30DEA" w:rsidP="00D30DEA">
      <w:pPr>
        <w:pStyle w:val="a3"/>
        <w:numPr>
          <w:ilvl w:val="0"/>
          <w:numId w:val="11"/>
        </w:numPr>
        <w:ind w:firstLineChars="0"/>
      </w:pPr>
      <w:r>
        <w:rPr>
          <w:rFonts w:hint="eastAsia"/>
        </w:rPr>
        <w:t>图像质量高</w:t>
      </w:r>
    </w:p>
    <w:p w:rsidR="00D30DEA" w:rsidRDefault="00F3112E" w:rsidP="00D30DEA">
      <w:pPr>
        <w:pStyle w:val="a3"/>
        <w:numPr>
          <w:ilvl w:val="0"/>
          <w:numId w:val="11"/>
        </w:numPr>
        <w:ind w:firstLineChars="0"/>
      </w:pPr>
      <w:r>
        <w:rPr>
          <w:rFonts w:hint="eastAsia"/>
        </w:rPr>
        <w:t>高速，工作灵活度高</w:t>
      </w:r>
    </w:p>
    <w:p w:rsidR="006128D0" w:rsidRDefault="00E825A3" w:rsidP="00247C9A">
      <w:pPr>
        <w:pStyle w:val="a3"/>
        <w:numPr>
          <w:ilvl w:val="0"/>
          <w:numId w:val="1"/>
        </w:numPr>
        <w:ind w:firstLineChars="0"/>
      </w:pPr>
      <w:r>
        <w:rPr>
          <w:rFonts w:hint="eastAsia"/>
        </w:rPr>
        <w:t>被摄景物经在</w:t>
      </w:r>
      <w:r>
        <w:rPr>
          <w:rFonts w:hint="eastAsia"/>
        </w:rPr>
        <w:t>CMOS</w:t>
      </w:r>
      <w:r>
        <w:rPr>
          <w:rFonts w:hint="eastAsia"/>
        </w:rPr>
        <w:t>的像敏面上。</w:t>
      </w:r>
      <w:r w:rsidR="003E038D">
        <w:rPr>
          <w:rFonts w:hint="eastAsia"/>
        </w:rPr>
        <w:t>视频信号由</w:t>
      </w:r>
      <w:r w:rsidR="003E038D">
        <w:rPr>
          <w:rFonts w:hint="eastAsia"/>
        </w:rPr>
        <w:t>A/D</w:t>
      </w:r>
      <w:r w:rsidR="003E038D">
        <w:rPr>
          <w:rFonts w:hint="eastAsia"/>
        </w:rPr>
        <w:t>转换器转换成数字信号，并以数字图像的形式存入存储器。</w:t>
      </w:r>
      <w:r w:rsidR="00152E7A">
        <w:rPr>
          <w:rFonts w:hint="eastAsia"/>
        </w:rPr>
        <w:t>主芯片利用</w:t>
      </w:r>
      <w:r w:rsidR="00152E7A">
        <w:rPr>
          <w:rFonts w:hint="eastAsia"/>
        </w:rPr>
        <w:t>A/D</w:t>
      </w:r>
      <w:r w:rsidR="00152E7A">
        <w:rPr>
          <w:rFonts w:hint="eastAsia"/>
        </w:rPr>
        <w:t>转换器得到的数字图像信号调整闪光灯，焦距等。</w:t>
      </w:r>
    </w:p>
    <w:p w:rsidR="006128D0" w:rsidRDefault="00F3112E" w:rsidP="00F3112E">
      <w:pPr>
        <w:pStyle w:val="a3"/>
      </w:pPr>
      <w:r>
        <w:rPr>
          <w:noProof/>
        </w:rPr>
        <w:drawing>
          <wp:inline distT="0" distB="0" distL="0" distR="0">
            <wp:extent cx="5274310" cy="3167676"/>
            <wp:effectExtent l="19050" t="0" r="2540" b="0"/>
            <wp:docPr id="12" name="图片 5" descr="C:\Users\Administrator\Desktop\IMG_20160104_222455_HDR_看图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IMG_20160104_222455_HDR_看图王.jpg"/>
                    <pic:cNvPicPr>
                      <a:picLocks noChangeAspect="1" noChangeArrowheads="1"/>
                    </pic:cNvPicPr>
                  </pic:nvPicPr>
                  <pic:blipFill>
                    <a:blip r:embed="rId15" cstate="print"/>
                    <a:srcRect/>
                    <a:stretch>
                      <a:fillRect/>
                    </a:stretch>
                  </pic:blipFill>
                  <pic:spPr bwMode="auto">
                    <a:xfrm>
                      <a:off x="0" y="0"/>
                      <a:ext cx="5274310" cy="3167676"/>
                    </a:xfrm>
                    <a:prstGeom prst="rect">
                      <a:avLst/>
                    </a:prstGeom>
                    <a:noFill/>
                    <a:ln w="9525">
                      <a:noFill/>
                      <a:miter lim="800000"/>
                      <a:headEnd/>
                      <a:tailEnd/>
                    </a:ln>
                  </pic:spPr>
                </pic:pic>
              </a:graphicData>
            </a:graphic>
          </wp:inline>
        </w:drawing>
      </w:r>
    </w:p>
    <w:p w:rsidR="00935118" w:rsidRDefault="00830C88" w:rsidP="00247C9A">
      <w:pPr>
        <w:pStyle w:val="a3"/>
        <w:numPr>
          <w:ilvl w:val="0"/>
          <w:numId w:val="1"/>
        </w:numPr>
        <w:ind w:firstLineChars="0"/>
        <w:rPr>
          <w:rFonts w:hint="eastAsia"/>
        </w:rPr>
      </w:pPr>
      <w:r w:rsidRPr="00583A8D">
        <w:rPr>
          <w:rFonts w:hint="eastAsia"/>
          <w:b/>
        </w:rPr>
        <w:t>二值化</w:t>
      </w:r>
      <w:r>
        <w:rPr>
          <w:rFonts w:hint="eastAsia"/>
        </w:rPr>
        <w:t>处理表示将光电信号转换成</w:t>
      </w:r>
      <w:r>
        <w:rPr>
          <w:rFonts w:hint="eastAsia"/>
        </w:rPr>
        <w:t xml:space="preserve">0 1 </w:t>
      </w:r>
      <w:r>
        <w:rPr>
          <w:rFonts w:hint="eastAsia"/>
        </w:rPr>
        <w:t>数字量的过程</w:t>
      </w:r>
    </w:p>
    <w:p w:rsidR="00830C88" w:rsidRDefault="00830C88" w:rsidP="00830C88">
      <w:pPr>
        <w:pStyle w:val="a3"/>
        <w:ind w:left="360" w:firstLineChars="0" w:firstLine="0"/>
        <w:rPr>
          <w:rFonts w:hint="eastAsia"/>
        </w:rPr>
      </w:pPr>
    </w:p>
    <w:p w:rsidR="00D74092" w:rsidRDefault="00EE3B32" w:rsidP="00804DCE">
      <w:pPr>
        <w:pStyle w:val="a3"/>
        <w:numPr>
          <w:ilvl w:val="0"/>
          <w:numId w:val="1"/>
        </w:numPr>
        <w:ind w:firstLineChars="0"/>
        <w:rPr>
          <w:rFonts w:hint="eastAsia"/>
        </w:rPr>
      </w:pPr>
      <w:r>
        <w:rPr>
          <w:rFonts w:hint="eastAsia"/>
        </w:rPr>
        <w:t>序列光信号的二值化处理方法有</w:t>
      </w:r>
      <w:r w:rsidRPr="00583A8D">
        <w:rPr>
          <w:rFonts w:hint="eastAsia"/>
          <w:b/>
        </w:rPr>
        <w:t>固定阈值法</w:t>
      </w:r>
      <w:r>
        <w:rPr>
          <w:rFonts w:hint="eastAsia"/>
        </w:rPr>
        <w:t>，</w:t>
      </w:r>
      <w:r w:rsidRPr="00583A8D">
        <w:rPr>
          <w:rFonts w:hint="eastAsia"/>
          <w:b/>
        </w:rPr>
        <w:t>浮动阈值法，微分法</w:t>
      </w:r>
      <w:r>
        <w:rPr>
          <w:rFonts w:hint="eastAsia"/>
        </w:rPr>
        <w:t>，</w:t>
      </w:r>
      <w:r w:rsidRPr="00583A8D">
        <w:rPr>
          <w:rFonts w:hint="eastAsia"/>
          <w:b/>
        </w:rPr>
        <w:t>比较法</w:t>
      </w:r>
      <w:r>
        <w:rPr>
          <w:rFonts w:hint="eastAsia"/>
        </w:rPr>
        <w:t>。</w:t>
      </w:r>
    </w:p>
    <w:p w:rsidR="00830C88" w:rsidRDefault="00830C88" w:rsidP="00830C88">
      <w:pPr>
        <w:rPr>
          <w:rFonts w:hint="eastAsia"/>
        </w:rPr>
      </w:pPr>
    </w:p>
    <w:p w:rsidR="006128D0" w:rsidRDefault="00B97459" w:rsidP="00247C9A">
      <w:pPr>
        <w:pStyle w:val="a3"/>
        <w:numPr>
          <w:ilvl w:val="0"/>
          <w:numId w:val="1"/>
        </w:numPr>
        <w:ind w:firstLineChars="0"/>
      </w:pPr>
      <w:r>
        <w:rPr>
          <w:rFonts w:hint="eastAsia"/>
        </w:rPr>
        <w:t>微光电视摄像管与直视夜视仪相比具有如下的特点：</w:t>
      </w:r>
    </w:p>
    <w:p w:rsidR="00B97459" w:rsidRDefault="00B97459" w:rsidP="00B97459">
      <w:pPr>
        <w:pStyle w:val="a3"/>
        <w:numPr>
          <w:ilvl w:val="0"/>
          <w:numId w:val="12"/>
        </w:numPr>
        <w:ind w:firstLineChars="0"/>
      </w:pPr>
      <w:r>
        <w:rPr>
          <w:rFonts w:hint="eastAsia"/>
        </w:rPr>
        <w:t>便于利用图像处理技术，提高显示图像的品质</w:t>
      </w:r>
    </w:p>
    <w:p w:rsidR="00B97459" w:rsidRDefault="00B97459" w:rsidP="00B97459">
      <w:pPr>
        <w:pStyle w:val="a3"/>
        <w:numPr>
          <w:ilvl w:val="0"/>
          <w:numId w:val="12"/>
        </w:numPr>
        <w:ind w:firstLineChars="0"/>
      </w:pPr>
      <w:r>
        <w:rPr>
          <w:rFonts w:hint="eastAsia"/>
        </w:rPr>
        <w:lastRenderedPageBreak/>
        <w:t>可以实现图像的远距离传输或远距离遥控摄像</w:t>
      </w:r>
    </w:p>
    <w:p w:rsidR="00B97459" w:rsidRDefault="00B97459" w:rsidP="00B97459">
      <w:pPr>
        <w:pStyle w:val="a3"/>
        <w:numPr>
          <w:ilvl w:val="0"/>
          <w:numId w:val="12"/>
        </w:numPr>
        <w:ind w:firstLineChars="0"/>
      </w:pPr>
      <w:r>
        <w:rPr>
          <w:rFonts w:hint="eastAsia"/>
        </w:rPr>
        <w:t>便于和光电自动控制系统构成电视跟踪装置，直接用于武器制导，指挥射击</w:t>
      </w:r>
      <w:r w:rsidR="00220822">
        <w:rPr>
          <w:rFonts w:hint="eastAsia"/>
        </w:rPr>
        <w:t>等领域，并具有较强的抗干扰能力和快速反应的特点</w:t>
      </w:r>
    </w:p>
    <w:p w:rsidR="00220822" w:rsidRDefault="00220822" w:rsidP="00B97459">
      <w:pPr>
        <w:pStyle w:val="a3"/>
        <w:numPr>
          <w:ilvl w:val="0"/>
          <w:numId w:val="12"/>
        </w:numPr>
        <w:ind w:firstLineChars="0"/>
      </w:pPr>
      <w:r>
        <w:rPr>
          <w:rFonts w:hint="eastAsia"/>
        </w:rPr>
        <w:t>能够提供更多的人在不同的场所同时观察</w:t>
      </w:r>
    </w:p>
    <w:p w:rsidR="00220822" w:rsidRDefault="00220822" w:rsidP="00B4020F">
      <w:pPr>
        <w:pStyle w:val="a3"/>
        <w:numPr>
          <w:ilvl w:val="0"/>
          <w:numId w:val="10"/>
        </w:numPr>
        <w:ind w:firstLineChars="0"/>
      </w:pPr>
      <w:r>
        <w:rPr>
          <w:rFonts w:hint="eastAsia"/>
        </w:rPr>
        <w:t>可以录像并长期保存</w:t>
      </w:r>
    </w:p>
    <w:p w:rsidR="006128D0" w:rsidRDefault="006128D0" w:rsidP="006128D0">
      <w:pPr>
        <w:pStyle w:val="a3"/>
      </w:pPr>
    </w:p>
    <w:p w:rsidR="006128D0" w:rsidRDefault="00746F63" w:rsidP="00247C9A">
      <w:pPr>
        <w:pStyle w:val="a3"/>
        <w:numPr>
          <w:ilvl w:val="0"/>
          <w:numId w:val="1"/>
        </w:numPr>
        <w:ind w:firstLineChars="0"/>
      </w:pPr>
      <w:r>
        <w:rPr>
          <w:rFonts w:hint="eastAsia"/>
        </w:rPr>
        <w:t>目前有两种</w:t>
      </w:r>
      <w:r>
        <w:rPr>
          <w:rFonts w:hint="eastAsia"/>
        </w:rPr>
        <w:t>CCD</w:t>
      </w:r>
      <w:r>
        <w:rPr>
          <w:rFonts w:hint="eastAsia"/>
        </w:rPr>
        <w:t>微光摄像管，即</w:t>
      </w:r>
      <w:r w:rsidRPr="00EE14C9">
        <w:rPr>
          <w:rFonts w:hint="eastAsia"/>
          <w:b/>
        </w:rPr>
        <w:t>增强型（</w:t>
      </w:r>
      <w:r w:rsidRPr="00EE14C9">
        <w:rPr>
          <w:rFonts w:hint="eastAsia"/>
          <w:b/>
        </w:rPr>
        <w:t>I-CCD</w:t>
      </w:r>
      <w:r w:rsidRPr="00EE14C9">
        <w:rPr>
          <w:rFonts w:hint="eastAsia"/>
          <w:b/>
        </w:rPr>
        <w:t>）</w:t>
      </w:r>
      <w:r>
        <w:rPr>
          <w:rFonts w:hint="eastAsia"/>
        </w:rPr>
        <w:t>和</w:t>
      </w:r>
      <w:r w:rsidRPr="00EE14C9">
        <w:rPr>
          <w:rFonts w:hint="eastAsia"/>
          <w:b/>
        </w:rPr>
        <w:t>累积型</w:t>
      </w:r>
      <w:r w:rsidRPr="00EE14C9">
        <w:rPr>
          <w:rFonts w:hint="eastAsia"/>
          <w:b/>
        </w:rPr>
        <w:t>(TDI-CCD)</w:t>
      </w:r>
      <w:r>
        <w:rPr>
          <w:rFonts w:hint="eastAsia"/>
        </w:rPr>
        <w:t>摄像管</w:t>
      </w:r>
    </w:p>
    <w:p w:rsidR="006128D0" w:rsidRDefault="006128D0" w:rsidP="006128D0">
      <w:pPr>
        <w:pStyle w:val="a3"/>
      </w:pPr>
    </w:p>
    <w:p w:rsidR="006128D0" w:rsidRDefault="002517BF" w:rsidP="00247C9A">
      <w:pPr>
        <w:pStyle w:val="a3"/>
        <w:numPr>
          <w:ilvl w:val="0"/>
          <w:numId w:val="1"/>
        </w:numPr>
        <w:ind w:firstLineChars="0"/>
        <w:rPr>
          <w:rFonts w:hint="eastAsia"/>
        </w:rPr>
      </w:pPr>
      <w:r>
        <w:rPr>
          <w:rFonts w:hint="eastAsia"/>
        </w:rPr>
        <w:t>微光电视摄像系统的</w:t>
      </w:r>
      <w:r w:rsidRPr="00EE14C9">
        <w:rPr>
          <w:rFonts w:hint="eastAsia"/>
          <w:b/>
        </w:rPr>
        <w:t>动态范围</w:t>
      </w:r>
      <w:r>
        <w:rPr>
          <w:rFonts w:hint="eastAsia"/>
        </w:rPr>
        <w:t>是指保证图像质量所需景物的</w:t>
      </w:r>
      <w:r w:rsidRPr="00EE14C9">
        <w:rPr>
          <w:rFonts w:hint="eastAsia"/>
          <w:b/>
        </w:rPr>
        <w:t>最高照度</w:t>
      </w:r>
      <w:r>
        <w:rPr>
          <w:rFonts w:hint="eastAsia"/>
        </w:rPr>
        <w:t>和</w:t>
      </w:r>
      <w:r w:rsidRPr="00EE14C9">
        <w:rPr>
          <w:rFonts w:hint="eastAsia"/>
          <w:b/>
        </w:rPr>
        <w:t>最低照度</w:t>
      </w:r>
      <w:r>
        <w:rPr>
          <w:rFonts w:hint="eastAsia"/>
        </w:rPr>
        <w:t>之比。</w:t>
      </w:r>
      <w:r w:rsidR="00304568">
        <w:rPr>
          <w:rFonts w:hint="eastAsia"/>
        </w:rPr>
        <w:t>微光</w:t>
      </w:r>
      <w:r w:rsidR="00304568">
        <w:rPr>
          <w:rFonts w:hint="eastAsia"/>
        </w:rPr>
        <w:t>CCD</w:t>
      </w:r>
      <w:r w:rsidR="00304568">
        <w:rPr>
          <w:rFonts w:hint="eastAsia"/>
        </w:rPr>
        <w:t>摄像系统可以通过改变</w:t>
      </w:r>
      <w:r w:rsidR="00304568">
        <w:rPr>
          <w:rFonts w:hint="eastAsia"/>
        </w:rPr>
        <w:t>CCD</w:t>
      </w:r>
      <w:r w:rsidR="00304568">
        <w:rPr>
          <w:rFonts w:hint="eastAsia"/>
        </w:rPr>
        <w:t>的积分时间和改变光圈面积的办法实现大动态范围</w:t>
      </w:r>
    </w:p>
    <w:p w:rsidR="003852E7" w:rsidRDefault="003852E7" w:rsidP="003852E7">
      <w:pPr>
        <w:pStyle w:val="a3"/>
        <w:rPr>
          <w:rFonts w:hint="eastAsia"/>
        </w:rPr>
      </w:pPr>
    </w:p>
    <w:p w:rsidR="003852E7" w:rsidRDefault="003852E7" w:rsidP="00247C9A">
      <w:pPr>
        <w:pStyle w:val="a3"/>
        <w:numPr>
          <w:ilvl w:val="0"/>
          <w:numId w:val="1"/>
        </w:numPr>
        <w:ind w:firstLineChars="0"/>
        <w:rPr>
          <w:rFonts w:hint="eastAsia"/>
        </w:rPr>
      </w:pPr>
      <w:r>
        <w:rPr>
          <w:rFonts w:hint="eastAsia"/>
        </w:rPr>
        <w:t>微光</w:t>
      </w:r>
      <w:r>
        <w:rPr>
          <w:rFonts w:hint="eastAsia"/>
        </w:rPr>
        <w:t>CCD</w:t>
      </w:r>
      <w:r>
        <w:rPr>
          <w:rFonts w:hint="eastAsia"/>
        </w:rPr>
        <w:t>器件的作用</w:t>
      </w:r>
      <w:r w:rsidR="000F2AD2">
        <w:rPr>
          <w:rFonts w:hint="eastAsia"/>
        </w:rPr>
        <w:t>：提高夜间视觉能力。</w:t>
      </w:r>
    </w:p>
    <w:p w:rsidR="006E0D0E" w:rsidRDefault="006E0D0E" w:rsidP="006E0D0E">
      <w:pPr>
        <w:pStyle w:val="a3"/>
        <w:rPr>
          <w:rFonts w:hint="eastAsia"/>
        </w:rPr>
      </w:pPr>
    </w:p>
    <w:p w:rsidR="006E0D0E" w:rsidRDefault="006E0D0E" w:rsidP="00247C9A">
      <w:pPr>
        <w:pStyle w:val="a3"/>
        <w:numPr>
          <w:ilvl w:val="0"/>
          <w:numId w:val="1"/>
        </w:numPr>
        <w:ind w:firstLineChars="0"/>
        <w:rPr>
          <w:rFonts w:hint="eastAsia"/>
        </w:rPr>
      </w:pPr>
      <w:r>
        <w:rPr>
          <w:rFonts w:hint="eastAsia"/>
        </w:rPr>
        <w:t>多帧累积型微光</w:t>
      </w:r>
      <w:r>
        <w:rPr>
          <w:rFonts w:hint="eastAsia"/>
        </w:rPr>
        <w:t>CCD</w:t>
      </w:r>
      <w:r>
        <w:rPr>
          <w:rFonts w:hint="eastAsia"/>
        </w:rPr>
        <w:t>图像传感器有如下</w:t>
      </w:r>
      <w:r>
        <w:rPr>
          <w:rFonts w:hint="eastAsia"/>
        </w:rPr>
        <w:t>4</w:t>
      </w:r>
      <w:r>
        <w:rPr>
          <w:rFonts w:hint="eastAsia"/>
        </w:rPr>
        <w:t>种噪声：</w:t>
      </w:r>
    </w:p>
    <w:p w:rsidR="006E0D0E" w:rsidRDefault="006E0D0E" w:rsidP="006E0D0E">
      <w:pPr>
        <w:pStyle w:val="a3"/>
        <w:numPr>
          <w:ilvl w:val="0"/>
          <w:numId w:val="13"/>
        </w:numPr>
        <w:ind w:firstLineChars="0"/>
        <w:rPr>
          <w:rFonts w:hint="eastAsia"/>
        </w:rPr>
      </w:pPr>
      <w:r>
        <w:rPr>
          <w:rFonts w:hint="eastAsia"/>
        </w:rPr>
        <w:t>信号中的散粒噪声</w:t>
      </w:r>
    </w:p>
    <w:p w:rsidR="006E0D0E" w:rsidRDefault="006E0D0E" w:rsidP="006E0D0E">
      <w:pPr>
        <w:pStyle w:val="a3"/>
        <w:numPr>
          <w:ilvl w:val="0"/>
          <w:numId w:val="13"/>
        </w:numPr>
        <w:ind w:firstLineChars="0"/>
        <w:rPr>
          <w:rFonts w:hint="eastAsia"/>
        </w:rPr>
      </w:pPr>
      <w:r>
        <w:rPr>
          <w:rFonts w:hint="eastAsia"/>
        </w:rPr>
        <w:t>放大器中的噪声</w:t>
      </w:r>
    </w:p>
    <w:p w:rsidR="006E0D0E" w:rsidRDefault="006E0D0E" w:rsidP="006E0D0E">
      <w:pPr>
        <w:pStyle w:val="a3"/>
        <w:numPr>
          <w:ilvl w:val="0"/>
          <w:numId w:val="13"/>
        </w:numPr>
        <w:ind w:firstLineChars="0"/>
        <w:rPr>
          <w:rFonts w:hint="eastAsia"/>
        </w:rPr>
      </w:pPr>
      <w:r>
        <w:rPr>
          <w:rFonts w:hint="eastAsia"/>
        </w:rPr>
        <w:t>暗电流的散粒噪声</w:t>
      </w:r>
    </w:p>
    <w:p w:rsidR="006E0D0E" w:rsidRDefault="006E0D0E" w:rsidP="006E0D0E">
      <w:pPr>
        <w:pStyle w:val="a3"/>
        <w:numPr>
          <w:ilvl w:val="0"/>
          <w:numId w:val="13"/>
        </w:numPr>
        <w:ind w:firstLineChars="0"/>
        <w:rPr>
          <w:rFonts w:hint="eastAsia"/>
        </w:rPr>
      </w:pPr>
      <w:r>
        <w:rPr>
          <w:rFonts w:hint="eastAsia"/>
        </w:rPr>
        <w:t>暗电流的不均匀性引起的固有噪声（</w:t>
      </w:r>
      <w:r>
        <w:rPr>
          <w:rFonts w:hint="eastAsia"/>
        </w:rPr>
        <w:t>FPN</w:t>
      </w:r>
      <w:r>
        <w:rPr>
          <w:rFonts w:hint="eastAsia"/>
        </w:rPr>
        <w:t>）</w:t>
      </w:r>
    </w:p>
    <w:p w:rsidR="006E0D0E" w:rsidRDefault="006E0D0E" w:rsidP="00247C9A">
      <w:pPr>
        <w:pStyle w:val="a3"/>
        <w:numPr>
          <w:ilvl w:val="0"/>
          <w:numId w:val="1"/>
        </w:numPr>
        <w:ind w:firstLineChars="0"/>
        <w:rPr>
          <w:rFonts w:hint="eastAsia"/>
        </w:rPr>
      </w:pPr>
      <w:r>
        <w:rPr>
          <w:rFonts w:hint="eastAsia"/>
        </w:rPr>
        <w:t>红外</w:t>
      </w:r>
      <w:r>
        <w:rPr>
          <w:rFonts w:hint="eastAsia"/>
        </w:rPr>
        <w:t>CCD</w:t>
      </w:r>
      <w:r>
        <w:rPr>
          <w:rFonts w:hint="eastAsia"/>
        </w:rPr>
        <w:t>图像传感器常分为</w:t>
      </w:r>
      <w:r w:rsidRPr="00EE14C9">
        <w:rPr>
          <w:rFonts w:hint="eastAsia"/>
          <w:b/>
        </w:rPr>
        <w:t>主动</w:t>
      </w:r>
      <w:r>
        <w:rPr>
          <w:rFonts w:hint="eastAsia"/>
        </w:rPr>
        <w:t>红外电视摄像系统与</w:t>
      </w:r>
      <w:r w:rsidRPr="00EE14C9">
        <w:rPr>
          <w:rFonts w:hint="eastAsia"/>
          <w:b/>
        </w:rPr>
        <w:t>被动</w:t>
      </w:r>
      <w:r>
        <w:rPr>
          <w:rFonts w:hint="eastAsia"/>
        </w:rPr>
        <w:t>红外电视摄像系统</w:t>
      </w:r>
    </w:p>
    <w:p w:rsidR="003723E3" w:rsidRDefault="003723E3" w:rsidP="00247C9A">
      <w:pPr>
        <w:pStyle w:val="a3"/>
        <w:numPr>
          <w:ilvl w:val="0"/>
          <w:numId w:val="1"/>
        </w:numPr>
        <w:ind w:firstLineChars="0"/>
        <w:rPr>
          <w:rFonts w:hint="eastAsia"/>
        </w:rPr>
      </w:pPr>
      <w:r>
        <w:rPr>
          <w:rFonts w:hint="eastAsia"/>
        </w:rPr>
        <w:t>大多数领域内硅靶管已被</w:t>
      </w:r>
      <w:r>
        <w:rPr>
          <w:rFonts w:hint="eastAsia"/>
        </w:rPr>
        <w:t>CCD</w:t>
      </w:r>
      <w:r>
        <w:rPr>
          <w:rFonts w:hint="eastAsia"/>
        </w:rPr>
        <w:t>图像传感器所取代。</w:t>
      </w:r>
    </w:p>
    <w:p w:rsidR="008F218E" w:rsidRDefault="008F218E" w:rsidP="00247C9A">
      <w:pPr>
        <w:pStyle w:val="a3"/>
        <w:numPr>
          <w:ilvl w:val="0"/>
          <w:numId w:val="1"/>
        </w:numPr>
        <w:ind w:firstLineChars="0"/>
        <w:rPr>
          <w:rFonts w:hint="eastAsia"/>
        </w:rPr>
      </w:pPr>
      <w:r>
        <w:rPr>
          <w:rFonts w:hint="eastAsia"/>
        </w:rPr>
        <w:t>X</w:t>
      </w:r>
      <w:r>
        <w:rPr>
          <w:rFonts w:hint="eastAsia"/>
        </w:rPr>
        <w:t>射线用于医疗影像分析和工业探视已经多年。</w:t>
      </w:r>
    </w:p>
    <w:p w:rsidR="00766038" w:rsidRDefault="00766038" w:rsidP="004E7B98"/>
    <w:sectPr w:rsidR="00766038" w:rsidSect="00766038">
      <w:type w:val="continuous"/>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B0DCB"/>
    <w:multiLevelType w:val="hybridMultilevel"/>
    <w:tmpl w:val="77C2E424"/>
    <w:lvl w:ilvl="0" w:tplc="4D7E64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283C89"/>
    <w:multiLevelType w:val="hybridMultilevel"/>
    <w:tmpl w:val="D5FE2582"/>
    <w:lvl w:ilvl="0" w:tplc="E9980DEE">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3C0EFF"/>
    <w:multiLevelType w:val="hybridMultilevel"/>
    <w:tmpl w:val="FB58EDDE"/>
    <w:lvl w:ilvl="0" w:tplc="71C2B7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7710DF7"/>
    <w:multiLevelType w:val="hybridMultilevel"/>
    <w:tmpl w:val="3530C9A0"/>
    <w:lvl w:ilvl="0" w:tplc="8990CC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6F36662"/>
    <w:multiLevelType w:val="hybridMultilevel"/>
    <w:tmpl w:val="384E718C"/>
    <w:lvl w:ilvl="0" w:tplc="4D7C2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BE0605"/>
    <w:multiLevelType w:val="hybridMultilevel"/>
    <w:tmpl w:val="ABF8F416"/>
    <w:lvl w:ilvl="0" w:tplc="F9B667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C3B6BCE"/>
    <w:multiLevelType w:val="hybridMultilevel"/>
    <w:tmpl w:val="8D1040EA"/>
    <w:lvl w:ilvl="0" w:tplc="03206308">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4D61902"/>
    <w:multiLevelType w:val="hybridMultilevel"/>
    <w:tmpl w:val="C118621A"/>
    <w:lvl w:ilvl="0" w:tplc="91029B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14464F2"/>
    <w:multiLevelType w:val="hybridMultilevel"/>
    <w:tmpl w:val="ADA8A074"/>
    <w:lvl w:ilvl="0" w:tplc="F36E8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76C226C"/>
    <w:multiLevelType w:val="hybridMultilevel"/>
    <w:tmpl w:val="15804788"/>
    <w:lvl w:ilvl="0" w:tplc="34FE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B4E17D1"/>
    <w:multiLevelType w:val="hybridMultilevel"/>
    <w:tmpl w:val="019E8568"/>
    <w:lvl w:ilvl="0" w:tplc="F84896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6BE34A2"/>
    <w:multiLevelType w:val="hybridMultilevel"/>
    <w:tmpl w:val="6BC6FF24"/>
    <w:lvl w:ilvl="0" w:tplc="F40AA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F062E3"/>
    <w:multiLevelType w:val="hybridMultilevel"/>
    <w:tmpl w:val="7AF0E35C"/>
    <w:lvl w:ilvl="0" w:tplc="0D3CFA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1"/>
  </w:num>
  <w:num w:numId="3">
    <w:abstractNumId w:val="4"/>
  </w:num>
  <w:num w:numId="4">
    <w:abstractNumId w:val="0"/>
  </w:num>
  <w:num w:numId="5">
    <w:abstractNumId w:val="2"/>
  </w:num>
  <w:num w:numId="6">
    <w:abstractNumId w:val="10"/>
  </w:num>
  <w:num w:numId="7">
    <w:abstractNumId w:val="7"/>
  </w:num>
  <w:num w:numId="8">
    <w:abstractNumId w:val="8"/>
  </w:num>
  <w:num w:numId="9">
    <w:abstractNumId w:val="6"/>
  </w:num>
  <w:num w:numId="10">
    <w:abstractNumId w:val="5"/>
  </w:num>
  <w:num w:numId="11">
    <w:abstractNumId w:val="12"/>
  </w:num>
  <w:num w:numId="12">
    <w:abstractNumId w:val="9"/>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B2C75"/>
    <w:rsid w:val="00053E86"/>
    <w:rsid w:val="00054631"/>
    <w:rsid w:val="00055872"/>
    <w:rsid w:val="000671AE"/>
    <w:rsid w:val="000860A7"/>
    <w:rsid w:val="00094786"/>
    <w:rsid w:val="000A3799"/>
    <w:rsid w:val="000B1E75"/>
    <w:rsid w:val="000C3490"/>
    <w:rsid w:val="000D12C1"/>
    <w:rsid w:val="000F10FC"/>
    <w:rsid w:val="000F2AD2"/>
    <w:rsid w:val="00111ECC"/>
    <w:rsid w:val="00115C18"/>
    <w:rsid w:val="001210FF"/>
    <w:rsid w:val="00123080"/>
    <w:rsid w:val="001416E5"/>
    <w:rsid w:val="00143FC0"/>
    <w:rsid w:val="00152E7A"/>
    <w:rsid w:val="00155DD7"/>
    <w:rsid w:val="00166600"/>
    <w:rsid w:val="0018153F"/>
    <w:rsid w:val="00196CFC"/>
    <w:rsid w:val="001A6BAC"/>
    <w:rsid w:val="001B24AA"/>
    <w:rsid w:val="001B473B"/>
    <w:rsid w:val="001C2254"/>
    <w:rsid w:val="001E40BF"/>
    <w:rsid w:val="001F3759"/>
    <w:rsid w:val="00206634"/>
    <w:rsid w:val="00220822"/>
    <w:rsid w:val="0024244F"/>
    <w:rsid w:val="00247C9A"/>
    <w:rsid w:val="002517BF"/>
    <w:rsid w:val="002649BC"/>
    <w:rsid w:val="00276153"/>
    <w:rsid w:val="00280DD2"/>
    <w:rsid w:val="00281A17"/>
    <w:rsid w:val="00284279"/>
    <w:rsid w:val="002950D6"/>
    <w:rsid w:val="002C0ED7"/>
    <w:rsid w:val="002D1B74"/>
    <w:rsid w:val="002D44AE"/>
    <w:rsid w:val="002D76E5"/>
    <w:rsid w:val="002E58EE"/>
    <w:rsid w:val="002F6BD2"/>
    <w:rsid w:val="00304568"/>
    <w:rsid w:val="0030474F"/>
    <w:rsid w:val="00305419"/>
    <w:rsid w:val="0030669D"/>
    <w:rsid w:val="00311FD1"/>
    <w:rsid w:val="00327F1E"/>
    <w:rsid w:val="003368A4"/>
    <w:rsid w:val="003413E6"/>
    <w:rsid w:val="00345C2D"/>
    <w:rsid w:val="00371329"/>
    <w:rsid w:val="003723E3"/>
    <w:rsid w:val="003730AE"/>
    <w:rsid w:val="003762A6"/>
    <w:rsid w:val="003852E7"/>
    <w:rsid w:val="003966E4"/>
    <w:rsid w:val="003A57DA"/>
    <w:rsid w:val="003B7EFF"/>
    <w:rsid w:val="003C2DDD"/>
    <w:rsid w:val="003C70D7"/>
    <w:rsid w:val="003E038D"/>
    <w:rsid w:val="003E3B4F"/>
    <w:rsid w:val="003E643D"/>
    <w:rsid w:val="00423547"/>
    <w:rsid w:val="0043033B"/>
    <w:rsid w:val="004306E7"/>
    <w:rsid w:val="0043300F"/>
    <w:rsid w:val="00464C69"/>
    <w:rsid w:val="00473FA4"/>
    <w:rsid w:val="004932CE"/>
    <w:rsid w:val="004975E5"/>
    <w:rsid w:val="004A07FB"/>
    <w:rsid w:val="004A698B"/>
    <w:rsid w:val="004E7B98"/>
    <w:rsid w:val="00507A6E"/>
    <w:rsid w:val="00515DFE"/>
    <w:rsid w:val="00550C6C"/>
    <w:rsid w:val="00572752"/>
    <w:rsid w:val="00577B00"/>
    <w:rsid w:val="005829DD"/>
    <w:rsid w:val="00583A8D"/>
    <w:rsid w:val="00585394"/>
    <w:rsid w:val="00586704"/>
    <w:rsid w:val="005A3F5B"/>
    <w:rsid w:val="005A6D3F"/>
    <w:rsid w:val="005B37CB"/>
    <w:rsid w:val="005C4F57"/>
    <w:rsid w:val="005D1FDE"/>
    <w:rsid w:val="005E7C24"/>
    <w:rsid w:val="005F08B4"/>
    <w:rsid w:val="005F24AA"/>
    <w:rsid w:val="005F25DC"/>
    <w:rsid w:val="00600337"/>
    <w:rsid w:val="006128D0"/>
    <w:rsid w:val="006206CF"/>
    <w:rsid w:val="00647002"/>
    <w:rsid w:val="00655069"/>
    <w:rsid w:val="006676D8"/>
    <w:rsid w:val="006B5980"/>
    <w:rsid w:val="006C0CC7"/>
    <w:rsid w:val="006C390F"/>
    <w:rsid w:val="006C3BC4"/>
    <w:rsid w:val="006C4B61"/>
    <w:rsid w:val="006C658A"/>
    <w:rsid w:val="006E0D0E"/>
    <w:rsid w:val="006E1A85"/>
    <w:rsid w:val="006E23E8"/>
    <w:rsid w:val="006F1030"/>
    <w:rsid w:val="00706732"/>
    <w:rsid w:val="00716225"/>
    <w:rsid w:val="007256FC"/>
    <w:rsid w:val="00746F63"/>
    <w:rsid w:val="00766038"/>
    <w:rsid w:val="007700F1"/>
    <w:rsid w:val="00784C45"/>
    <w:rsid w:val="007906AB"/>
    <w:rsid w:val="00797066"/>
    <w:rsid w:val="007A2562"/>
    <w:rsid w:val="007B7361"/>
    <w:rsid w:val="007E279E"/>
    <w:rsid w:val="007F09E0"/>
    <w:rsid w:val="00804B42"/>
    <w:rsid w:val="00804DCE"/>
    <w:rsid w:val="008214B4"/>
    <w:rsid w:val="00827549"/>
    <w:rsid w:val="00830C88"/>
    <w:rsid w:val="00863BFF"/>
    <w:rsid w:val="00866FFA"/>
    <w:rsid w:val="00877B21"/>
    <w:rsid w:val="008817B3"/>
    <w:rsid w:val="008859B6"/>
    <w:rsid w:val="008918C8"/>
    <w:rsid w:val="00894DFE"/>
    <w:rsid w:val="008A2FE7"/>
    <w:rsid w:val="008A66BB"/>
    <w:rsid w:val="008B0A79"/>
    <w:rsid w:val="008C057A"/>
    <w:rsid w:val="008C0BC2"/>
    <w:rsid w:val="008C130C"/>
    <w:rsid w:val="008C7E54"/>
    <w:rsid w:val="008F218E"/>
    <w:rsid w:val="009079FA"/>
    <w:rsid w:val="00910366"/>
    <w:rsid w:val="00916BBA"/>
    <w:rsid w:val="00925677"/>
    <w:rsid w:val="00935118"/>
    <w:rsid w:val="0094795E"/>
    <w:rsid w:val="0095210B"/>
    <w:rsid w:val="009550E0"/>
    <w:rsid w:val="00963EC0"/>
    <w:rsid w:val="00965546"/>
    <w:rsid w:val="00990C38"/>
    <w:rsid w:val="009B5B95"/>
    <w:rsid w:val="009D1600"/>
    <w:rsid w:val="009D5DFC"/>
    <w:rsid w:val="009D7289"/>
    <w:rsid w:val="009E0237"/>
    <w:rsid w:val="009E28E2"/>
    <w:rsid w:val="00A07455"/>
    <w:rsid w:val="00A20428"/>
    <w:rsid w:val="00A248A6"/>
    <w:rsid w:val="00A3683F"/>
    <w:rsid w:val="00A67502"/>
    <w:rsid w:val="00A84580"/>
    <w:rsid w:val="00A93475"/>
    <w:rsid w:val="00A96051"/>
    <w:rsid w:val="00AA01F8"/>
    <w:rsid w:val="00AA09A2"/>
    <w:rsid w:val="00AB2C75"/>
    <w:rsid w:val="00AC187F"/>
    <w:rsid w:val="00AC66C2"/>
    <w:rsid w:val="00B12F10"/>
    <w:rsid w:val="00B22088"/>
    <w:rsid w:val="00B26961"/>
    <w:rsid w:val="00B37471"/>
    <w:rsid w:val="00B4020F"/>
    <w:rsid w:val="00B579D9"/>
    <w:rsid w:val="00B65A65"/>
    <w:rsid w:val="00B7653B"/>
    <w:rsid w:val="00B97459"/>
    <w:rsid w:val="00BA36F7"/>
    <w:rsid w:val="00BC4F45"/>
    <w:rsid w:val="00C0034B"/>
    <w:rsid w:val="00C0611A"/>
    <w:rsid w:val="00C15896"/>
    <w:rsid w:val="00C15E72"/>
    <w:rsid w:val="00C162B2"/>
    <w:rsid w:val="00C414EC"/>
    <w:rsid w:val="00C417A0"/>
    <w:rsid w:val="00C47AE3"/>
    <w:rsid w:val="00C51DB9"/>
    <w:rsid w:val="00C614D4"/>
    <w:rsid w:val="00C83B43"/>
    <w:rsid w:val="00C84F07"/>
    <w:rsid w:val="00C86D05"/>
    <w:rsid w:val="00C9191B"/>
    <w:rsid w:val="00C93E3B"/>
    <w:rsid w:val="00C95932"/>
    <w:rsid w:val="00CA402E"/>
    <w:rsid w:val="00CB09E0"/>
    <w:rsid w:val="00CB158D"/>
    <w:rsid w:val="00CB4827"/>
    <w:rsid w:val="00CB515B"/>
    <w:rsid w:val="00CC531C"/>
    <w:rsid w:val="00CD4D77"/>
    <w:rsid w:val="00CD6395"/>
    <w:rsid w:val="00CF35A1"/>
    <w:rsid w:val="00CF35AD"/>
    <w:rsid w:val="00D30DEA"/>
    <w:rsid w:val="00D36997"/>
    <w:rsid w:val="00D57184"/>
    <w:rsid w:val="00D74092"/>
    <w:rsid w:val="00D80996"/>
    <w:rsid w:val="00DC4CEC"/>
    <w:rsid w:val="00DE1BBB"/>
    <w:rsid w:val="00DF3BFC"/>
    <w:rsid w:val="00DF6CB7"/>
    <w:rsid w:val="00E14FAE"/>
    <w:rsid w:val="00E30DCE"/>
    <w:rsid w:val="00E36361"/>
    <w:rsid w:val="00E44796"/>
    <w:rsid w:val="00E44C02"/>
    <w:rsid w:val="00E74FBC"/>
    <w:rsid w:val="00E825A3"/>
    <w:rsid w:val="00E878B1"/>
    <w:rsid w:val="00E949DC"/>
    <w:rsid w:val="00EC340B"/>
    <w:rsid w:val="00ED1DA0"/>
    <w:rsid w:val="00ED2462"/>
    <w:rsid w:val="00ED639D"/>
    <w:rsid w:val="00EE14C9"/>
    <w:rsid w:val="00EE3B32"/>
    <w:rsid w:val="00EE45A0"/>
    <w:rsid w:val="00F0421F"/>
    <w:rsid w:val="00F06BED"/>
    <w:rsid w:val="00F155BB"/>
    <w:rsid w:val="00F1709B"/>
    <w:rsid w:val="00F25CFF"/>
    <w:rsid w:val="00F27702"/>
    <w:rsid w:val="00F3112E"/>
    <w:rsid w:val="00F42989"/>
    <w:rsid w:val="00F60B2C"/>
    <w:rsid w:val="00F65AC9"/>
    <w:rsid w:val="00F74196"/>
    <w:rsid w:val="00F7673A"/>
    <w:rsid w:val="00FA4FB9"/>
    <w:rsid w:val="00FA51F5"/>
    <w:rsid w:val="00FB11F2"/>
    <w:rsid w:val="00FC1D46"/>
    <w:rsid w:val="00FC235A"/>
    <w:rsid w:val="00FD68EB"/>
    <w:rsid w:val="00FE45B8"/>
    <w:rsid w:val="00FF71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0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C75"/>
    <w:pPr>
      <w:ind w:firstLineChars="200" w:firstLine="420"/>
    </w:pPr>
  </w:style>
  <w:style w:type="character" w:customStyle="1" w:styleId="mi">
    <w:name w:val="mi"/>
    <w:basedOn w:val="a0"/>
    <w:rsid w:val="00766038"/>
  </w:style>
  <w:style w:type="character" w:customStyle="1" w:styleId="mo">
    <w:name w:val="mo"/>
    <w:basedOn w:val="a0"/>
    <w:rsid w:val="00766038"/>
  </w:style>
  <w:style w:type="paragraph" w:styleId="a4">
    <w:name w:val="Balloon Text"/>
    <w:basedOn w:val="a"/>
    <w:link w:val="Char"/>
    <w:uiPriority w:val="99"/>
    <w:semiHidden/>
    <w:unhideWhenUsed/>
    <w:rsid w:val="00766038"/>
    <w:rPr>
      <w:sz w:val="18"/>
      <w:szCs w:val="18"/>
    </w:rPr>
  </w:style>
  <w:style w:type="character" w:customStyle="1" w:styleId="Char">
    <w:name w:val="批注框文本 Char"/>
    <w:basedOn w:val="a0"/>
    <w:link w:val="a4"/>
    <w:uiPriority w:val="99"/>
    <w:semiHidden/>
    <w:rsid w:val="00766038"/>
    <w:rPr>
      <w:sz w:val="18"/>
      <w:szCs w:val="18"/>
    </w:rPr>
  </w:style>
  <w:style w:type="character" w:customStyle="1" w:styleId="apple-converted-space">
    <w:name w:val="apple-converted-space"/>
    <w:basedOn w:val="a0"/>
    <w:rsid w:val="003C2DD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C526D25-CC26-4E8F-BD34-D4D3BDBC5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8</Pages>
  <Words>880</Words>
  <Characters>5017</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245</cp:revision>
  <dcterms:created xsi:type="dcterms:W3CDTF">2016-01-03T13:15:00Z</dcterms:created>
  <dcterms:modified xsi:type="dcterms:W3CDTF">2016-01-05T07:53:00Z</dcterms:modified>
</cp:coreProperties>
</file>