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1EC" w:rsidRDefault="00403A1D" w:rsidP="00403A1D">
      <w:pPr>
        <w:jc w:val="center"/>
      </w:pPr>
      <w:r>
        <w:rPr>
          <w:rFonts w:hint="eastAsia"/>
        </w:rPr>
        <w:t>《光电系统设计》复习</w:t>
      </w:r>
      <w:r w:rsidR="009F01EC">
        <w:rPr>
          <w:rFonts w:hint="eastAsia"/>
        </w:rPr>
        <w:t>题</w:t>
      </w:r>
    </w:p>
    <w:p w:rsidR="009F01EC" w:rsidRDefault="009F01EC" w:rsidP="00D864A4">
      <w:pPr>
        <w:pStyle w:val="a3"/>
        <w:numPr>
          <w:ilvl w:val="0"/>
          <w:numId w:val="4"/>
        </w:numPr>
        <w:ind w:firstLineChars="0"/>
      </w:pPr>
      <w:r>
        <w:rPr>
          <w:rFonts w:hint="eastAsia"/>
        </w:rPr>
        <w:t>在进行光电系统设计时，一般需要遵守的重要设计原则有哪些？</w:t>
      </w:r>
    </w:p>
    <w:p w:rsidR="007E13DC" w:rsidRDefault="006849FA" w:rsidP="006849FA">
      <w:pPr>
        <w:jc w:val="left"/>
      </w:pPr>
      <w:r>
        <w:rPr>
          <w:rFonts w:hint="eastAsia"/>
        </w:rPr>
        <w:t>2.</w:t>
      </w:r>
      <w:r w:rsidR="00851DC3">
        <w:rPr>
          <w:rFonts w:hint="eastAsia"/>
        </w:rPr>
        <w:t>请简述</w:t>
      </w:r>
      <w:proofErr w:type="gramStart"/>
      <w:r w:rsidR="00851DC3">
        <w:rPr>
          <w:rFonts w:hint="eastAsia"/>
        </w:rPr>
        <w:t>象质评价</w:t>
      </w:r>
      <w:proofErr w:type="gramEnd"/>
      <w:r w:rsidR="00851DC3">
        <w:rPr>
          <w:rFonts w:hint="eastAsia"/>
        </w:rPr>
        <w:t>方法有哪些</w:t>
      </w:r>
      <w:r w:rsidR="00D0158C">
        <w:rPr>
          <w:rFonts w:hint="eastAsia"/>
        </w:rPr>
        <w:t>？</w:t>
      </w:r>
    </w:p>
    <w:p w:rsidR="002B54B5" w:rsidRDefault="004277F9" w:rsidP="004277F9">
      <w:pPr>
        <w:jc w:val="left"/>
      </w:pPr>
      <w:r>
        <w:rPr>
          <w:rFonts w:hint="eastAsia"/>
        </w:rPr>
        <w:t xml:space="preserve">3. </w:t>
      </w:r>
      <w:r>
        <w:rPr>
          <w:rFonts w:hint="eastAsia"/>
        </w:rPr>
        <w:t>热辐射探测器的基本工作过程是怎样的？哪个阶段产生热电效应。</w:t>
      </w:r>
    </w:p>
    <w:p w:rsidR="004277F9" w:rsidRDefault="004277F9" w:rsidP="004277F9">
      <w:pPr>
        <w:jc w:val="left"/>
      </w:pPr>
      <w:r>
        <w:rPr>
          <w:rFonts w:hint="eastAsia"/>
        </w:rPr>
        <w:t xml:space="preserve">4. </w:t>
      </w:r>
      <w:r w:rsidR="00C861A3">
        <w:rPr>
          <w:rFonts w:hint="eastAsia"/>
        </w:rPr>
        <w:t>光电器件的基本参数特性有哪些？</w:t>
      </w:r>
    </w:p>
    <w:p w:rsidR="00C861A3" w:rsidRDefault="00C861A3" w:rsidP="004277F9">
      <w:pPr>
        <w:jc w:val="left"/>
        <w:rPr>
          <w:rFonts w:hint="eastAsia"/>
        </w:rPr>
      </w:pPr>
      <w:r>
        <w:rPr>
          <w:rFonts w:hint="eastAsia"/>
        </w:rPr>
        <w:t xml:space="preserve">5. </w:t>
      </w:r>
      <w:r>
        <w:rPr>
          <w:rFonts w:hint="eastAsia"/>
        </w:rPr>
        <w:t>光电探测器的选用原则有哪些？</w:t>
      </w:r>
    </w:p>
    <w:p w:rsidR="0068556F" w:rsidRDefault="0068556F" w:rsidP="0068556F">
      <w:pPr>
        <w:rPr>
          <w:rFonts w:hint="eastAsia"/>
        </w:rPr>
      </w:pPr>
      <w:r>
        <w:rPr>
          <w:rFonts w:hint="eastAsia"/>
        </w:rPr>
        <w:t xml:space="preserve">6. </w:t>
      </w:r>
      <w:r>
        <w:rPr>
          <w:rFonts w:hint="eastAsia"/>
        </w:rPr>
        <w:t>根据系统工作的基本目的，通常光电系统可以分为哪两大类？</w:t>
      </w:r>
    </w:p>
    <w:p w:rsidR="0068556F" w:rsidRDefault="0068556F" w:rsidP="0068556F">
      <w:pPr>
        <w:pStyle w:val="a3"/>
        <w:numPr>
          <w:ilvl w:val="0"/>
          <w:numId w:val="6"/>
        </w:numPr>
        <w:ind w:firstLineChars="0"/>
        <w:rPr>
          <w:rFonts w:hint="eastAsia"/>
        </w:rPr>
      </w:pPr>
      <w:r>
        <w:rPr>
          <w:rFonts w:hint="eastAsia"/>
        </w:rPr>
        <w:t>光电系统的研发过程需要哪些学科理论与技术的相互配合？</w:t>
      </w:r>
    </w:p>
    <w:p w:rsidR="0068556F" w:rsidRDefault="0068556F" w:rsidP="0068556F">
      <w:pPr>
        <w:pStyle w:val="a3"/>
        <w:numPr>
          <w:ilvl w:val="0"/>
          <w:numId w:val="6"/>
        </w:numPr>
        <w:ind w:firstLineChars="0"/>
        <w:rPr>
          <w:rFonts w:hint="eastAsia"/>
        </w:rPr>
      </w:pPr>
      <w:r>
        <w:rPr>
          <w:rFonts w:hint="eastAsia"/>
        </w:rPr>
        <w:t>光学系统设计基本要求包括哪些？</w:t>
      </w:r>
    </w:p>
    <w:p w:rsidR="0068556F" w:rsidRDefault="0068556F" w:rsidP="0068556F">
      <w:pPr>
        <w:numPr>
          <w:ilvl w:val="0"/>
          <w:numId w:val="6"/>
        </w:numPr>
        <w:rPr>
          <w:rFonts w:hint="eastAsia"/>
        </w:rPr>
      </w:pPr>
      <w:r>
        <w:rPr>
          <w:rFonts w:hint="eastAsia"/>
        </w:rPr>
        <w:t>光学系统设计技术要求包括哪些？</w:t>
      </w:r>
    </w:p>
    <w:p w:rsidR="0068556F" w:rsidRDefault="0068556F" w:rsidP="0068556F">
      <w:pPr>
        <w:numPr>
          <w:ilvl w:val="0"/>
          <w:numId w:val="6"/>
        </w:numPr>
        <w:rPr>
          <w:rFonts w:hint="eastAsia"/>
        </w:rPr>
      </w:pPr>
      <w:r>
        <w:rPr>
          <w:rFonts w:hint="eastAsia"/>
        </w:rPr>
        <w:t>望远物镜设计中需要校正的像差主要是哪些？</w:t>
      </w:r>
    </w:p>
    <w:p w:rsidR="0068556F" w:rsidRDefault="0068556F" w:rsidP="0068556F">
      <w:pPr>
        <w:numPr>
          <w:ilvl w:val="0"/>
          <w:numId w:val="6"/>
        </w:numPr>
        <w:rPr>
          <w:rFonts w:hint="eastAsia"/>
        </w:rPr>
      </w:pPr>
      <w:r>
        <w:rPr>
          <w:rFonts w:hint="eastAsia"/>
        </w:rPr>
        <w:t>目镜设计中需要校正的像差主要是哪些？</w:t>
      </w:r>
    </w:p>
    <w:p w:rsidR="0068556F" w:rsidRDefault="0068556F" w:rsidP="0068556F">
      <w:pPr>
        <w:numPr>
          <w:ilvl w:val="0"/>
          <w:numId w:val="6"/>
        </w:numPr>
        <w:rPr>
          <w:rFonts w:hint="eastAsia"/>
        </w:rPr>
      </w:pPr>
      <w:r>
        <w:rPr>
          <w:rFonts w:hint="eastAsia"/>
        </w:rPr>
        <w:t>显微物镜设计中需要校正的像差主要是哪些？</w:t>
      </w:r>
    </w:p>
    <w:p w:rsidR="0068556F" w:rsidRDefault="0068556F" w:rsidP="0068556F">
      <w:pPr>
        <w:numPr>
          <w:ilvl w:val="0"/>
          <w:numId w:val="6"/>
        </w:numPr>
        <w:rPr>
          <w:rFonts w:hint="eastAsia"/>
        </w:rPr>
      </w:pPr>
      <w:r>
        <w:rPr>
          <w:rFonts w:hint="eastAsia"/>
        </w:rPr>
        <w:t>几何像差主要有哪些？</w:t>
      </w:r>
    </w:p>
    <w:p w:rsidR="0068556F" w:rsidRDefault="0068556F" w:rsidP="0068556F">
      <w:pPr>
        <w:numPr>
          <w:ilvl w:val="0"/>
          <w:numId w:val="6"/>
        </w:numPr>
        <w:rPr>
          <w:rFonts w:hint="eastAsia"/>
        </w:rPr>
      </w:pPr>
      <w:r>
        <w:rPr>
          <w:rFonts w:hint="eastAsia"/>
        </w:rPr>
        <w:t>用于一般辐射测量的探头有哪些？</w:t>
      </w:r>
    </w:p>
    <w:p w:rsidR="0068556F" w:rsidRDefault="0068556F" w:rsidP="0068556F">
      <w:pPr>
        <w:numPr>
          <w:ilvl w:val="0"/>
          <w:numId w:val="6"/>
        </w:numPr>
        <w:rPr>
          <w:rFonts w:hint="eastAsia"/>
        </w:rPr>
      </w:pPr>
      <w:r>
        <w:rPr>
          <w:rFonts w:hint="eastAsia"/>
        </w:rPr>
        <w:t>可用于微弱辐射测量的探头有哪些？</w:t>
      </w:r>
    </w:p>
    <w:p w:rsidR="0068556F" w:rsidRDefault="0068556F" w:rsidP="0068556F">
      <w:pPr>
        <w:numPr>
          <w:ilvl w:val="0"/>
          <w:numId w:val="6"/>
        </w:numPr>
        <w:rPr>
          <w:rFonts w:hint="eastAsia"/>
        </w:rPr>
      </w:pPr>
      <w:r>
        <w:rPr>
          <w:rFonts w:hint="eastAsia"/>
        </w:rPr>
        <w:t>常用光源中哪些灯的显色性较好？</w:t>
      </w:r>
    </w:p>
    <w:p w:rsidR="0068556F" w:rsidRDefault="0068556F" w:rsidP="0068556F">
      <w:pPr>
        <w:numPr>
          <w:ilvl w:val="0"/>
          <w:numId w:val="6"/>
        </w:numPr>
        <w:rPr>
          <w:rFonts w:hint="eastAsia"/>
        </w:rPr>
      </w:pPr>
      <w:r>
        <w:rPr>
          <w:rFonts w:hint="eastAsia"/>
        </w:rPr>
        <w:t>何谓太阳常数？</w:t>
      </w:r>
    </w:p>
    <w:p w:rsidR="0068556F" w:rsidRDefault="0068556F" w:rsidP="0068556F">
      <w:pPr>
        <w:numPr>
          <w:ilvl w:val="0"/>
          <w:numId w:val="6"/>
        </w:numPr>
        <w:rPr>
          <w:rFonts w:hint="eastAsia"/>
        </w:rPr>
      </w:pPr>
      <w:r>
        <w:rPr>
          <w:rFonts w:hint="eastAsia"/>
        </w:rPr>
        <w:t>太阳对地球的辐照能量在哪个光谱区比例最大？</w:t>
      </w:r>
    </w:p>
    <w:p w:rsidR="0068556F" w:rsidRDefault="0068556F" w:rsidP="0068556F">
      <w:pPr>
        <w:numPr>
          <w:ilvl w:val="0"/>
          <w:numId w:val="6"/>
        </w:numPr>
        <w:rPr>
          <w:rFonts w:hint="eastAsia"/>
        </w:rPr>
      </w:pPr>
      <w:r>
        <w:rPr>
          <w:rFonts w:hint="eastAsia"/>
        </w:rPr>
        <w:t>对用于可见光和近红外的光学系统，主要是什么因素影响其像质？</w:t>
      </w:r>
    </w:p>
    <w:p w:rsidR="0068556F" w:rsidRDefault="0068556F" w:rsidP="0068556F">
      <w:pPr>
        <w:numPr>
          <w:ilvl w:val="0"/>
          <w:numId w:val="6"/>
        </w:numPr>
        <w:rPr>
          <w:rFonts w:hint="eastAsia"/>
        </w:rPr>
      </w:pPr>
      <w:r>
        <w:rPr>
          <w:rFonts w:hint="eastAsia"/>
        </w:rPr>
        <w:t>对用于中远红外的光学系统，主要是什么因素影响其像质？</w:t>
      </w:r>
    </w:p>
    <w:p w:rsidR="0068556F" w:rsidRDefault="0068556F" w:rsidP="0068556F">
      <w:pPr>
        <w:numPr>
          <w:ilvl w:val="0"/>
          <w:numId w:val="6"/>
        </w:numPr>
        <w:rPr>
          <w:rFonts w:hint="eastAsia"/>
        </w:rPr>
      </w:pPr>
      <w:r>
        <w:rPr>
          <w:rFonts w:hint="eastAsia"/>
        </w:rPr>
        <w:t>对非线性光电探测器件的电路设计计算常用的方法有哪些？</w:t>
      </w:r>
    </w:p>
    <w:p w:rsidR="00EF406C" w:rsidRDefault="0068556F" w:rsidP="005F4797">
      <w:r>
        <w:rPr>
          <w:rFonts w:hint="eastAsia"/>
        </w:rPr>
        <w:t xml:space="preserve">22. </w:t>
      </w:r>
      <w:r w:rsidR="00EF406C">
        <w:rPr>
          <w:rFonts w:hint="eastAsia"/>
        </w:rPr>
        <w:t>中国正在</w:t>
      </w:r>
      <w:r w:rsidR="00EF406C" w:rsidRPr="00EF406C">
        <w:t>贵州</w:t>
      </w:r>
      <w:r w:rsidR="00EF406C">
        <w:rPr>
          <w:rFonts w:hint="eastAsia"/>
        </w:rPr>
        <w:t>建设的射电望远镜工程</w:t>
      </w:r>
      <w:r w:rsidR="00EF406C">
        <w:rPr>
          <w:rFonts w:hint="eastAsia"/>
        </w:rPr>
        <w:t>FAST</w:t>
      </w:r>
      <w:r w:rsidR="00EF406C">
        <w:rPr>
          <w:rFonts w:hint="eastAsia"/>
        </w:rPr>
        <w:t>预计将于</w:t>
      </w:r>
      <w:r w:rsidR="00EF406C">
        <w:rPr>
          <w:rFonts w:hint="eastAsia"/>
        </w:rPr>
        <w:t>2016</w:t>
      </w:r>
      <w:r w:rsidR="00EF406C">
        <w:rPr>
          <w:rFonts w:hint="eastAsia"/>
        </w:rPr>
        <w:t>年</w:t>
      </w:r>
      <w:r w:rsidR="00EF406C">
        <w:rPr>
          <w:rFonts w:hint="eastAsia"/>
        </w:rPr>
        <w:t>9</w:t>
      </w:r>
      <w:r w:rsidR="00EF406C">
        <w:rPr>
          <w:rFonts w:hint="eastAsia"/>
        </w:rPr>
        <w:t>月竣工，建成后将是世界上最大口径的射电望远镜，其口径直径为</w:t>
      </w:r>
      <w:r w:rsidR="00EF406C">
        <w:rPr>
          <w:rFonts w:hint="eastAsia"/>
        </w:rPr>
        <w:t>500</w:t>
      </w:r>
      <w:r w:rsidR="00A27336">
        <w:rPr>
          <w:rFonts w:hint="eastAsia"/>
        </w:rPr>
        <w:t>米，被称为</w:t>
      </w:r>
      <w:r w:rsidR="00EF406C">
        <w:rPr>
          <w:rFonts w:hint="eastAsia"/>
        </w:rPr>
        <w:t>中国的“天眼”。</w:t>
      </w:r>
      <w:r w:rsidR="00EF406C" w:rsidRPr="00EF406C">
        <w:t>射电望远镜的直径越大，灵敏度越高，能搜寻的宇宙信息越丰富</w:t>
      </w:r>
      <w:r w:rsidR="00EF406C">
        <w:rPr>
          <w:rFonts w:hint="eastAsia"/>
        </w:rPr>
        <w:t>，</w:t>
      </w:r>
      <w:r w:rsidR="00EF406C" w:rsidRPr="00EF406C">
        <w:t>可能会让科学家得以发现此前从未发现过的天体，并揭示宇宙起源和星系形成及演化的过程。</w:t>
      </w:r>
      <w:r w:rsidR="00A27336">
        <w:rPr>
          <w:rFonts w:hint="eastAsia"/>
        </w:rPr>
        <w:t>在设计望远镜</w:t>
      </w:r>
      <w:r w:rsidR="006A1038">
        <w:rPr>
          <w:rFonts w:hint="eastAsia"/>
        </w:rPr>
        <w:t>时，可采取怎样的措施提高望远镜的分辨率</w:t>
      </w:r>
      <w:r w:rsidR="005F4797">
        <w:rPr>
          <w:rFonts w:hint="eastAsia"/>
        </w:rPr>
        <w:t>？校正系统的像差能否提高望远镜的分辨率？为什么？</w:t>
      </w:r>
    </w:p>
    <w:p w:rsidR="005F4797" w:rsidRDefault="0068556F" w:rsidP="005F4797">
      <w:r>
        <w:rPr>
          <w:rFonts w:hint="eastAsia"/>
        </w:rPr>
        <w:t xml:space="preserve">23. </w:t>
      </w:r>
      <w:r w:rsidR="00020F0A">
        <w:rPr>
          <w:rFonts w:hint="eastAsia"/>
        </w:rPr>
        <w:t>张泉</w:t>
      </w:r>
      <w:proofErr w:type="gramStart"/>
      <w:r w:rsidR="00020F0A">
        <w:rPr>
          <w:rFonts w:hint="eastAsia"/>
        </w:rPr>
        <w:t>灵离开</w:t>
      </w:r>
      <w:proofErr w:type="gramEnd"/>
      <w:r w:rsidR="00020F0A">
        <w:rPr>
          <w:rFonts w:hint="eastAsia"/>
        </w:rPr>
        <w:t>央视后，在其</w:t>
      </w:r>
      <w:proofErr w:type="gramStart"/>
      <w:r w:rsidR="00020F0A">
        <w:rPr>
          <w:rFonts w:hint="eastAsia"/>
        </w:rPr>
        <w:t>长篇微博《生命的后半段》</w:t>
      </w:r>
      <w:proofErr w:type="gramEnd"/>
      <w:r w:rsidR="00020F0A">
        <w:rPr>
          <w:rFonts w:hint="eastAsia"/>
        </w:rPr>
        <w:t>中引用了霍金和合作者写的一篇文章中描写的一个场景，养在圆形鱼缸中的</w:t>
      </w:r>
      <w:r w:rsidR="000D69C2">
        <w:rPr>
          <w:rFonts w:hint="eastAsia"/>
        </w:rPr>
        <w:t>金</w:t>
      </w:r>
      <w:r w:rsidR="00BD70FC">
        <w:rPr>
          <w:rFonts w:hint="eastAsia"/>
        </w:rPr>
        <w:t>鱼看到的世界与人类所处的世界哪个更真在？请问金鱼看到的世界是怎样的，或者</w:t>
      </w:r>
      <w:r w:rsidR="00B505C7">
        <w:rPr>
          <w:rFonts w:hint="eastAsia"/>
        </w:rPr>
        <w:t>光电成像系统中</w:t>
      </w:r>
      <w:r w:rsidR="00CD15C6">
        <w:rPr>
          <w:rFonts w:hint="eastAsia"/>
        </w:rPr>
        <w:t>使用鱼眼镜头</w:t>
      </w:r>
      <w:r w:rsidR="000D69C2">
        <w:rPr>
          <w:rFonts w:hint="eastAsia"/>
        </w:rPr>
        <w:t>，系统成像的一个最大特点是什么？</w:t>
      </w:r>
      <w:proofErr w:type="gramStart"/>
      <w:r w:rsidR="000D69C2">
        <w:rPr>
          <w:rFonts w:hint="eastAsia"/>
        </w:rPr>
        <w:t>请讨论</w:t>
      </w:r>
      <w:proofErr w:type="gramEnd"/>
      <w:r w:rsidR="000D69C2">
        <w:rPr>
          <w:rFonts w:hint="eastAsia"/>
        </w:rPr>
        <w:t>视场、焦距和景深这三者对成像画面的影响。</w:t>
      </w:r>
    </w:p>
    <w:p w:rsidR="003B61AB" w:rsidRDefault="0068556F" w:rsidP="003B61AB">
      <w:r>
        <w:rPr>
          <w:rFonts w:hint="eastAsia"/>
        </w:rPr>
        <w:lastRenderedPageBreak/>
        <w:t>24</w:t>
      </w:r>
      <w:r w:rsidR="00403A1D">
        <w:rPr>
          <w:rFonts w:hint="eastAsia"/>
        </w:rPr>
        <w:t xml:space="preserve">. </w:t>
      </w:r>
      <w:r w:rsidR="009D0F71">
        <w:rPr>
          <w:rFonts w:hint="eastAsia"/>
        </w:rPr>
        <w:t>请分别画出普通</w:t>
      </w:r>
      <w:r w:rsidR="003B61AB">
        <w:rPr>
          <w:rFonts w:hint="eastAsia"/>
        </w:rPr>
        <w:t>二极管和光电二极管的基本原理电路图。为什么在</w:t>
      </w:r>
      <w:r w:rsidR="00B505C7">
        <w:rPr>
          <w:rFonts w:hint="eastAsia"/>
        </w:rPr>
        <w:t>光电系统中用于光辐射探测的光电二极管施加与普通二极管中相反的电压</w:t>
      </w:r>
      <w:r w:rsidR="003B61AB">
        <w:rPr>
          <w:rFonts w:hint="eastAsia"/>
        </w:rPr>
        <w:t>，原因是什么？</w:t>
      </w:r>
      <w:r w:rsidR="003B61AB">
        <w:rPr>
          <w:rFonts w:hint="eastAsia"/>
        </w:rPr>
        <w:t xml:space="preserve"> </w:t>
      </w:r>
    </w:p>
    <w:p w:rsidR="006356E1" w:rsidRDefault="0068556F" w:rsidP="006356E1">
      <w:r>
        <w:rPr>
          <w:rFonts w:hint="eastAsia"/>
        </w:rPr>
        <w:t>25</w:t>
      </w:r>
      <w:r w:rsidR="00403A1D">
        <w:rPr>
          <w:rFonts w:hint="eastAsia"/>
        </w:rPr>
        <w:t xml:space="preserve">. </w:t>
      </w:r>
      <w:r w:rsidR="006356E1">
        <w:rPr>
          <w:rFonts w:hint="eastAsia"/>
        </w:rPr>
        <w:t>光电探测器与热电探测器在工作原理、性能上有什么区别？</w:t>
      </w:r>
    </w:p>
    <w:p w:rsidR="003B61AB" w:rsidRDefault="0068556F" w:rsidP="003B61AB">
      <w:r>
        <w:rPr>
          <w:rFonts w:hint="eastAsia"/>
        </w:rPr>
        <w:t>26</w:t>
      </w:r>
      <w:r w:rsidR="00403A1D">
        <w:rPr>
          <w:rFonts w:hint="eastAsia"/>
        </w:rPr>
        <w:t>，</w:t>
      </w:r>
      <w:r w:rsidR="00CE4A20">
        <w:rPr>
          <w:rFonts w:hint="eastAsia"/>
        </w:rPr>
        <w:t>四象限光电探</w:t>
      </w:r>
      <w:r w:rsidR="00E97A31">
        <w:rPr>
          <w:rFonts w:hint="eastAsia"/>
        </w:rPr>
        <w:t>测器广泛用于准直、定位、跟踪。在一些激光实验或者科学研究中，通常</w:t>
      </w:r>
      <w:r w:rsidR="00CE4A20">
        <w:rPr>
          <w:rFonts w:hint="eastAsia"/>
        </w:rPr>
        <w:t>对激光稳定度有很高的要求</w:t>
      </w:r>
      <w:r w:rsidR="0028505F">
        <w:rPr>
          <w:rFonts w:hint="eastAsia"/>
        </w:rPr>
        <w:t>，</w:t>
      </w:r>
      <w:r w:rsidR="00361961">
        <w:rPr>
          <w:rFonts w:hint="eastAsia"/>
        </w:rPr>
        <w:t>需要确保进入实验</w:t>
      </w:r>
      <w:r w:rsidR="00E97A31">
        <w:rPr>
          <w:rFonts w:hint="eastAsia"/>
        </w:rPr>
        <w:t>平台的激光光束保持稳定，不发生偏离。</w:t>
      </w:r>
      <w:r w:rsidR="00361961">
        <w:rPr>
          <w:rFonts w:hint="eastAsia"/>
        </w:rPr>
        <w:t>请设计一个保持激光光束稳定的系统，要求：画出这个系统的结构原理图并标明使用的元器件，简要说明其工作过程。</w:t>
      </w:r>
    </w:p>
    <w:p w:rsidR="00265BFC" w:rsidRDefault="0068556F" w:rsidP="003B61AB">
      <w:pPr>
        <w:rPr>
          <w:rFonts w:hint="eastAsia"/>
        </w:rPr>
      </w:pPr>
      <w:r>
        <w:rPr>
          <w:rFonts w:hint="eastAsia"/>
        </w:rPr>
        <w:t>27</w:t>
      </w:r>
      <w:r w:rsidR="00403A1D">
        <w:rPr>
          <w:rFonts w:hint="eastAsia"/>
        </w:rPr>
        <w:t xml:space="preserve">. </w:t>
      </w:r>
      <w:r w:rsidR="00265BFC">
        <w:rPr>
          <w:rFonts w:hint="eastAsia"/>
        </w:rPr>
        <w:t>试用光电器件设计一个路灯自动控制电路，要求：</w:t>
      </w:r>
      <w:r w:rsidR="00265BFC">
        <w:rPr>
          <w:rFonts w:hint="eastAsia"/>
        </w:rPr>
        <w:t>1</w:t>
      </w:r>
      <w:r w:rsidR="00265BFC">
        <w:rPr>
          <w:rFonts w:hint="eastAsia"/>
        </w:rPr>
        <w:t>，天黑时路灯自动开启，天亮则自动关闭；</w:t>
      </w:r>
      <w:r w:rsidR="00265BFC">
        <w:rPr>
          <w:rFonts w:hint="eastAsia"/>
        </w:rPr>
        <w:t>2</w:t>
      </w:r>
      <w:r w:rsidR="00265BFC">
        <w:rPr>
          <w:rFonts w:hint="eastAsia"/>
        </w:rPr>
        <w:t>，画出原理框图，并简要说明工作过程。</w:t>
      </w:r>
    </w:p>
    <w:p w:rsidR="0068556F" w:rsidRPr="0068556F" w:rsidRDefault="0068556F" w:rsidP="0068556F">
      <w:pPr>
        <w:pStyle w:val="a3"/>
        <w:numPr>
          <w:ilvl w:val="0"/>
          <w:numId w:val="8"/>
        </w:numPr>
        <w:ind w:firstLineChars="0"/>
        <w:rPr>
          <w:rFonts w:ascii="宋体" w:hAnsi="宋体" w:hint="eastAsia"/>
        </w:rPr>
      </w:pPr>
      <w:r>
        <w:rPr>
          <w:rFonts w:hint="eastAsia"/>
        </w:rPr>
        <w:t xml:space="preserve"> </w:t>
      </w:r>
      <w:r>
        <w:rPr>
          <w:rFonts w:hint="eastAsia"/>
        </w:rPr>
        <w:t>已知某光电探测器件的圆形光敏面直径为</w:t>
      </w:r>
      <w:smartTag w:uri="urn:schemas-microsoft-com:office:smarttags" w:element="chmetcnv">
        <w:smartTagPr>
          <w:attr w:name="UnitName" w:val="mm"/>
          <w:attr w:name="SourceValue" w:val="4"/>
          <w:attr w:name="HasSpace" w:val="False"/>
          <w:attr w:name="Negative" w:val="False"/>
          <w:attr w:name="NumberType" w:val="1"/>
          <w:attr w:name="TCSC" w:val="0"/>
        </w:smartTagPr>
        <w:r>
          <w:rPr>
            <w:rFonts w:hint="eastAsia"/>
          </w:rPr>
          <w:t>4.0mm</w:t>
        </w:r>
      </w:smartTag>
      <w:r>
        <w:rPr>
          <w:rFonts w:hint="eastAsia"/>
        </w:rPr>
        <w:t>，要求探测系统的视场角不小于</w:t>
      </w:r>
      <w:r>
        <w:rPr>
          <w:rFonts w:hint="eastAsia"/>
        </w:rPr>
        <w:t>1</w:t>
      </w:r>
      <w:r w:rsidRPr="0068556F">
        <w:rPr>
          <w:rFonts w:ascii="宋体" w:hAnsi="宋体" w:hint="eastAsia"/>
        </w:rPr>
        <w:t>0°求：（1）探测系统物镜的焦距；（2）若要求系统的F数为4，则物镜的口径应是多大？</w:t>
      </w:r>
    </w:p>
    <w:p w:rsidR="0068556F" w:rsidRDefault="0068556F" w:rsidP="0068556F">
      <w:pPr>
        <w:rPr>
          <w:rFonts w:ascii="宋体" w:hAnsi="宋体" w:hint="eastAsia"/>
        </w:rPr>
      </w:pPr>
      <w:r>
        <w:rPr>
          <w:rFonts w:ascii="宋体" w:hAnsi="宋体" w:hint="eastAsia"/>
        </w:rPr>
        <w:t>29.某航测红外成像系统的工作波长为10µm，要求对平均距离为</w:t>
      </w:r>
      <w:smartTag w:uri="urn:schemas-microsoft-com:office:smarttags" w:element="chmetcnv">
        <w:smartTagPr>
          <w:attr w:name="UnitName" w:val="米"/>
          <w:attr w:name="SourceValue" w:val="10000"/>
          <w:attr w:name="HasSpace" w:val="False"/>
          <w:attr w:name="Negative" w:val="False"/>
          <w:attr w:name="NumberType" w:val="1"/>
          <w:attr w:name="TCSC" w:val="1"/>
        </w:smartTagPr>
        <w:r>
          <w:rPr>
            <w:rFonts w:ascii="宋体" w:hAnsi="宋体" w:hint="eastAsia"/>
          </w:rPr>
          <w:t>1万米</w:t>
        </w:r>
      </w:smartTag>
      <w:r>
        <w:rPr>
          <w:rFonts w:ascii="宋体" w:hAnsi="宋体" w:hint="eastAsia"/>
        </w:rPr>
        <w:t>处的目标成像的景深不小于</w:t>
      </w:r>
      <w:smartTag w:uri="urn:schemas-microsoft-com:office:smarttags" w:element="chmetcnv">
        <w:smartTagPr>
          <w:attr w:name="UnitName" w:val="千米"/>
          <w:attr w:name="SourceValue" w:val="1"/>
          <w:attr w:name="HasSpace" w:val="False"/>
          <w:attr w:name="Negative" w:val="False"/>
          <w:attr w:name="NumberType" w:val="1"/>
          <w:attr w:name="TCSC" w:val="0"/>
        </w:smartTagPr>
        <w:r>
          <w:rPr>
            <w:rFonts w:ascii="宋体" w:hAnsi="宋体" w:hint="eastAsia"/>
          </w:rPr>
          <w:t>1千米</w:t>
        </w:r>
      </w:smartTag>
      <w:r>
        <w:rPr>
          <w:rFonts w:ascii="宋体" w:hAnsi="宋体" w:hint="eastAsia"/>
        </w:rPr>
        <w:t>，则成像物镜的口径应多大？若要求系统的F数为2，物镜焦距应为多大？</w:t>
      </w:r>
    </w:p>
    <w:p w:rsidR="0068556F" w:rsidRDefault="0068556F" w:rsidP="0068556F">
      <w:pPr>
        <w:pStyle w:val="a3"/>
        <w:numPr>
          <w:ilvl w:val="0"/>
          <w:numId w:val="8"/>
        </w:numPr>
        <w:ind w:firstLineChars="0"/>
        <w:rPr>
          <w:rFonts w:hint="eastAsia"/>
        </w:rPr>
      </w:pPr>
      <w:r>
        <w:rPr>
          <w:rFonts w:hint="eastAsia"/>
        </w:rPr>
        <w:t xml:space="preserve"> </w:t>
      </w:r>
      <w:r>
        <w:rPr>
          <w:rFonts w:hint="eastAsia"/>
        </w:rPr>
        <w:t>某型号光电二极管的最高工作电压为</w:t>
      </w:r>
      <w:r>
        <w:rPr>
          <w:rFonts w:hint="eastAsia"/>
        </w:rPr>
        <w:t>20</w:t>
      </w:r>
      <w:r>
        <w:rPr>
          <w:rFonts w:hint="eastAsia"/>
        </w:rPr>
        <w:t>伏，在端电压</w:t>
      </w:r>
      <w:r>
        <w:rPr>
          <w:rFonts w:hint="eastAsia"/>
        </w:rPr>
        <w:t>10</w:t>
      </w:r>
      <w:r>
        <w:rPr>
          <w:rFonts w:hint="eastAsia"/>
        </w:rPr>
        <w:t>伏时，其暗电流和</w:t>
      </w:r>
      <w:r>
        <w:rPr>
          <w:rFonts w:hint="eastAsia"/>
        </w:rPr>
        <w:t>1000 lx</w:t>
      </w:r>
      <w:r>
        <w:rPr>
          <w:rFonts w:hint="eastAsia"/>
        </w:rPr>
        <w:t>光照度下的电流分别为≤</w:t>
      </w:r>
      <w:r>
        <w:rPr>
          <w:rFonts w:hint="eastAsia"/>
        </w:rPr>
        <w:t>0.2</w:t>
      </w:r>
      <w:r w:rsidRPr="0068556F">
        <w:rPr>
          <w:rFonts w:ascii="宋体" w:hAnsi="宋体" w:hint="eastAsia"/>
        </w:rPr>
        <w:t>µ</w:t>
      </w:r>
      <w:r>
        <w:rPr>
          <w:rFonts w:hint="eastAsia"/>
        </w:rPr>
        <w:t>A</w:t>
      </w:r>
      <w:r>
        <w:rPr>
          <w:rFonts w:hint="eastAsia"/>
        </w:rPr>
        <w:t>和≥</w:t>
      </w:r>
      <w:r>
        <w:rPr>
          <w:rFonts w:hint="eastAsia"/>
        </w:rPr>
        <w:t>80</w:t>
      </w:r>
      <w:r w:rsidRPr="0068556F">
        <w:rPr>
          <w:rFonts w:ascii="宋体" w:hAnsi="宋体" w:hint="eastAsia"/>
        </w:rPr>
        <w:t>µ</w:t>
      </w:r>
      <w:r>
        <w:rPr>
          <w:rFonts w:hint="eastAsia"/>
        </w:rPr>
        <w:t>A</w:t>
      </w:r>
      <w:r>
        <w:rPr>
          <w:rFonts w:hint="eastAsia"/>
        </w:rPr>
        <w:t>，若用该器件构成一个线性光电变换电路，求：（</w:t>
      </w:r>
      <w:r>
        <w:rPr>
          <w:rFonts w:hint="eastAsia"/>
        </w:rPr>
        <w:t>1</w:t>
      </w:r>
      <w:r>
        <w:rPr>
          <w:rFonts w:hint="eastAsia"/>
        </w:rPr>
        <w:t>）画出其基本原理电路；（</w:t>
      </w:r>
      <w:r>
        <w:rPr>
          <w:rFonts w:hint="eastAsia"/>
        </w:rPr>
        <w:t>2</w:t>
      </w:r>
      <w:r>
        <w:rPr>
          <w:rFonts w:hint="eastAsia"/>
        </w:rPr>
        <w:t>）若要求该电路的输出电压灵敏度≥</w:t>
      </w:r>
      <w:r>
        <w:rPr>
          <w:rFonts w:hint="eastAsia"/>
        </w:rPr>
        <w:t>5mV/lx</w:t>
      </w:r>
      <w:r>
        <w:rPr>
          <w:rFonts w:hint="eastAsia"/>
        </w:rPr>
        <w:t>，其负载电阻值应多大？；（</w:t>
      </w:r>
      <w:r>
        <w:rPr>
          <w:rFonts w:hint="eastAsia"/>
        </w:rPr>
        <w:t>3</w:t>
      </w:r>
      <w:r>
        <w:rPr>
          <w:rFonts w:hint="eastAsia"/>
        </w:rPr>
        <w:t>）若该光电管伏安特性转折电压为</w:t>
      </w:r>
      <w:r>
        <w:rPr>
          <w:rFonts w:hint="eastAsia"/>
        </w:rPr>
        <w:t>2</w:t>
      </w:r>
      <w:r>
        <w:rPr>
          <w:rFonts w:hint="eastAsia"/>
        </w:rPr>
        <w:t>伏，则上述电路线性响应的光照度上限是多少？</w:t>
      </w:r>
    </w:p>
    <w:p w:rsidR="0068556F" w:rsidRPr="0068556F" w:rsidRDefault="0068556F" w:rsidP="0068556F">
      <w:pPr>
        <w:pStyle w:val="a3"/>
        <w:numPr>
          <w:ilvl w:val="0"/>
          <w:numId w:val="8"/>
        </w:numPr>
        <w:ind w:firstLineChars="0"/>
      </w:pPr>
      <w:r>
        <w:rPr>
          <w:rFonts w:hint="eastAsia"/>
        </w:rPr>
        <w:t xml:space="preserve"> </w:t>
      </w:r>
      <w:r>
        <w:rPr>
          <w:rFonts w:hint="eastAsia"/>
        </w:rPr>
        <w:t>已知某型号光电池在功率为</w:t>
      </w:r>
      <w:r>
        <w:rPr>
          <w:rFonts w:hint="eastAsia"/>
        </w:rPr>
        <w:t>1mW</w:t>
      </w:r>
      <w:r>
        <w:rPr>
          <w:rFonts w:hint="eastAsia"/>
        </w:rPr>
        <w:t>的绿激光照射下的短路电流为</w:t>
      </w:r>
      <w:r>
        <w:rPr>
          <w:rFonts w:hint="eastAsia"/>
        </w:rPr>
        <w:t>48</w:t>
      </w:r>
      <w:r w:rsidRPr="0068556F">
        <w:rPr>
          <w:rFonts w:ascii="宋体" w:hAnsi="宋体" w:hint="eastAsia"/>
        </w:rPr>
        <w:t>µ</w:t>
      </w:r>
      <w:r>
        <w:rPr>
          <w:rFonts w:hint="eastAsia"/>
        </w:rPr>
        <w:t>A</w:t>
      </w:r>
      <w:r>
        <w:rPr>
          <w:rFonts w:hint="eastAsia"/>
        </w:rPr>
        <w:t>，开路电压为</w:t>
      </w:r>
      <w:r>
        <w:rPr>
          <w:rFonts w:hint="eastAsia"/>
        </w:rPr>
        <w:t>0.566V</w:t>
      </w:r>
      <w:r>
        <w:rPr>
          <w:rFonts w:hint="eastAsia"/>
        </w:rPr>
        <w:t>，若用的该光电池组成一双量程无偏置线性电压输出激光功率探头，量程分别是</w:t>
      </w:r>
      <w:r>
        <w:rPr>
          <w:rFonts w:hint="eastAsia"/>
        </w:rPr>
        <w:t>2mW</w:t>
      </w:r>
      <w:r>
        <w:rPr>
          <w:rFonts w:hint="eastAsia"/>
        </w:rPr>
        <w:t>和</w:t>
      </w:r>
      <w:r>
        <w:rPr>
          <w:rFonts w:hint="eastAsia"/>
        </w:rPr>
        <w:t>20mW</w:t>
      </w:r>
      <w:r>
        <w:rPr>
          <w:rFonts w:hint="eastAsia"/>
        </w:rPr>
        <w:t>。求：（</w:t>
      </w:r>
      <w:r>
        <w:rPr>
          <w:rFonts w:hint="eastAsia"/>
        </w:rPr>
        <w:t>1</w:t>
      </w:r>
      <w:r>
        <w:rPr>
          <w:rFonts w:hint="eastAsia"/>
        </w:rPr>
        <w:t>）画出探头的原理电路；（</w:t>
      </w:r>
      <w:r>
        <w:rPr>
          <w:rFonts w:hint="eastAsia"/>
        </w:rPr>
        <w:t>2</w:t>
      </w:r>
      <w:r>
        <w:rPr>
          <w:rFonts w:hint="eastAsia"/>
        </w:rPr>
        <w:t>）用近似图解法求解探头电路中的负载电阻值。</w:t>
      </w:r>
    </w:p>
    <w:sectPr w:rsidR="0068556F" w:rsidRPr="0068556F" w:rsidSect="008E4808">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635" w:rsidRDefault="009D7635" w:rsidP="0021691F">
      <w:r>
        <w:separator/>
      </w:r>
    </w:p>
  </w:endnote>
  <w:endnote w:type="continuationSeparator" w:id="0">
    <w:p w:rsidR="009D7635" w:rsidRDefault="009D7635" w:rsidP="002169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635" w:rsidRDefault="009D7635" w:rsidP="0021691F">
      <w:r>
        <w:separator/>
      </w:r>
    </w:p>
  </w:footnote>
  <w:footnote w:type="continuationSeparator" w:id="0">
    <w:p w:rsidR="009D7635" w:rsidRDefault="009D7635" w:rsidP="002169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46CF"/>
    <w:multiLevelType w:val="hybridMultilevel"/>
    <w:tmpl w:val="F2787326"/>
    <w:lvl w:ilvl="0" w:tplc="49A00AA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E2F53F9"/>
    <w:multiLevelType w:val="hybridMultilevel"/>
    <w:tmpl w:val="65167804"/>
    <w:lvl w:ilvl="0" w:tplc="00EEEB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FA51B24"/>
    <w:multiLevelType w:val="hybridMultilevel"/>
    <w:tmpl w:val="E96A1D9A"/>
    <w:lvl w:ilvl="0" w:tplc="7C32E81A">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63C4FAA"/>
    <w:multiLevelType w:val="hybridMultilevel"/>
    <w:tmpl w:val="E0084A18"/>
    <w:lvl w:ilvl="0" w:tplc="720EE7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F2A61A7"/>
    <w:multiLevelType w:val="hybridMultilevel"/>
    <w:tmpl w:val="1A102DBC"/>
    <w:lvl w:ilvl="0" w:tplc="EC8E93E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EF6431"/>
    <w:multiLevelType w:val="hybridMultilevel"/>
    <w:tmpl w:val="2124ECD0"/>
    <w:lvl w:ilvl="0" w:tplc="6358AF6A">
      <w:start w:val="28"/>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4F5E44"/>
    <w:multiLevelType w:val="hybridMultilevel"/>
    <w:tmpl w:val="7E363F0E"/>
    <w:lvl w:ilvl="0" w:tplc="DCA07D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E1C1945"/>
    <w:multiLevelType w:val="hybridMultilevel"/>
    <w:tmpl w:val="366638CA"/>
    <w:lvl w:ilvl="0" w:tplc="2DE8A9F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7"/>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1EC"/>
    <w:rsid w:val="00020F0A"/>
    <w:rsid w:val="000D125F"/>
    <w:rsid w:val="000D69C2"/>
    <w:rsid w:val="000F6EE3"/>
    <w:rsid w:val="00122512"/>
    <w:rsid w:val="00125E9B"/>
    <w:rsid w:val="00207813"/>
    <w:rsid w:val="0021691F"/>
    <w:rsid w:val="002269EA"/>
    <w:rsid w:val="00265BFC"/>
    <w:rsid w:val="0028505F"/>
    <w:rsid w:val="002A52BB"/>
    <w:rsid w:val="002B54B5"/>
    <w:rsid w:val="002D55C9"/>
    <w:rsid w:val="0035579A"/>
    <w:rsid w:val="00361961"/>
    <w:rsid w:val="00372044"/>
    <w:rsid w:val="003B61AB"/>
    <w:rsid w:val="00403A1D"/>
    <w:rsid w:val="00412B1E"/>
    <w:rsid w:val="00415789"/>
    <w:rsid w:val="004277F9"/>
    <w:rsid w:val="00433378"/>
    <w:rsid w:val="00433972"/>
    <w:rsid w:val="0048535F"/>
    <w:rsid w:val="0054098C"/>
    <w:rsid w:val="005818EF"/>
    <w:rsid w:val="005F3C54"/>
    <w:rsid w:val="005F4797"/>
    <w:rsid w:val="006356E1"/>
    <w:rsid w:val="00663813"/>
    <w:rsid w:val="006849FA"/>
    <w:rsid w:val="0068556F"/>
    <w:rsid w:val="006A1038"/>
    <w:rsid w:val="006C1BC8"/>
    <w:rsid w:val="007D4BE5"/>
    <w:rsid w:val="007E13DC"/>
    <w:rsid w:val="00851DC3"/>
    <w:rsid w:val="008A3EF7"/>
    <w:rsid w:val="008E4808"/>
    <w:rsid w:val="0091323F"/>
    <w:rsid w:val="009170FB"/>
    <w:rsid w:val="00943290"/>
    <w:rsid w:val="009C3890"/>
    <w:rsid w:val="009D0F71"/>
    <w:rsid w:val="009D7635"/>
    <w:rsid w:val="009F01EC"/>
    <w:rsid w:val="00A0204A"/>
    <w:rsid w:val="00A02660"/>
    <w:rsid w:val="00A27336"/>
    <w:rsid w:val="00A6479A"/>
    <w:rsid w:val="00A966E4"/>
    <w:rsid w:val="00AA2EAF"/>
    <w:rsid w:val="00AD08F6"/>
    <w:rsid w:val="00B17717"/>
    <w:rsid w:val="00B505C7"/>
    <w:rsid w:val="00BD70FC"/>
    <w:rsid w:val="00C248B6"/>
    <w:rsid w:val="00C3473B"/>
    <w:rsid w:val="00C75029"/>
    <w:rsid w:val="00C861A3"/>
    <w:rsid w:val="00CD15C6"/>
    <w:rsid w:val="00CE4A20"/>
    <w:rsid w:val="00D0158C"/>
    <w:rsid w:val="00D6126B"/>
    <w:rsid w:val="00D864A4"/>
    <w:rsid w:val="00D902F6"/>
    <w:rsid w:val="00D93DE8"/>
    <w:rsid w:val="00D977EA"/>
    <w:rsid w:val="00E231A2"/>
    <w:rsid w:val="00E323A1"/>
    <w:rsid w:val="00E97A31"/>
    <w:rsid w:val="00EF406C"/>
    <w:rsid w:val="00F766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5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1EC"/>
    <w:pPr>
      <w:ind w:firstLineChars="200" w:firstLine="420"/>
    </w:pPr>
  </w:style>
  <w:style w:type="paragraph" w:styleId="a4">
    <w:name w:val="Balloon Text"/>
    <w:basedOn w:val="a"/>
    <w:link w:val="Char"/>
    <w:uiPriority w:val="99"/>
    <w:semiHidden/>
    <w:unhideWhenUsed/>
    <w:rsid w:val="00D6126B"/>
    <w:rPr>
      <w:rFonts w:ascii="Heiti SC Light" w:eastAsia="Heiti SC Light"/>
      <w:sz w:val="18"/>
      <w:szCs w:val="18"/>
    </w:rPr>
  </w:style>
  <w:style w:type="character" w:customStyle="1" w:styleId="Char">
    <w:name w:val="批注框文本 Char"/>
    <w:basedOn w:val="a0"/>
    <w:link w:val="a4"/>
    <w:uiPriority w:val="99"/>
    <w:semiHidden/>
    <w:rsid w:val="00D6126B"/>
    <w:rPr>
      <w:rFonts w:ascii="Heiti SC Light" w:eastAsia="Heiti SC Light"/>
      <w:sz w:val="18"/>
      <w:szCs w:val="18"/>
    </w:rPr>
  </w:style>
  <w:style w:type="character" w:styleId="a5">
    <w:name w:val="Placeholder Text"/>
    <w:basedOn w:val="a0"/>
    <w:uiPriority w:val="99"/>
    <w:semiHidden/>
    <w:rsid w:val="009C3890"/>
    <w:rPr>
      <w:color w:val="808080"/>
    </w:rPr>
  </w:style>
  <w:style w:type="paragraph" w:styleId="a6">
    <w:name w:val="header"/>
    <w:basedOn w:val="a"/>
    <w:link w:val="Char0"/>
    <w:uiPriority w:val="99"/>
    <w:semiHidden/>
    <w:unhideWhenUsed/>
    <w:rsid w:val="002169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1691F"/>
    <w:rPr>
      <w:sz w:val="18"/>
      <w:szCs w:val="18"/>
    </w:rPr>
  </w:style>
  <w:style w:type="paragraph" w:styleId="a7">
    <w:name w:val="footer"/>
    <w:basedOn w:val="a"/>
    <w:link w:val="Char1"/>
    <w:uiPriority w:val="99"/>
    <w:semiHidden/>
    <w:unhideWhenUsed/>
    <w:rsid w:val="0021691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21691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1EC"/>
    <w:pPr>
      <w:ind w:firstLineChars="200" w:firstLine="420"/>
    </w:pPr>
  </w:style>
  <w:style w:type="paragraph" w:styleId="a4">
    <w:name w:val="Balloon Text"/>
    <w:basedOn w:val="a"/>
    <w:link w:val="a5"/>
    <w:uiPriority w:val="99"/>
    <w:semiHidden/>
    <w:unhideWhenUsed/>
    <w:rsid w:val="00D6126B"/>
    <w:rPr>
      <w:rFonts w:ascii="Heiti SC Light" w:eastAsia="Heiti SC Light"/>
      <w:sz w:val="18"/>
      <w:szCs w:val="18"/>
    </w:rPr>
  </w:style>
  <w:style w:type="character" w:customStyle="1" w:styleId="a5">
    <w:name w:val="批注框文本字符"/>
    <w:basedOn w:val="a0"/>
    <w:link w:val="a4"/>
    <w:uiPriority w:val="99"/>
    <w:semiHidden/>
    <w:rsid w:val="00D6126B"/>
    <w:rPr>
      <w:rFonts w:ascii="Heiti SC Light" w:eastAsia="Heiti SC Light"/>
      <w:sz w:val="18"/>
      <w:szCs w:val="18"/>
    </w:rPr>
  </w:style>
  <w:style w:type="character" w:styleId="a6">
    <w:name w:val="Placeholder Text"/>
    <w:basedOn w:val="a0"/>
    <w:uiPriority w:val="99"/>
    <w:semiHidden/>
    <w:rsid w:val="009C3890"/>
    <w:rPr>
      <w:color w:val="808080"/>
    </w:rPr>
  </w:style>
</w:styles>
</file>

<file path=word/webSettings.xml><?xml version="1.0" encoding="utf-8"?>
<w:webSettings xmlns:r="http://schemas.openxmlformats.org/officeDocument/2006/relationships" xmlns:w="http://schemas.openxmlformats.org/wordprocessingml/2006/main">
  <w:divs>
    <w:div w:id="762604113">
      <w:bodyDiv w:val="1"/>
      <w:marLeft w:val="0"/>
      <w:marRight w:val="0"/>
      <w:marTop w:val="0"/>
      <w:marBottom w:val="0"/>
      <w:divBdr>
        <w:top w:val="none" w:sz="0" w:space="0" w:color="auto"/>
        <w:left w:val="none" w:sz="0" w:space="0" w:color="auto"/>
        <w:bottom w:val="none" w:sz="0" w:space="0" w:color="auto"/>
        <w:right w:val="none" w:sz="0" w:space="0" w:color="auto"/>
      </w:divBdr>
      <w:divsChild>
        <w:div w:id="649820960">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234</Words>
  <Characters>1338</Characters>
  <Application>Microsoft Office Word</Application>
  <DocSecurity>0</DocSecurity>
  <Lines>11</Lines>
  <Paragraphs>3</Paragraphs>
  <ScaleCrop>false</ScaleCrop>
  <Company>csns</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树发 李</dc:creator>
  <cp:lastModifiedBy>tangzhao</cp:lastModifiedBy>
  <cp:revision>4</cp:revision>
  <dcterms:created xsi:type="dcterms:W3CDTF">2015-12-30T16:42:00Z</dcterms:created>
  <dcterms:modified xsi:type="dcterms:W3CDTF">2015-12-30T17:17:00Z</dcterms:modified>
</cp:coreProperties>
</file>