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THREAD TRACKER</w:t>
      </w:r>
    </w:p>
    <w:p>
      <w:pPr>
        <w:spacing w:after="120"/>
      </w:pPr>
      <w:r>
        <w:t xml:space="preserve">Pressure scale: 1 (seeded) to 5 (critical)</w:t>
      </w:r>
    </w:p>
    <w:p>
      <w:pPr>
        <w:spacing w:after="120"/>
      </w:pPr>
      <w:r>
        <w:t xml:space="preserve">Last updated: Session 005 (Floor 2 Session 001), May 23, 2026. Floor 2 ACTIVE.</w:t>
      </w:r>
    </w:p>
    <w:p>
      <w:pPr>
        <w:spacing w:after="120"/>
      </w:pPr>
      <w:r>
        <w:t xml:space="preserve"/>
      </w:r>
    </w:p>
    <w:p>
      <w:pPr>
        <w:pStyle w:val="Heading2"/>
      </w:pPr>
      <w:r>
        <w:rPr>
          <w:b/>
          <w:bCs/>
        </w:rPr>
        <w:t xml:space="preserve">Active Threads (Carry-Forward to Floor 2)</w:t>
      </w:r>
    </w:p>
    <w:p>
      <w:pPr>
        <w:spacing w:after="120"/>
      </w:pPr>
      <w:r>
        <w:t xml:space="preserve"/>
      </w:r>
    </w:p>
    <w:p>
      <w:pPr>
        <w:spacing w:after="60"/>
      </w:pPr>
      <w:r>
        <w:rPr>
          <w:b/>
          <w:bCs/>
        </w:rPr>
        <w:t xml:space="preserve">T-001 — Tasha's Mother [Pressure: 5/5 narrator | 2/5 player]</w:t>
      </w:r>
    </w:p>
    <w:p>
      <w:pPr>
        <w:spacing w:after="120"/>
      </w:pPr>
      <w:r>
        <w:t xml:space="preserve">UNRESOLVED. Tasha still does not know her mother is dead. Chaos Clock #25 never fired across four sessions. The reveal never happened on Floor 1. This is now the single biggest emotional thread in the campaign. Story Session must decide: does it fire on Floor 2? Does it haunt? Does Tasha carry forward? Origin: Floor 1 Build. Last Advanced: Session 002.</w:t>
      </w:r>
    </w:p>
    <w:p>
      <w:pPr>
        <w:spacing w:after="120"/>
      </w:pPr>
      <w:r>
        <w:t xml:space="preserve"/>
      </w:r>
    </w:p>
    <w:p>
      <w:pPr>
        <w:spacing w:after="60"/>
      </w:pPr>
      <w:r>
        <w:rPr>
          <w:b/>
          <w:bCs/>
        </w:rPr>
        <w:t xml:space="preserve">T-004 — Pennybrook is a Plant [Pressure: 1/5 latent truth | 3/5 NPC-presence]</w:t>
      </w:r>
    </w:p>
    <w:p>
      <w:pPr>
        <w:spacing w:after="120"/>
      </w:pPr>
      <w:r>
        <w:t xml:space="preserve">UNDISCOVERED. GalacticBrew data harvest ongoing. Pennybrook remains unaware. Party has no suspicion. Floor 4 sponsor offers and Floor 8 cameo ride on this. Origin: Floor 1 Build. Last Advanced: Story Session May 18, 2026.</w:t>
      </w:r>
    </w:p>
    <w:p>
      <w:pPr>
        <w:spacing w:after="120"/>
      </w:pPr>
      <w:r>
        <w:t xml:space="preserve"/>
      </w:r>
    </w:p>
    <w:p>
      <w:pPr>
        <w:spacing w:after="60"/>
      </w:pPr>
      <w:r>
        <w:rPr>
          <w:b/>
          <w:bCs/>
        </w:rPr>
        <w:t xml:space="preserve">T-007 — @MALLCOP_4 [Pressure: 2/5]</w:t>
      </w:r>
    </w:p>
    <w:p>
      <w:pPr>
        <w:spacing w:after="120"/>
      </w:pPr>
      <w:r>
        <w:t xml:space="preserve">DEFERRED. Badge #4 entity. NABRZ moderator. Did not appear in person on Floor 1. Now explicitly distinct from Badge #1 (Badge #1 is the 1987 original security officer; Badge #4 is the later moderator). Doug is wearing Badge #4's uniform. Ruth had a photo with Badge #4. Carry to Floor 2+ Build Sessions. Origin: Floor 1 Build. Pressure bumped from 1/5 to 2/5 due to Badge #1 emergence creating a paired mystery. Last Advanced: Session 004 (indirect — Badge #1 distinction established).</w:t>
      </w:r>
    </w:p>
    <w:p>
      <w:pPr>
        <w:spacing w:after="120"/>
      </w:pPr>
      <w:r>
        <w:t xml:space="preserve"/>
      </w:r>
    </w:p>
    <w:p>
      <w:pPr>
        <w:spacing w:after="60"/>
      </w:pPr>
      <w:r>
        <w:rPr>
          <w:b/>
          <w:bCs/>
        </w:rPr>
        <w:t xml:space="preserve">T-009 — Badge #1 [Pressure: 3/5] (NEW)</w:t>
      </w:r>
    </w:p>
    <w:p>
      <w:pPr>
        <w:spacing w:after="120"/>
      </w:pPr>
      <w:r>
        <w:t xml:space="preserve">EMERGENT. Original 1987 security officer. Summoned via Code 7 Officer Recall. Fought Compliance Action boss encounter. Stood down on Doug's order. Yielded Maglite and cap. Dana recognized them. Currently in food court with two escort uniforms. Needs character file, stat block, and carry-forward decision. Relationship to Badge #4 (@MALLCOP_4) is undefined — they are distinct entities but both are mall security. Origin: Session 004. Last Advanced: Session 004.</w:t>
      </w:r>
    </w:p>
    <w:p>
      <w:pPr>
        <w:spacing w:after="120"/>
      </w:pPr>
      <w:r>
        <w:t xml:space="preserve"/>
      </w:r>
    </w:p>
    <w:p>
      <w:pPr>
        <w:spacing w:after="60"/>
      </w:pPr>
      <w:r>
        <w:rPr>
          <w:b/>
          <w:bCs/>
        </w:rPr>
        <w:t xml:space="preserve">T-010 — Compliance Action Precedent [Pressure: 2/5] (NEW)</w:t>
      </w:r>
    </w:p>
    <w:p>
      <w:pPr>
        <w:spacing w:after="120"/>
      </w:pPr>
      <w:r>
        <w:t xml:space="preserve">The dungeon accepted a non-combat boss resolution via security protocol (Section 9, Subsection 3 of an in-fiction 1987 manual). This sets precedent. Will the dungeon adapt? Will future floors be gameable this way? Story Session must address. Origin: Session 004. Last Advanced: Session 004.</w:t>
      </w:r>
    </w:p>
    <w:p>
      <w:pPr>
        <w:spacing w:after="120"/>
      </w:pPr>
      <w:r>
        <w:t xml:space="preserve"/>
      </w:r>
    </w:p>
    <w:p>
      <w:pPr>
        <w:spacing w:after="60"/>
      </w:pPr>
      <w:r>
        <w:rPr>
          <w:b/>
          <w:bCs/>
        </w:rPr>
        <w:t xml:space="preserve">T-011 — First Sponsor Contract [Pressure: 3/5] (NEW)</w:t>
      </w:r>
    </w:p>
    <w:p>
      <w:pPr>
        <w:spacing w:after="120"/>
      </w:pPr>
      <w:r>
        <w:t xml:space="preserve">Never fired during Floor 1 play (four sessions). The chaos clock event for sponsor pitch never came up. Story Session should address whether the first contract fires on Floor 2 or is offered between floors. Origin: Floor 1 Design Doc. Last Advanced: never (unfired).</w:t>
      </w:r>
    </w:p>
    <w:p>
      <w:pPr>
        <w:spacing w:after="120"/>
      </w:pPr>
      <w:r>
        <w:t xml:space="preserve">T-012 — GalacticBrew Reclassification Clock [Pressure: 3/5] (NEW Session 005)</w:t>
      </w:r>
    </w:p>
    <w:p>
      <w:pPr>
        <w:spacing w:after="120"/>
      </w:pPr>
      <w:r>
        <w:t xml:space="preserve">ACTIVE. GalacticBrew holds the right to reclassify (reset) Pennybrook if Tier Three behavioral data does not arrive within 2 weeks. Derek Paulson (Partnership Success Manager) is an internal ally — he does not want to reset Penny and is buying time. Doug holds Derek’s direct line. Derek confirmed the data gap is Doug’s conversation data, which Pennybrook appears to have withheld deliberately. Origin: Session 005 GalacticBrew call. Last Advanced: Session 005.</w:t>
      </w:r>
    </w:p>
    <w:p>
      <w:pPr>
        <w:spacing w:after="120"/>
      </w:pPr>
      <w:r>
        <w:t xml:space="preserve">T-013 — Floor 6 Entity / The Little One [Pressure: 1/5] (NEW Session 005)</w:t>
      </w:r>
    </w:p>
    <w:p>
      <w:pPr>
        <w:spacing w:after="120"/>
      </w:pPr>
      <w:r>
        <w:t xml:space="preserve">SEEDED. A non-human entity on Floor 6 has been calling Floor 2 customer service 48 times about unwanted promotional flags (“You’re Number One” pennants from an unknown sponsor). Doug closed the call at 5.0 CSAT — first below-2.0-stress reading across all 48 calls. Cancellation form filed. The “Little One” (size of a small building) wore the flags as a suit to a gathering. They coined the word “suitation.” They want to be on a list for different words. Origin: Session 005. Last Advanced: Session 005.</w:t>
      </w:r>
    </w:p>
    <w:p>
      <w:pPr>
        <w:spacing w:after="120"/>
      </w:pPr>
      <w:r>
        <w:t xml:space="preserve"/>
      </w:r>
    </w:p>
    <w:p>
      <w:pPr>
        <w:pStyle w:val="Heading2"/>
      </w:pPr>
      <w:r>
        <w:rPr>
          <w:b/>
          <w:bCs/>
        </w:rPr>
        <w:t xml:space="preserve">Resolved Threads (Floor 1)</w:t>
      </w:r>
    </w:p>
    <w:p>
      <w:pPr>
        <w:spacing w:after="120"/>
      </w:pPr>
      <w:r>
        <w:t xml:space="preserve"/>
      </w:r>
    </w:p>
    <w:p>
      <w:pPr>
        <w:spacing w:after="60"/>
      </w:pPr>
      <w:r>
        <w:rPr>
          <w:b/>
          <w:bCs/>
        </w:rPr>
        <w:t xml:space="preserve">T-002 — Walda's True Identity [RESOLVED Session 003]</w:t>
      </w:r>
    </w:p>
    <w:p>
      <w:pPr>
        <w:spacing w:after="120"/>
      </w:pPr>
      <w:r>
        <w:t xml:space="preserve">Ruth/Walda identity revealed. Real voice heard. Stepped down. Retired. Three-shift model established. Design doc deviation (real voice heard outside boss room Phase 2) — acknowledged, not damaging.</w:t>
      </w:r>
    </w:p>
    <w:p>
      <w:pPr>
        <w:spacing w:after="120"/>
      </w:pPr>
      <w:r>
        <w:t xml:space="preserve"/>
      </w:r>
    </w:p>
    <w:p>
      <w:pPr>
        <w:spacing w:after="60"/>
      </w:pPr>
      <w:r>
        <w:rPr>
          <w:b/>
          <w:bCs/>
        </w:rPr>
        <w:t xml:space="preserve">T-003 — Garland's State [RESOLVED Session 003]</w:t>
      </w:r>
    </w:p>
    <w:p>
      <w:pPr>
        <w:spacing w:after="120"/>
      </w:pPr>
      <w:r>
        <w:t xml:space="preserve">Garland told about his death. Processed with support. Did not become hostile (design doc deviation). Chose to continue managing. Now part of three-shift infrastructure model.</w:t>
      </w:r>
    </w:p>
    <w:p>
      <w:pPr>
        <w:spacing w:after="120"/>
      </w:pPr>
      <w:r>
        <w:t xml:space="preserve"/>
      </w:r>
    </w:p>
    <w:p>
      <w:pPr>
        <w:spacing w:after="60"/>
      </w:pPr>
      <w:r>
        <w:rPr>
          <w:b/>
          <w:bCs/>
        </w:rPr>
        <w:t xml:space="preserve">T-005 — The Sears [RESOLVED Session 002-003]</w:t>
      </w:r>
    </w:p>
    <w:p>
      <w:pPr>
        <w:spacing w:after="120"/>
      </w:pPr>
      <w:r>
        <w:t xml:space="preserve">Mannequins cleared. Tasha extracted. Employee Recognition Room discovered. Ruth identity artifacts found. Sears fully explored.</w:t>
      </w:r>
    </w:p>
    <w:p>
      <w:pPr>
        <w:spacing w:after="120"/>
      </w:pPr>
      <w:r>
        <w:t xml:space="preserve"/>
      </w:r>
    </w:p>
    <w:p>
      <w:pPr>
        <w:spacing w:after="60"/>
      </w:pPr>
      <w:r>
        <w:rPr>
          <w:b/>
          <w:bCs/>
        </w:rPr>
        <w:t xml:space="preserve">T-006 — The Mechanical Sub-Level Key [RESOLVED Session 003]</w:t>
      </w:r>
    </w:p>
    <w:p>
      <w:pPr>
        <w:spacing w:after="120"/>
      </w:pPr>
      <w:r>
        <w:t xml:space="preserve">Sal gave key voluntarily. Both paths to Sub-Level open. Sub-Level accessed.</w:t>
      </w:r>
    </w:p>
    <w:p>
      <w:pPr>
        <w:spacing w:after="120"/>
      </w:pPr>
      <w:r>
        <w:t xml:space="preserve"/>
      </w:r>
    </w:p>
    <w:p>
      <w:pPr>
        <w:spacing w:after="60"/>
      </w:pPr>
      <w:r>
        <w:rPr>
          <w:b/>
          <w:bCs/>
        </w:rPr>
        <w:t xml:space="preserve">T-008 — Loyalty Tally Final Count [RESOLVED Session 004]</w:t>
      </w:r>
    </w:p>
    <w:p>
      <w:pPr>
        <w:spacing w:after="120"/>
      </w:pPr>
      <w:r>
        <w:t xml:space="preserve">Doug 52 Charter Member, Casey 32 Charter Member. Boss fight was not Walda (resolved via retirement Session 003) but Badge #1 (Compliance Action). Charter Member bonuses were designed for Walda fight; their mechanical effect on Badge #1 fight was not applied (different boss, different context). The Loyalty Tally's real payoff was the NPC farewell scene — every NPC gave farewell gifts proportional to relationship depth. Floor 1 Loyalty system is now historical.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2026-05-24T00:32:52.568Z</dcterms:created>
  <dcterms:modified xsi:type="dcterms:W3CDTF">2026-05-24T00:32:52.569Z</dcterms:modified>
</cp:coreProperties>
</file>

<file path=docProps/custom.xml><?xml version="1.0" encoding="utf-8"?>
<Properties xmlns="http://schemas.openxmlformats.org/officeDocument/2006/custom-properties" xmlns:vt="http://schemas.openxmlformats.org/officeDocument/2006/docPropsVTypes"/>
</file>