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1D" w:rsidRPr="00CC7DA4" w:rsidRDefault="00E84F1D" w:rsidP="00E84F1D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CC7DA4">
        <w:rPr>
          <w:rFonts w:asciiTheme="minorHAnsi" w:hAnsiTheme="minorHAnsi" w:cstheme="minorHAnsi"/>
          <w:b/>
          <w:sz w:val="36"/>
          <w:szCs w:val="36"/>
        </w:rPr>
        <w:t>Assignment0</w:t>
      </w:r>
      <w:r w:rsidR="00463580" w:rsidRPr="00CC7DA4">
        <w:rPr>
          <w:rFonts w:asciiTheme="minorHAnsi" w:hAnsiTheme="minorHAnsi" w:cstheme="minorHAnsi"/>
          <w:b/>
          <w:sz w:val="36"/>
          <w:szCs w:val="36"/>
        </w:rPr>
        <w:t>4</w:t>
      </w:r>
    </w:p>
    <w:p w:rsidR="00E84F1D" w:rsidRDefault="00E84F1D" w:rsidP="00E84F1D"/>
    <w:p w:rsidR="00E84F1D" w:rsidRPr="00316537" w:rsidRDefault="00E84F1D" w:rsidP="00E84F1D">
      <w:pPr>
        <w:jc w:val="center"/>
        <w:rPr>
          <w:sz w:val="26"/>
          <w:szCs w:val="26"/>
        </w:rPr>
      </w:pPr>
      <w:r>
        <w:rPr>
          <w:sz w:val="26"/>
          <w:szCs w:val="26"/>
        </w:rPr>
        <w:t>Programming Fundamentals</w:t>
      </w:r>
    </w:p>
    <w:p w:rsidR="00E84F1D" w:rsidRDefault="00E84F1D" w:rsidP="00E84F1D"/>
    <w:p w:rsidR="00E84F1D" w:rsidRDefault="00E84F1D" w:rsidP="00E02B8B">
      <w:pPr>
        <w:jc w:val="right"/>
      </w:pPr>
      <w:r>
        <w:rPr>
          <w:color w:val="FF0000"/>
        </w:rPr>
        <w:t xml:space="preserve">Submission deadline: </w:t>
      </w:r>
      <w:r w:rsidR="00463580">
        <w:rPr>
          <w:color w:val="FF0000"/>
          <w:lang w:val="en-PK"/>
        </w:rPr>
        <w:t>2</w:t>
      </w:r>
      <w:r w:rsidR="00463580">
        <w:rPr>
          <w:color w:val="FF0000"/>
        </w:rPr>
        <w:t>1</w:t>
      </w:r>
      <w:r w:rsidR="00463580" w:rsidRPr="00463580">
        <w:rPr>
          <w:color w:val="FF0000"/>
          <w:vertAlign w:val="superscript"/>
        </w:rPr>
        <w:t>st</w:t>
      </w:r>
      <w:r w:rsidR="00463580">
        <w:rPr>
          <w:color w:val="FF0000"/>
        </w:rPr>
        <w:t xml:space="preserve"> June</w:t>
      </w:r>
      <w:r>
        <w:rPr>
          <w:color w:val="FF0000"/>
        </w:rPr>
        <w:t>, 20</w:t>
      </w:r>
      <w:r>
        <w:rPr>
          <w:color w:val="FF0000"/>
          <w:lang w:val="en-PK"/>
        </w:rPr>
        <w:t>21</w:t>
      </w:r>
      <w:r>
        <w:rPr>
          <w:color w:val="FF0000"/>
        </w:rPr>
        <w:t xml:space="preserve"> –</w:t>
      </w:r>
      <w:r w:rsidRPr="00A155BB">
        <w:rPr>
          <w:color w:val="FF0000"/>
        </w:rPr>
        <w:t xml:space="preserve"> </w:t>
      </w:r>
      <w:r>
        <w:rPr>
          <w:color w:val="FF0000"/>
        </w:rPr>
        <w:t>10.00 P</w:t>
      </w:r>
      <w:r w:rsidRPr="00A155BB">
        <w:rPr>
          <w:color w:val="FF0000"/>
        </w:rPr>
        <w:t xml:space="preserve">M </w:t>
      </w:r>
    </w:p>
    <w:p w:rsidR="00E84F1D" w:rsidRPr="00281B9A" w:rsidRDefault="00E84F1D" w:rsidP="00E84F1D">
      <w:pPr>
        <w:rPr>
          <w:rFonts w:ascii="Baskerville Old Face" w:hAnsi="Baskerville Old Face"/>
          <w:sz w:val="20"/>
        </w:rPr>
      </w:pPr>
    </w:p>
    <w:p w:rsidR="00E84F1D" w:rsidRPr="00542536" w:rsidRDefault="00E84F1D" w:rsidP="00E84F1D">
      <w:pPr>
        <w:rPr>
          <w:rFonts w:ascii="Baskerville Old Face" w:hAnsi="Baskerville Old Face"/>
          <w:b/>
          <w:szCs w:val="26"/>
        </w:rPr>
      </w:pPr>
      <w:r w:rsidRPr="00542536">
        <w:rPr>
          <w:rFonts w:ascii="Baskerville Old Face" w:hAnsi="Baskerville Old Face"/>
          <w:b/>
          <w:szCs w:val="26"/>
        </w:rPr>
        <w:t xml:space="preserve">Submission Guidelines: </w:t>
      </w:r>
    </w:p>
    <w:p w:rsidR="00E84F1D" w:rsidRPr="007135F9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/>
          <w:szCs w:val="26"/>
        </w:rPr>
      </w:pPr>
      <w:r>
        <w:rPr>
          <w:rFonts w:ascii="Baskerville Old Face" w:hAnsi="Baskerville Old Face" w:cs="Calibri"/>
          <w:szCs w:val="26"/>
          <w:lang w:val="en-PK"/>
        </w:rPr>
        <w:t xml:space="preserve">Submit the assignment </w:t>
      </w:r>
      <w:r>
        <w:rPr>
          <w:rFonts w:ascii="Baskerville Old Face" w:hAnsi="Baskerville Old Face" w:cs="Calibri"/>
          <w:szCs w:val="26"/>
        </w:rPr>
        <w:t xml:space="preserve">only on </w:t>
      </w:r>
      <w:r w:rsidRPr="007135F9">
        <w:rPr>
          <w:rFonts w:ascii="Baskerville Old Face" w:hAnsi="Baskerville Old Face" w:cs="Calibri"/>
          <w:b/>
          <w:bCs/>
          <w:szCs w:val="26"/>
        </w:rPr>
        <w:t>google classroom</w:t>
      </w:r>
      <w:r>
        <w:rPr>
          <w:rFonts w:ascii="Baskerville Old Face" w:hAnsi="Baskerville Old Face" w:cs="Calibri"/>
          <w:b/>
          <w:bCs/>
          <w:szCs w:val="26"/>
        </w:rPr>
        <w:t xml:space="preserve"> within deadline.</w:t>
      </w:r>
    </w:p>
    <w:p w:rsidR="00E84F1D" w:rsidRPr="00542536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</w:rPr>
        <w:t xml:space="preserve">Late submissions </w:t>
      </w:r>
      <w:proofErr w:type="spellStart"/>
      <w:r>
        <w:rPr>
          <w:rFonts w:ascii="Baskerville Old Face" w:hAnsi="Baskerville Old Face" w:cs="Calibri"/>
          <w:szCs w:val="26"/>
        </w:rPr>
        <w:t>upto</w:t>
      </w:r>
      <w:proofErr w:type="spellEnd"/>
      <w:r>
        <w:rPr>
          <w:rFonts w:ascii="Baskerville Old Face" w:hAnsi="Baskerville Old Face" w:cs="Calibri"/>
          <w:szCs w:val="26"/>
        </w:rPr>
        <w:t xml:space="preserve"> </w:t>
      </w:r>
      <w:r w:rsidRPr="007135F9">
        <w:rPr>
          <w:rFonts w:ascii="Baskerville Old Face" w:hAnsi="Baskerville Old Face" w:cs="Calibri"/>
          <w:b/>
          <w:bCs/>
          <w:szCs w:val="26"/>
        </w:rPr>
        <w:t>15</w:t>
      </w:r>
      <w:r>
        <w:rPr>
          <w:rFonts w:ascii="Baskerville Old Face" w:hAnsi="Baskerville Old Face" w:cs="Calibri"/>
          <w:szCs w:val="26"/>
        </w:rPr>
        <w:t xml:space="preserve"> </w:t>
      </w:r>
      <w:proofErr w:type="spellStart"/>
      <w:r>
        <w:rPr>
          <w:rFonts w:ascii="Baskerville Old Face" w:hAnsi="Baskerville Old Face" w:cs="Calibri"/>
          <w:szCs w:val="26"/>
        </w:rPr>
        <w:t>mins</w:t>
      </w:r>
      <w:proofErr w:type="spellEnd"/>
      <w:r>
        <w:rPr>
          <w:rFonts w:ascii="Baskerville Old Face" w:hAnsi="Baskerville Old Face" w:cs="Calibri"/>
          <w:szCs w:val="26"/>
        </w:rPr>
        <w:t xml:space="preserve"> are allowed with a penal</w:t>
      </w:r>
      <w:r w:rsidRPr="00542536">
        <w:rPr>
          <w:rFonts w:ascii="Baskerville Old Face" w:hAnsi="Baskerville Old Face" w:cs="Calibri"/>
          <w:szCs w:val="26"/>
        </w:rPr>
        <w:t xml:space="preserve">ty of </w:t>
      </w:r>
      <w:r w:rsidRPr="00EC0FF6">
        <w:rPr>
          <w:rFonts w:cs="Calibri"/>
          <w:b/>
          <w:bCs/>
          <w:szCs w:val="26"/>
        </w:rPr>
        <w:t>30%</w:t>
      </w:r>
      <w:r>
        <w:rPr>
          <w:rFonts w:ascii="Baskerville Old Face" w:hAnsi="Baskerville Old Face" w:cs="Calibri"/>
          <w:szCs w:val="26"/>
        </w:rPr>
        <w:t xml:space="preserve"> on google classroom</w:t>
      </w:r>
      <w:r w:rsidRPr="00542536">
        <w:rPr>
          <w:rFonts w:ascii="Baskerville Old Face" w:hAnsi="Baskerville Old Face" w:cs="Calibri"/>
          <w:szCs w:val="26"/>
        </w:rPr>
        <w:t xml:space="preserve">. </w:t>
      </w:r>
      <w:r>
        <w:rPr>
          <w:rFonts w:ascii="Baskerville Old Face" w:hAnsi="Baskerville Old Face" w:cs="Calibri"/>
          <w:szCs w:val="26"/>
        </w:rPr>
        <w:t xml:space="preserve">After that </w:t>
      </w:r>
      <w:r w:rsidRPr="007135F9">
        <w:rPr>
          <w:rFonts w:ascii="Baskerville Old Face" w:hAnsi="Baskerville Old Face" w:cs="Calibri"/>
          <w:b/>
          <w:bCs/>
          <w:szCs w:val="26"/>
        </w:rPr>
        <w:t>no</w:t>
      </w:r>
      <w:r>
        <w:rPr>
          <w:rFonts w:ascii="Baskerville Old Face" w:hAnsi="Baskerville Old Face" w:cs="Calibri"/>
          <w:szCs w:val="26"/>
        </w:rPr>
        <w:t xml:space="preserve"> </w:t>
      </w:r>
      <w:r w:rsidRPr="00542536">
        <w:rPr>
          <w:rFonts w:ascii="Baskerville Old Face" w:hAnsi="Baskerville Old Face" w:cs="Calibri"/>
          <w:szCs w:val="26"/>
        </w:rPr>
        <w:t>submission</w:t>
      </w:r>
      <w:r>
        <w:rPr>
          <w:rFonts w:ascii="Baskerville Old Face" w:hAnsi="Baskerville Old Face" w:cs="Calibri"/>
          <w:szCs w:val="26"/>
        </w:rPr>
        <w:t xml:space="preserve"> will </w:t>
      </w:r>
      <w:r w:rsidRPr="00542536">
        <w:rPr>
          <w:rFonts w:ascii="Baskerville Old Face" w:hAnsi="Baskerville Old Face" w:cs="Calibri"/>
          <w:szCs w:val="26"/>
        </w:rPr>
        <w:t>be entertained</w:t>
      </w:r>
    </w:p>
    <w:p w:rsidR="00E84F1D" w:rsidRPr="004519A3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</w:rPr>
        <w:t>Name the source</w:t>
      </w:r>
      <w:r w:rsidRPr="00542536">
        <w:rPr>
          <w:rFonts w:ascii="Baskerville Old Face" w:hAnsi="Baskerville Old Face" w:cs="Calibri"/>
          <w:szCs w:val="26"/>
        </w:rPr>
        <w:t xml:space="preserve"> </w:t>
      </w:r>
      <w:r>
        <w:rPr>
          <w:rFonts w:ascii="Baskerville Old Face" w:hAnsi="Baskerville Old Face" w:cs="Calibri"/>
          <w:szCs w:val="26"/>
        </w:rPr>
        <w:t>file as “assign01-roll#.cp</w:t>
      </w:r>
      <w:bookmarkStart w:id="0" w:name="_GoBack"/>
      <w:bookmarkEnd w:id="0"/>
      <w:r>
        <w:rPr>
          <w:rFonts w:ascii="Baskerville Old Face" w:hAnsi="Baskerville Old Face" w:cs="Calibri"/>
          <w:szCs w:val="26"/>
        </w:rPr>
        <w:t xml:space="preserve">p”. For example </w:t>
      </w:r>
      <w:r>
        <w:rPr>
          <w:rFonts w:ascii="Baskerville Old Face" w:hAnsi="Baskerville Old Face" w:cs="Calibri"/>
          <w:b/>
          <w:bCs/>
          <w:szCs w:val="26"/>
        </w:rPr>
        <w:t>assig01-</w:t>
      </w:r>
      <w:r>
        <w:rPr>
          <w:rFonts w:ascii="Baskerville Old Face" w:hAnsi="Baskerville Old Face" w:cs="Calibri"/>
          <w:b/>
          <w:bCs/>
          <w:szCs w:val="26"/>
          <w:lang w:val="en-PK"/>
        </w:rPr>
        <w:t>i200</w:t>
      </w:r>
      <w:r w:rsidRPr="00EC0FF6">
        <w:rPr>
          <w:rFonts w:ascii="Baskerville Old Face" w:hAnsi="Baskerville Old Face" w:cs="Calibri"/>
          <w:b/>
          <w:bCs/>
          <w:szCs w:val="26"/>
        </w:rPr>
        <w:t>561.cpp</w:t>
      </w:r>
    </w:p>
    <w:p w:rsidR="00E84F1D" w:rsidRPr="004519A3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 w:cs="Calibri"/>
          <w:szCs w:val="26"/>
        </w:rPr>
      </w:pPr>
      <w:r>
        <w:rPr>
          <w:rFonts w:ascii="Baskerville Old Face" w:hAnsi="Baskerville Old Face" w:cs="Calibri"/>
          <w:szCs w:val="26"/>
          <w:lang w:val="en-PK"/>
        </w:rPr>
        <w:t>Submit three files as explained at the end</w:t>
      </w:r>
    </w:p>
    <w:p w:rsidR="00E84F1D" w:rsidRPr="00A93FD8" w:rsidRDefault="00E84F1D" w:rsidP="00E84F1D">
      <w:pPr>
        <w:pStyle w:val="ListParagraph"/>
        <w:numPr>
          <w:ilvl w:val="0"/>
          <w:numId w:val="18"/>
        </w:numPr>
        <w:spacing w:line="276" w:lineRule="auto"/>
        <w:rPr>
          <w:rFonts w:ascii="Baskerville Old Face" w:hAnsi="Baskerville Old Face"/>
          <w:color w:val="FF0000"/>
          <w:szCs w:val="26"/>
        </w:rPr>
      </w:pPr>
      <w:r w:rsidRPr="00A93FD8">
        <w:rPr>
          <w:rFonts w:ascii="Baskerville Old Face" w:hAnsi="Baskerville Old Face" w:cs="Calibri"/>
          <w:color w:val="FF0000"/>
          <w:szCs w:val="26"/>
        </w:rPr>
        <w:t>Failing to follow the submission guidelines will result in penalties.</w:t>
      </w:r>
    </w:p>
    <w:p w:rsidR="00E84F1D" w:rsidRDefault="00E84F1D" w:rsidP="00E84F1D">
      <w:pPr>
        <w:rPr>
          <w:b/>
        </w:rPr>
      </w:pPr>
      <w:r>
        <w:rPr>
          <w:rFonts w:ascii="Baskerville Old Face" w:hAnsi="Baskerville Old Face"/>
          <w:b/>
          <w:sz w:val="20"/>
        </w:rPr>
        <w:tab/>
      </w:r>
    </w:p>
    <w:p w:rsidR="004F0645" w:rsidRDefault="004F0645" w:rsidP="004F0645">
      <w:pPr>
        <w:pStyle w:val="ListParagraph"/>
        <w:ind w:left="360"/>
        <w:jc w:val="both"/>
        <w:rPr>
          <w:rFonts w:ascii="Arial" w:hAnsi="Arial" w:cs="Arial"/>
        </w:rPr>
      </w:pPr>
    </w:p>
    <w:p w:rsidR="00F529C1" w:rsidRPr="00463580" w:rsidRDefault="00463580" w:rsidP="00AC5C6C">
      <w:pPr>
        <w:pStyle w:val="ListParagraph"/>
        <w:ind w:left="360"/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Link List</w:t>
      </w:r>
    </w:p>
    <w:p w:rsidR="00F529C1" w:rsidRPr="00E84F1D" w:rsidRDefault="00F529C1" w:rsidP="004F0645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2F7283" w:rsidRDefault="00463580" w:rsidP="00463580">
      <w:pPr>
        <w:pStyle w:val="ListParagraph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assignment, you will working with the </w:t>
      </w:r>
      <w:r w:rsidR="005F4360">
        <w:rPr>
          <w:rFonts w:asciiTheme="minorHAnsi" w:hAnsiTheme="minorHAnsi" w:cstheme="minorHAnsi"/>
        </w:rPr>
        <w:t>Int</w:t>
      </w:r>
      <w:r w:rsidR="00E02B8B">
        <w:rPr>
          <w:rFonts w:asciiTheme="minorHAnsi" w:hAnsiTheme="minorHAnsi" w:cstheme="minorHAnsi"/>
        </w:rPr>
        <w:t>eger</w:t>
      </w:r>
      <w:r w:rsidR="005F436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Link List class, and </w:t>
      </w:r>
      <w:r w:rsidR="005F4360">
        <w:rPr>
          <w:rFonts w:asciiTheme="minorHAnsi" w:hAnsiTheme="minorHAnsi" w:cstheme="minorHAnsi"/>
        </w:rPr>
        <w:t xml:space="preserve">will be </w:t>
      </w:r>
      <w:r>
        <w:rPr>
          <w:rFonts w:asciiTheme="minorHAnsi" w:hAnsiTheme="minorHAnsi" w:cstheme="minorHAnsi"/>
        </w:rPr>
        <w:t>adding some features</w:t>
      </w:r>
      <w:r w:rsidR="005F4360">
        <w:rPr>
          <w:rFonts w:asciiTheme="minorHAnsi" w:hAnsiTheme="minorHAnsi" w:cstheme="minorHAnsi"/>
        </w:rPr>
        <w:t xml:space="preserve"> to it as described below. Implement the following </w:t>
      </w:r>
      <w:r w:rsidR="001A0F9F">
        <w:rPr>
          <w:rFonts w:asciiTheme="minorHAnsi" w:hAnsiTheme="minorHAnsi" w:cstheme="minorHAnsi"/>
        </w:rPr>
        <w:t>for the integer Link list class:</w:t>
      </w:r>
    </w:p>
    <w:p w:rsidR="00463580" w:rsidRDefault="00463580" w:rsidP="00463580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:rsidR="00463580" w:rsidRDefault="00463580" w:rsidP="00463580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+ operator overload</w:t>
      </w:r>
    </w:p>
    <w:p w:rsidR="00463580" w:rsidRPr="002A49F8" w:rsidRDefault="002A49F8" w:rsidP="002A49F8">
      <w:pPr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combine the elements of two link lists, and return the combined link list. No change should occur in the link lists involved in the operation. </w:t>
      </w:r>
    </w:p>
    <w:p w:rsidR="00463580" w:rsidRDefault="00463580" w:rsidP="00463580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== operator overload</w:t>
      </w:r>
    </w:p>
    <w:p w:rsidR="002A49F8" w:rsidRDefault="005F4360" w:rsidP="002A49F8">
      <w:pPr>
        <w:pStyle w:val="ListParagraph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Check if the two link list are same or not</w:t>
      </w:r>
    </w:p>
    <w:p w:rsidR="00463580" w:rsidRDefault="00463580" w:rsidP="00463580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 operator overload</w:t>
      </w:r>
    </w:p>
    <w:p w:rsidR="005F4360" w:rsidRPr="005F4360" w:rsidRDefault="005F4360" w:rsidP="005F4360">
      <w:pPr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Sum up the elements of each link list, and compare the two sums</w:t>
      </w:r>
    </w:p>
    <w:p w:rsidR="00463580" w:rsidRDefault="00463580" w:rsidP="00463580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&gt; operator overload</w:t>
      </w:r>
    </w:p>
    <w:p w:rsidR="005F4360" w:rsidRPr="005F4360" w:rsidRDefault="005F4360" w:rsidP="005F4360">
      <w:pPr>
        <w:pStyle w:val="ListParagraph"/>
        <w:ind w:left="1080" w:firstLine="360"/>
        <w:jc w:val="both"/>
        <w:rPr>
          <w:rFonts w:asciiTheme="minorHAnsi" w:hAnsiTheme="minorHAnsi" w:cstheme="minorHAnsi"/>
        </w:rPr>
      </w:pPr>
      <w:r w:rsidRPr="005F4360">
        <w:rPr>
          <w:rFonts w:asciiTheme="minorHAnsi" w:hAnsiTheme="minorHAnsi" w:cstheme="minorHAnsi"/>
        </w:rPr>
        <w:t>Sum up the elements of each link list, and compare the two sums</w:t>
      </w:r>
    </w:p>
    <w:p w:rsidR="00463580" w:rsidRDefault="00463580" w:rsidP="00463580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 operator overload</w:t>
      </w:r>
    </w:p>
    <w:p w:rsidR="005F4360" w:rsidRDefault="005F4360" w:rsidP="005F4360">
      <w:pPr>
        <w:pStyle w:val="ListParagraph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two operands in this case will be the link list and an integer, e.g., </w:t>
      </w:r>
      <w:proofErr w:type="spellStart"/>
      <w:r>
        <w:rPr>
          <w:rFonts w:asciiTheme="minorHAnsi" w:hAnsiTheme="minorHAnsi" w:cstheme="minorHAnsi"/>
        </w:rPr>
        <w:t>someList</w:t>
      </w:r>
      <w:proofErr w:type="spellEnd"/>
      <w:r>
        <w:rPr>
          <w:rFonts w:asciiTheme="minorHAnsi" w:hAnsiTheme="minorHAnsi" w:cstheme="minorHAnsi"/>
        </w:rPr>
        <w:t>*3</w:t>
      </w:r>
    </w:p>
    <w:p w:rsidR="005F4360" w:rsidRDefault="005F4360" w:rsidP="005F4360">
      <w:pPr>
        <w:pStyle w:val="ListParagraph"/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Multiply each element of the link list with the integer</w:t>
      </w:r>
    </w:p>
    <w:p w:rsidR="00463580" w:rsidRDefault="00463580" w:rsidP="00463580">
      <w:pPr>
        <w:pStyle w:val="ListParagraph"/>
        <w:numPr>
          <w:ilvl w:val="0"/>
          <w:numId w:val="2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Destructor</w:t>
      </w:r>
    </w:p>
    <w:p w:rsidR="005F4360" w:rsidRPr="005F4360" w:rsidRDefault="005F4360" w:rsidP="005F4360">
      <w:pPr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Destructor is a function, which has a same name as the name of the class, but with a preceding ~ sign. This function is automatically called when an object is destroyed. Just like constructor, it has no return type. Implement this function, so that</w:t>
      </w:r>
      <w:r w:rsidR="00012EF6">
        <w:rPr>
          <w:rFonts w:asciiTheme="minorHAnsi" w:hAnsiTheme="minorHAnsi" w:cstheme="minorHAnsi"/>
        </w:rPr>
        <w:t xml:space="preserve"> it should delete all the nodes, so that dynamic memory can be returned back to the system, avoiding the memory leak.</w:t>
      </w:r>
    </w:p>
    <w:p w:rsidR="002F7283" w:rsidRPr="00E84F1D" w:rsidRDefault="002F7283" w:rsidP="002F7283">
      <w:pPr>
        <w:pStyle w:val="ListParagraph"/>
        <w:ind w:left="360"/>
        <w:jc w:val="center"/>
        <w:rPr>
          <w:rFonts w:asciiTheme="minorHAnsi" w:hAnsiTheme="minorHAnsi" w:cstheme="minorHAnsi"/>
        </w:rPr>
      </w:pPr>
    </w:p>
    <w:sectPr w:rsidR="002F7283" w:rsidRPr="00E84F1D" w:rsidSect="0090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B1C"/>
    <w:multiLevelType w:val="hybridMultilevel"/>
    <w:tmpl w:val="3A8A4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0305AE"/>
    <w:multiLevelType w:val="hybridMultilevel"/>
    <w:tmpl w:val="07300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67490"/>
    <w:multiLevelType w:val="hybridMultilevel"/>
    <w:tmpl w:val="0EBE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6EEA"/>
    <w:multiLevelType w:val="hybridMultilevel"/>
    <w:tmpl w:val="1A581E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8F234E"/>
    <w:multiLevelType w:val="hybridMultilevel"/>
    <w:tmpl w:val="8422A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937457"/>
    <w:multiLevelType w:val="hybridMultilevel"/>
    <w:tmpl w:val="808E5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F50E5"/>
    <w:multiLevelType w:val="hybridMultilevel"/>
    <w:tmpl w:val="3398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055C7"/>
    <w:multiLevelType w:val="hybridMultilevel"/>
    <w:tmpl w:val="E7F8C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FE1171"/>
    <w:multiLevelType w:val="hybridMultilevel"/>
    <w:tmpl w:val="BC5ED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0338E3"/>
    <w:multiLevelType w:val="hybridMultilevel"/>
    <w:tmpl w:val="D24075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2576B2"/>
    <w:multiLevelType w:val="hybridMultilevel"/>
    <w:tmpl w:val="C8D66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C5475"/>
    <w:multiLevelType w:val="hybridMultilevel"/>
    <w:tmpl w:val="345AB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43697"/>
    <w:multiLevelType w:val="hybridMultilevel"/>
    <w:tmpl w:val="0736F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971835"/>
    <w:multiLevelType w:val="hybridMultilevel"/>
    <w:tmpl w:val="BC5ED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744439"/>
    <w:multiLevelType w:val="hybridMultilevel"/>
    <w:tmpl w:val="D9F078B2"/>
    <w:lvl w:ilvl="0" w:tplc="C35C2D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35EB2"/>
    <w:multiLevelType w:val="hybridMultilevel"/>
    <w:tmpl w:val="55F89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523AC8"/>
    <w:multiLevelType w:val="hybridMultilevel"/>
    <w:tmpl w:val="9D2C4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264FE"/>
    <w:multiLevelType w:val="hybridMultilevel"/>
    <w:tmpl w:val="BC5ED4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7F7B96"/>
    <w:multiLevelType w:val="hybridMultilevel"/>
    <w:tmpl w:val="1EE8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C6DF0"/>
    <w:multiLevelType w:val="hybridMultilevel"/>
    <w:tmpl w:val="C2D63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C4FB5"/>
    <w:multiLevelType w:val="hybridMultilevel"/>
    <w:tmpl w:val="46A46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0"/>
  </w:num>
  <w:num w:numId="5">
    <w:abstractNumId w:val="10"/>
  </w:num>
  <w:num w:numId="6">
    <w:abstractNumId w:val="20"/>
  </w:num>
  <w:num w:numId="7">
    <w:abstractNumId w:val="19"/>
  </w:num>
  <w:num w:numId="8">
    <w:abstractNumId w:val="4"/>
  </w:num>
  <w:num w:numId="9">
    <w:abstractNumId w:val="11"/>
  </w:num>
  <w:num w:numId="10">
    <w:abstractNumId w:val="2"/>
  </w:num>
  <w:num w:numId="11">
    <w:abstractNumId w:val="18"/>
  </w:num>
  <w:num w:numId="12">
    <w:abstractNumId w:val="7"/>
  </w:num>
  <w:num w:numId="13">
    <w:abstractNumId w:val="14"/>
  </w:num>
  <w:num w:numId="14">
    <w:abstractNumId w:val="5"/>
  </w:num>
  <w:num w:numId="15">
    <w:abstractNumId w:val="8"/>
  </w:num>
  <w:num w:numId="16">
    <w:abstractNumId w:val="13"/>
  </w:num>
  <w:num w:numId="17">
    <w:abstractNumId w:val="17"/>
  </w:num>
  <w:num w:numId="18">
    <w:abstractNumId w:val="16"/>
  </w:num>
  <w:num w:numId="19">
    <w:abstractNumId w:val="3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7E"/>
    <w:rsid w:val="00002AFD"/>
    <w:rsid w:val="00003071"/>
    <w:rsid w:val="000124F5"/>
    <w:rsid w:val="00012EF6"/>
    <w:rsid w:val="00031482"/>
    <w:rsid w:val="0004031D"/>
    <w:rsid w:val="0004530C"/>
    <w:rsid w:val="000A088F"/>
    <w:rsid w:val="000B6816"/>
    <w:rsid w:val="000B7EB2"/>
    <w:rsid w:val="000C533F"/>
    <w:rsid w:val="001653DB"/>
    <w:rsid w:val="0018302B"/>
    <w:rsid w:val="001A0F9F"/>
    <w:rsid w:val="001E5677"/>
    <w:rsid w:val="00205395"/>
    <w:rsid w:val="00266504"/>
    <w:rsid w:val="002A33E8"/>
    <w:rsid w:val="002A49F8"/>
    <w:rsid w:val="002E2766"/>
    <w:rsid w:val="002F7283"/>
    <w:rsid w:val="00346506"/>
    <w:rsid w:val="00352CA1"/>
    <w:rsid w:val="00370492"/>
    <w:rsid w:val="003766D5"/>
    <w:rsid w:val="003808D7"/>
    <w:rsid w:val="003E1F1F"/>
    <w:rsid w:val="00411B45"/>
    <w:rsid w:val="004212C7"/>
    <w:rsid w:val="00421864"/>
    <w:rsid w:val="0042625A"/>
    <w:rsid w:val="00433750"/>
    <w:rsid w:val="00463580"/>
    <w:rsid w:val="00472DEB"/>
    <w:rsid w:val="00494B9F"/>
    <w:rsid w:val="004A7EC1"/>
    <w:rsid w:val="004D313F"/>
    <w:rsid w:val="004F0645"/>
    <w:rsid w:val="005209EB"/>
    <w:rsid w:val="00527D11"/>
    <w:rsid w:val="00546F8C"/>
    <w:rsid w:val="00550B1B"/>
    <w:rsid w:val="00577D19"/>
    <w:rsid w:val="00591227"/>
    <w:rsid w:val="00594B9A"/>
    <w:rsid w:val="005B5CC1"/>
    <w:rsid w:val="005D0293"/>
    <w:rsid w:val="005D2727"/>
    <w:rsid w:val="005F4071"/>
    <w:rsid w:val="005F4360"/>
    <w:rsid w:val="00640DCA"/>
    <w:rsid w:val="00652100"/>
    <w:rsid w:val="00690FC4"/>
    <w:rsid w:val="006A65E6"/>
    <w:rsid w:val="00706942"/>
    <w:rsid w:val="00736CD3"/>
    <w:rsid w:val="007378E0"/>
    <w:rsid w:val="007411D6"/>
    <w:rsid w:val="00803A10"/>
    <w:rsid w:val="0083405D"/>
    <w:rsid w:val="00844972"/>
    <w:rsid w:val="00860E90"/>
    <w:rsid w:val="008958E9"/>
    <w:rsid w:val="008F277E"/>
    <w:rsid w:val="008F4E38"/>
    <w:rsid w:val="008F542D"/>
    <w:rsid w:val="00907E5B"/>
    <w:rsid w:val="00924571"/>
    <w:rsid w:val="0099780B"/>
    <w:rsid w:val="00A120FB"/>
    <w:rsid w:val="00A62256"/>
    <w:rsid w:val="00A65CB1"/>
    <w:rsid w:val="00A80B39"/>
    <w:rsid w:val="00A84875"/>
    <w:rsid w:val="00AB3CE3"/>
    <w:rsid w:val="00AC5C6C"/>
    <w:rsid w:val="00B44165"/>
    <w:rsid w:val="00B74C5C"/>
    <w:rsid w:val="00B76E9B"/>
    <w:rsid w:val="00B84130"/>
    <w:rsid w:val="00BA288D"/>
    <w:rsid w:val="00BB3088"/>
    <w:rsid w:val="00C67312"/>
    <w:rsid w:val="00C961C6"/>
    <w:rsid w:val="00CC49CC"/>
    <w:rsid w:val="00CC7DA4"/>
    <w:rsid w:val="00D05684"/>
    <w:rsid w:val="00D2645D"/>
    <w:rsid w:val="00D440E0"/>
    <w:rsid w:val="00D53863"/>
    <w:rsid w:val="00D5552E"/>
    <w:rsid w:val="00DA6390"/>
    <w:rsid w:val="00E02B8B"/>
    <w:rsid w:val="00E247DC"/>
    <w:rsid w:val="00E41FCC"/>
    <w:rsid w:val="00E63DEB"/>
    <w:rsid w:val="00E8315C"/>
    <w:rsid w:val="00E84F1D"/>
    <w:rsid w:val="00EA017D"/>
    <w:rsid w:val="00EB14B7"/>
    <w:rsid w:val="00EC4F21"/>
    <w:rsid w:val="00F114F4"/>
    <w:rsid w:val="00F529C1"/>
    <w:rsid w:val="00F60A61"/>
    <w:rsid w:val="00F81712"/>
    <w:rsid w:val="00F931D0"/>
    <w:rsid w:val="00FA1ECB"/>
    <w:rsid w:val="00FB017C"/>
    <w:rsid w:val="00FD02B5"/>
    <w:rsid w:val="00FE057A"/>
    <w:rsid w:val="00FF22E7"/>
    <w:rsid w:val="00F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B1A2"/>
  <w15:docId w15:val="{5453AC5E-F426-4CAE-A307-72861561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B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B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54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6C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C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A379A-2F76-4D67-A1EA-0EAB005E3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admin</cp:lastModifiedBy>
  <cp:revision>9</cp:revision>
  <dcterms:created xsi:type="dcterms:W3CDTF">2021-05-18T00:45:00Z</dcterms:created>
  <dcterms:modified xsi:type="dcterms:W3CDTF">2021-06-14T08:21:00Z</dcterms:modified>
</cp:coreProperties>
</file>