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FD8CC" w14:textId="77777777" w:rsidR="007C35C9" w:rsidRDefault="007C35C9" w:rsidP="007C35C9">
      <w:pPr>
        <w:widowControl w:val="0"/>
        <w:autoSpaceDE w:val="0"/>
        <w:autoSpaceDN w:val="0"/>
        <w:adjustRightInd w:val="0"/>
        <w:rPr>
          <w:rFonts w:ascii="Arial" w:hAnsi="Arial" w:cs="Arial"/>
          <w:b/>
          <w:color w:val="FB0007"/>
          <w:sz w:val="26"/>
          <w:szCs w:val="26"/>
        </w:rPr>
      </w:pPr>
      <w:bookmarkStart w:id="0" w:name="OLE_LINK1"/>
      <w:bookmarkStart w:id="1" w:name="OLE_LINK2"/>
      <w:r w:rsidRPr="007C35C9">
        <w:rPr>
          <w:rFonts w:ascii="Arial" w:hAnsi="Arial" w:cs="Arial"/>
          <w:b/>
          <w:color w:val="FB0007"/>
          <w:sz w:val="26"/>
          <w:szCs w:val="26"/>
        </w:rPr>
        <w:t xml:space="preserve">Get in on the hottest new trend </w:t>
      </w:r>
      <w:r>
        <w:rPr>
          <w:rFonts w:ascii="Arial" w:hAnsi="Arial" w:cs="Arial"/>
          <w:b/>
          <w:color w:val="FB0007"/>
          <w:sz w:val="26"/>
          <w:szCs w:val="26"/>
        </w:rPr>
        <w:t xml:space="preserve">in </w:t>
      </w:r>
      <w:proofErr w:type="spellStart"/>
      <w:r>
        <w:rPr>
          <w:rFonts w:ascii="Arial" w:hAnsi="Arial" w:cs="Arial"/>
          <w:b/>
          <w:color w:val="FB0007"/>
          <w:sz w:val="26"/>
          <w:szCs w:val="26"/>
        </w:rPr>
        <w:t>Medispas</w:t>
      </w:r>
      <w:proofErr w:type="spellEnd"/>
      <w:r w:rsidRPr="007C35C9">
        <w:rPr>
          <w:rFonts w:ascii="Arial" w:hAnsi="Arial" w:cs="Arial"/>
          <w:b/>
          <w:color w:val="FB0007"/>
          <w:sz w:val="26"/>
          <w:szCs w:val="26"/>
        </w:rPr>
        <w:t xml:space="preserve">- </w:t>
      </w:r>
      <w:r>
        <w:rPr>
          <w:rFonts w:ascii="Arial" w:hAnsi="Arial" w:cs="Arial"/>
          <w:b/>
          <w:color w:val="FB0007"/>
          <w:sz w:val="26"/>
          <w:szCs w:val="26"/>
        </w:rPr>
        <w:t>Medical Micro-N</w:t>
      </w:r>
      <w:r w:rsidRPr="007C35C9">
        <w:rPr>
          <w:rFonts w:ascii="Arial" w:hAnsi="Arial" w:cs="Arial"/>
          <w:b/>
          <w:color w:val="FB0007"/>
          <w:sz w:val="26"/>
          <w:szCs w:val="26"/>
        </w:rPr>
        <w:t>eedling!</w:t>
      </w:r>
    </w:p>
    <w:p w14:paraId="4AFCBFC2" w14:textId="77777777" w:rsidR="007C35C9" w:rsidRDefault="007C35C9" w:rsidP="007C35C9">
      <w:pPr>
        <w:widowControl w:val="0"/>
        <w:autoSpaceDE w:val="0"/>
        <w:autoSpaceDN w:val="0"/>
        <w:adjustRightInd w:val="0"/>
        <w:rPr>
          <w:rFonts w:ascii="Arial" w:hAnsi="Arial" w:cs="Arial"/>
          <w:color w:val="000000" w:themeColor="text1"/>
          <w:kern w:val="1"/>
          <w:sz w:val="26"/>
          <w:szCs w:val="26"/>
        </w:rPr>
      </w:pPr>
      <w:r>
        <w:rPr>
          <w:rFonts w:ascii="Arial" w:hAnsi="Arial" w:cs="Arial"/>
          <w:color w:val="000000" w:themeColor="text1"/>
          <w:kern w:val="1"/>
          <w:sz w:val="26"/>
          <w:szCs w:val="26"/>
        </w:rPr>
        <w:t xml:space="preserve">The procedure is </w:t>
      </w:r>
      <w:r w:rsidRPr="007C35C9">
        <w:rPr>
          <w:rFonts w:ascii="Arial" w:hAnsi="Arial" w:cs="Arial"/>
          <w:color w:val="000000" w:themeColor="text1"/>
          <w:kern w:val="1"/>
          <w:sz w:val="26"/>
          <w:szCs w:val="26"/>
        </w:rPr>
        <w:t xml:space="preserve">rapidly gaining popularity as an effective treatment option for </w:t>
      </w:r>
      <w:r w:rsidRPr="007C35C9">
        <w:rPr>
          <w:rFonts w:ascii="Arial" w:hAnsi="Arial" w:cs="Arial"/>
          <w:b/>
          <w:color w:val="000000" w:themeColor="text1"/>
          <w:kern w:val="1"/>
          <w:sz w:val="26"/>
          <w:szCs w:val="26"/>
        </w:rPr>
        <w:t>reducing wrinkles, scars, stretch marks, hyper pigmentation, and improving overall skin tone and texture</w:t>
      </w:r>
      <w:r w:rsidRPr="007C35C9">
        <w:rPr>
          <w:rFonts w:ascii="Arial" w:hAnsi="Arial" w:cs="Arial"/>
          <w:color w:val="000000" w:themeColor="text1"/>
          <w:kern w:val="1"/>
          <w:sz w:val="26"/>
          <w:szCs w:val="26"/>
        </w:rPr>
        <w:t xml:space="preserve">. </w:t>
      </w:r>
    </w:p>
    <w:p w14:paraId="5D55516A" w14:textId="77777777" w:rsidR="007C35C9" w:rsidRPr="007C35C9" w:rsidRDefault="007C35C9" w:rsidP="007C35C9">
      <w:pPr>
        <w:widowControl w:val="0"/>
        <w:autoSpaceDE w:val="0"/>
        <w:autoSpaceDN w:val="0"/>
        <w:adjustRightInd w:val="0"/>
        <w:rPr>
          <w:rFonts w:ascii="Arial" w:hAnsi="Arial" w:cs="Arial"/>
          <w:b/>
          <w:color w:val="FF0000"/>
          <w:kern w:val="1"/>
          <w:sz w:val="26"/>
          <w:szCs w:val="26"/>
        </w:rPr>
      </w:pPr>
      <w:r w:rsidRPr="007C35C9">
        <w:rPr>
          <w:rFonts w:ascii="Arial" w:hAnsi="Arial" w:cs="Arial"/>
          <w:color w:val="000000" w:themeColor="text1"/>
          <w:kern w:val="1"/>
          <w:sz w:val="26"/>
          <w:szCs w:val="26"/>
        </w:rPr>
        <w:t xml:space="preserve">Compared to chemical peels, </w:t>
      </w:r>
      <w:proofErr w:type="spellStart"/>
      <w:r w:rsidRPr="007C35C9">
        <w:rPr>
          <w:rFonts w:ascii="Arial" w:hAnsi="Arial" w:cs="Arial"/>
          <w:color w:val="000000" w:themeColor="text1"/>
          <w:kern w:val="1"/>
          <w:sz w:val="26"/>
          <w:szCs w:val="26"/>
        </w:rPr>
        <w:t>dermabrasion</w:t>
      </w:r>
      <w:proofErr w:type="spellEnd"/>
      <w:r w:rsidRPr="007C35C9">
        <w:rPr>
          <w:rFonts w:ascii="Arial" w:hAnsi="Arial" w:cs="Arial"/>
          <w:color w:val="000000" w:themeColor="text1"/>
          <w:kern w:val="1"/>
          <w:sz w:val="26"/>
          <w:szCs w:val="26"/>
        </w:rPr>
        <w:t xml:space="preserve"> and laser treatments, micro needling causes substantially less tissue damage with minimal down time. </w:t>
      </w:r>
      <w:r w:rsidRPr="007C35C9">
        <w:rPr>
          <w:rFonts w:ascii="Arial" w:hAnsi="Arial" w:cs="Arial"/>
          <w:b/>
          <w:color w:val="FF0000"/>
          <w:kern w:val="1"/>
          <w:sz w:val="26"/>
          <w:szCs w:val="26"/>
        </w:rPr>
        <w:t>In</w:t>
      </w:r>
      <w:r>
        <w:rPr>
          <w:rFonts w:ascii="Arial" w:hAnsi="Arial" w:cs="Arial"/>
          <w:b/>
          <w:color w:val="FF0000"/>
          <w:kern w:val="1"/>
          <w:sz w:val="26"/>
          <w:szCs w:val="26"/>
        </w:rPr>
        <w:t xml:space="preserve"> a</w:t>
      </w:r>
      <w:r w:rsidRPr="007C35C9">
        <w:rPr>
          <w:rFonts w:ascii="Arial" w:hAnsi="Arial" w:cs="Arial"/>
          <w:b/>
          <w:color w:val="FF0000"/>
          <w:kern w:val="1"/>
          <w:sz w:val="26"/>
          <w:szCs w:val="26"/>
        </w:rPr>
        <w:t xml:space="preserve"> medical setting it can be done by </w:t>
      </w:r>
      <w:r>
        <w:rPr>
          <w:rFonts w:ascii="Arial" w:hAnsi="Arial" w:cs="Arial"/>
          <w:b/>
          <w:color w:val="FF0000"/>
          <w:kern w:val="1"/>
          <w:sz w:val="26"/>
          <w:szCs w:val="26"/>
        </w:rPr>
        <w:t>an Esthetician!</w:t>
      </w:r>
    </w:p>
    <w:p w14:paraId="2D21247A" w14:textId="77777777" w:rsidR="007C35C9" w:rsidRDefault="007C35C9" w:rsidP="007C35C9">
      <w:pPr>
        <w:widowControl w:val="0"/>
        <w:autoSpaceDE w:val="0"/>
        <w:autoSpaceDN w:val="0"/>
        <w:adjustRightInd w:val="0"/>
        <w:rPr>
          <w:rFonts w:ascii="Arial" w:hAnsi="Arial" w:cs="Arial"/>
          <w:b/>
          <w:bCs/>
          <w:color w:val="103CC0"/>
          <w:sz w:val="26"/>
          <w:szCs w:val="26"/>
          <w:u w:val="single" w:color="103CC0"/>
        </w:rPr>
      </w:pPr>
    </w:p>
    <w:p w14:paraId="6B813568" w14:textId="77777777" w:rsidR="007C35C9" w:rsidRPr="007C35C9" w:rsidRDefault="007C35C9" w:rsidP="007C35C9">
      <w:pPr>
        <w:widowControl w:val="0"/>
        <w:autoSpaceDE w:val="0"/>
        <w:autoSpaceDN w:val="0"/>
        <w:adjustRightInd w:val="0"/>
        <w:rPr>
          <w:rFonts w:ascii="Arial" w:hAnsi="Arial" w:cs="Arial"/>
          <w:color w:val="1A1A1A"/>
          <w:sz w:val="26"/>
          <w:szCs w:val="26"/>
        </w:rPr>
      </w:pPr>
      <w:r w:rsidRPr="007C35C9">
        <w:rPr>
          <w:rFonts w:ascii="Arial" w:hAnsi="Arial" w:cs="Arial"/>
          <w:b/>
          <w:bCs/>
          <w:color w:val="103CC0"/>
          <w:sz w:val="26"/>
          <w:szCs w:val="26"/>
          <w:u w:val="single" w:color="103CC0"/>
        </w:rPr>
        <w:t>REGISTER ONLINE</w:t>
      </w:r>
      <w:r>
        <w:rPr>
          <w:rFonts w:ascii="Arial" w:hAnsi="Arial" w:cs="Arial"/>
          <w:b/>
          <w:bCs/>
          <w:color w:val="103CC0"/>
          <w:sz w:val="26"/>
          <w:szCs w:val="26"/>
          <w:u w:val="single" w:color="103CC0"/>
        </w:rPr>
        <w:t xml:space="preserve"> </w:t>
      </w:r>
      <w:r>
        <w:rPr>
          <w:rFonts w:ascii="Arial" w:hAnsi="Arial" w:cs="Arial"/>
          <w:b/>
          <w:bCs/>
          <w:color w:val="FB0007"/>
          <w:sz w:val="26"/>
          <w:szCs w:val="26"/>
        </w:rPr>
        <w:t>for November 17</w:t>
      </w:r>
      <w:r w:rsidRPr="007C35C9">
        <w:rPr>
          <w:rFonts w:ascii="Arial" w:hAnsi="Arial" w:cs="Arial"/>
          <w:b/>
          <w:bCs/>
          <w:color w:val="FB0007"/>
          <w:sz w:val="26"/>
          <w:szCs w:val="26"/>
          <w:vertAlign w:val="superscript"/>
        </w:rPr>
        <w:t>th</w:t>
      </w:r>
      <w:r>
        <w:rPr>
          <w:rFonts w:ascii="Arial" w:hAnsi="Arial" w:cs="Arial"/>
          <w:b/>
          <w:bCs/>
          <w:color w:val="FB0007"/>
          <w:sz w:val="26"/>
          <w:szCs w:val="26"/>
        </w:rPr>
        <w:t xml:space="preserve"> class!</w:t>
      </w:r>
    </w:p>
    <w:p w14:paraId="56EAD5DC" w14:textId="77777777" w:rsidR="007C35C9" w:rsidRPr="007C35C9" w:rsidRDefault="007C35C9" w:rsidP="007C35C9">
      <w:pPr>
        <w:widowControl w:val="0"/>
        <w:autoSpaceDE w:val="0"/>
        <w:autoSpaceDN w:val="0"/>
        <w:adjustRightInd w:val="0"/>
        <w:rPr>
          <w:rFonts w:ascii="Arial" w:hAnsi="Arial" w:cs="Arial"/>
          <w:color w:val="000000" w:themeColor="text1"/>
          <w:sz w:val="26"/>
          <w:szCs w:val="26"/>
        </w:rPr>
      </w:pPr>
    </w:p>
    <w:tbl>
      <w:tblPr>
        <w:tblStyle w:val="LightList-Accent5"/>
        <w:tblW w:w="8748" w:type="dxa"/>
        <w:tblLayout w:type="fixed"/>
        <w:tblLook w:val="0020" w:firstRow="1" w:lastRow="0" w:firstColumn="0" w:lastColumn="0" w:noHBand="0" w:noVBand="0"/>
      </w:tblPr>
      <w:tblGrid>
        <w:gridCol w:w="2268"/>
        <w:gridCol w:w="1350"/>
        <w:gridCol w:w="2520"/>
        <w:gridCol w:w="1260"/>
        <w:gridCol w:w="1350"/>
      </w:tblGrid>
      <w:tr w:rsidR="007C35C9" w:rsidRPr="007C35C9" w14:paraId="4223848A" w14:textId="77777777" w:rsidTr="007C35C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0A1B352A" w14:textId="77777777" w:rsidR="007C35C9" w:rsidRPr="007C35C9" w:rsidRDefault="007C35C9">
            <w:pPr>
              <w:widowControl w:val="0"/>
              <w:autoSpaceDE w:val="0"/>
              <w:autoSpaceDN w:val="0"/>
              <w:adjustRightInd w:val="0"/>
              <w:jc w:val="center"/>
              <w:rPr>
                <w:rFonts w:ascii="Arial" w:hAnsi="Arial" w:cs="Arial"/>
                <w:b w:val="0"/>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Date</w:t>
            </w:r>
          </w:p>
        </w:tc>
        <w:tc>
          <w:tcPr>
            <w:tcW w:w="1350" w:type="dxa"/>
          </w:tcPr>
          <w:p w14:paraId="50D3305F" w14:textId="77777777" w:rsidR="007C35C9" w:rsidRPr="007C35C9" w:rsidRDefault="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Pr>
                <w:rFonts w:ascii="Arial" w:hAnsi="Arial" w:cs="Arial"/>
                <w:bCs w:val="0"/>
                <w:color w:val="000000" w:themeColor="text1"/>
                <w:spacing w:val="40"/>
                <w:kern w:val="1"/>
                <w:sz w:val="26"/>
                <w:szCs w:val="26"/>
              </w:rPr>
              <w:t>Day</w:t>
            </w:r>
          </w:p>
        </w:tc>
        <w:tc>
          <w:tcPr>
            <w:cnfStyle w:val="000010000000" w:firstRow="0" w:lastRow="0" w:firstColumn="0" w:lastColumn="0" w:oddVBand="1" w:evenVBand="0" w:oddHBand="0" w:evenHBand="0" w:firstRowFirstColumn="0" w:firstRowLastColumn="0" w:lastRowFirstColumn="0" w:lastRowLastColumn="0"/>
            <w:tcW w:w="2520" w:type="dxa"/>
          </w:tcPr>
          <w:p w14:paraId="50F39B7B" w14:textId="77777777" w:rsidR="007C35C9" w:rsidRPr="007C35C9" w:rsidRDefault="007C35C9">
            <w:pPr>
              <w:widowControl w:val="0"/>
              <w:autoSpaceDE w:val="0"/>
              <w:autoSpaceDN w:val="0"/>
              <w:adjustRightInd w:val="0"/>
              <w:jc w:val="center"/>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Time</w:t>
            </w:r>
          </w:p>
        </w:tc>
        <w:tc>
          <w:tcPr>
            <w:tcW w:w="1260" w:type="dxa"/>
          </w:tcPr>
          <w:p w14:paraId="2CA097E6" w14:textId="77777777" w:rsidR="007C35C9" w:rsidRPr="007C35C9" w:rsidRDefault="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CEUs</w:t>
            </w:r>
          </w:p>
        </w:tc>
        <w:tc>
          <w:tcPr>
            <w:cnfStyle w:val="000010000000" w:firstRow="0" w:lastRow="0" w:firstColumn="0" w:lastColumn="0" w:oddVBand="1" w:evenVBand="0" w:oddHBand="0" w:evenHBand="0" w:firstRowFirstColumn="0" w:firstRowLastColumn="0" w:lastRowFirstColumn="0" w:lastRowLastColumn="0"/>
            <w:tcW w:w="1350" w:type="dxa"/>
          </w:tcPr>
          <w:p w14:paraId="27F020B5" w14:textId="77777777" w:rsidR="007C35C9" w:rsidRPr="007C35C9" w:rsidRDefault="007C35C9" w:rsidP="007C35C9">
            <w:pPr>
              <w:widowControl w:val="0"/>
              <w:autoSpaceDE w:val="0"/>
              <w:autoSpaceDN w:val="0"/>
              <w:adjustRightInd w:val="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P</w:t>
            </w:r>
            <w:r>
              <w:rPr>
                <w:rFonts w:ascii="Arial" w:hAnsi="Arial" w:cs="Arial"/>
                <w:bCs w:val="0"/>
                <w:color w:val="000000" w:themeColor="text1"/>
                <w:spacing w:val="40"/>
                <w:kern w:val="1"/>
                <w:sz w:val="26"/>
                <w:szCs w:val="26"/>
              </w:rPr>
              <w:t>rice</w:t>
            </w:r>
          </w:p>
        </w:tc>
      </w:tr>
      <w:tr w:rsidR="007C35C9" w:rsidRPr="007C35C9" w14:paraId="60499CAF" w14:textId="77777777" w:rsidTr="007C35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67A0723B"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October 7 (Filled)</w:t>
            </w:r>
          </w:p>
        </w:tc>
        <w:tc>
          <w:tcPr>
            <w:tcW w:w="1350" w:type="dxa"/>
          </w:tcPr>
          <w:p w14:paraId="114B21F2"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Friday</w:t>
            </w:r>
          </w:p>
        </w:tc>
        <w:tc>
          <w:tcPr>
            <w:cnfStyle w:val="000010000000" w:firstRow="0" w:lastRow="0" w:firstColumn="0" w:lastColumn="0" w:oddVBand="1" w:evenVBand="0" w:oddHBand="0" w:evenHBand="0" w:firstRowFirstColumn="0" w:firstRowLastColumn="0" w:lastRowFirstColumn="0" w:lastRowLastColumn="0"/>
            <w:tcW w:w="2520" w:type="dxa"/>
          </w:tcPr>
          <w:p w14:paraId="0A61F298"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9:00a.m. - 1:30p.m.</w:t>
            </w:r>
          </w:p>
        </w:tc>
        <w:tc>
          <w:tcPr>
            <w:tcW w:w="1260" w:type="dxa"/>
          </w:tcPr>
          <w:p w14:paraId="6AA4751A"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5 CEUs</w:t>
            </w:r>
          </w:p>
        </w:tc>
        <w:tc>
          <w:tcPr>
            <w:cnfStyle w:val="000010000000" w:firstRow="0" w:lastRow="0" w:firstColumn="0" w:lastColumn="0" w:oddVBand="1" w:evenVBand="0" w:oddHBand="0" w:evenHBand="0" w:firstRowFirstColumn="0" w:firstRowLastColumn="0" w:lastRowFirstColumn="0" w:lastRowLastColumn="0"/>
            <w:tcW w:w="1350" w:type="dxa"/>
          </w:tcPr>
          <w:p w14:paraId="422D5604"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$150.00</w:t>
            </w:r>
          </w:p>
        </w:tc>
      </w:tr>
      <w:tr w:rsidR="007C35C9" w:rsidRPr="007C35C9" w14:paraId="5A2FDA87" w14:textId="77777777" w:rsidTr="007C35C9">
        <w:tc>
          <w:tcPr>
            <w:cnfStyle w:val="000010000000" w:firstRow="0" w:lastRow="0" w:firstColumn="0" w:lastColumn="0" w:oddVBand="1" w:evenVBand="0" w:oddHBand="0" w:evenHBand="0" w:firstRowFirstColumn="0" w:firstRowLastColumn="0" w:lastRowFirstColumn="0" w:lastRowLastColumn="0"/>
            <w:tcW w:w="2268" w:type="dxa"/>
          </w:tcPr>
          <w:p w14:paraId="030CDF7D"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November 17</w:t>
            </w:r>
          </w:p>
        </w:tc>
        <w:tc>
          <w:tcPr>
            <w:tcW w:w="1350" w:type="dxa"/>
          </w:tcPr>
          <w:p w14:paraId="1FE65FD5" w14:textId="77777777" w:rsidR="007C35C9" w:rsidRPr="007C35C9" w:rsidRDefault="007C35C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Monday</w:t>
            </w:r>
          </w:p>
        </w:tc>
        <w:tc>
          <w:tcPr>
            <w:cnfStyle w:val="000010000000" w:firstRow="0" w:lastRow="0" w:firstColumn="0" w:lastColumn="0" w:oddVBand="1" w:evenVBand="0" w:oddHBand="0" w:evenHBand="0" w:firstRowFirstColumn="0" w:firstRowLastColumn="0" w:lastRowFirstColumn="0" w:lastRowLastColumn="0"/>
            <w:tcW w:w="2520" w:type="dxa"/>
          </w:tcPr>
          <w:p w14:paraId="63F7224E"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5:00p.m. - 9:10p.m.</w:t>
            </w:r>
          </w:p>
        </w:tc>
        <w:tc>
          <w:tcPr>
            <w:tcW w:w="1260" w:type="dxa"/>
          </w:tcPr>
          <w:p w14:paraId="1AEBF676" w14:textId="77777777" w:rsidR="007C35C9" w:rsidRPr="007C35C9" w:rsidRDefault="007C35C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5 CEUs</w:t>
            </w:r>
          </w:p>
        </w:tc>
        <w:tc>
          <w:tcPr>
            <w:cnfStyle w:val="000010000000" w:firstRow="0" w:lastRow="0" w:firstColumn="0" w:lastColumn="0" w:oddVBand="1" w:evenVBand="0" w:oddHBand="0" w:evenHBand="0" w:firstRowFirstColumn="0" w:firstRowLastColumn="0" w:lastRowFirstColumn="0" w:lastRowLastColumn="0"/>
            <w:tcW w:w="1350" w:type="dxa"/>
          </w:tcPr>
          <w:p w14:paraId="695AC476"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$150.00</w:t>
            </w:r>
          </w:p>
        </w:tc>
      </w:tr>
    </w:tbl>
    <w:p w14:paraId="78DF49F3" w14:textId="77777777" w:rsidR="007C35C9" w:rsidRDefault="007C35C9" w:rsidP="007C35C9">
      <w:pPr>
        <w:widowControl w:val="0"/>
        <w:autoSpaceDE w:val="0"/>
        <w:autoSpaceDN w:val="0"/>
        <w:adjustRightInd w:val="0"/>
        <w:rPr>
          <w:rFonts w:ascii="Arial" w:hAnsi="Arial" w:cs="Arial"/>
          <w:color w:val="000000" w:themeColor="text1"/>
          <w:kern w:val="1"/>
          <w:sz w:val="26"/>
          <w:szCs w:val="26"/>
        </w:rPr>
      </w:pPr>
    </w:p>
    <w:p w14:paraId="2924F879" w14:textId="77777777" w:rsidR="007C35C9" w:rsidRPr="007C35C9" w:rsidRDefault="007C35C9" w:rsidP="007C35C9">
      <w:pPr>
        <w:widowControl w:val="0"/>
        <w:autoSpaceDE w:val="0"/>
        <w:autoSpaceDN w:val="0"/>
        <w:adjustRightInd w:val="0"/>
        <w:jc w:val="center"/>
        <w:rPr>
          <w:rFonts w:ascii="Arial" w:hAnsi="Arial" w:cs="Arial"/>
          <w:b/>
          <w:color w:val="FF0000"/>
          <w:kern w:val="1"/>
          <w:sz w:val="26"/>
          <w:szCs w:val="26"/>
        </w:rPr>
      </w:pPr>
      <w:r w:rsidRPr="007C35C9">
        <w:rPr>
          <w:rFonts w:ascii="Arial" w:hAnsi="Arial" w:cs="Arial"/>
          <w:b/>
          <w:color w:val="FF0000"/>
          <w:kern w:val="1"/>
          <w:sz w:val="26"/>
          <w:szCs w:val="26"/>
        </w:rPr>
        <w:t>DON’T MISS OUT ON OTHER GREAT CLASSES!</w:t>
      </w:r>
    </w:p>
    <w:p w14:paraId="0A5D03EA" w14:textId="77777777" w:rsidR="007C35C9" w:rsidRPr="007C35C9" w:rsidRDefault="007C35C9" w:rsidP="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b/>
          <w:bCs/>
          <w:color w:val="000000" w:themeColor="text1"/>
          <w:kern w:val="1"/>
          <w:sz w:val="26"/>
          <w:szCs w:val="26"/>
        </w:rPr>
        <w:t xml:space="preserve">Brazilian Done Easy &amp; </w:t>
      </w:r>
      <w:proofErr w:type="spellStart"/>
      <w:r w:rsidRPr="007C35C9">
        <w:rPr>
          <w:rFonts w:ascii="Arial" w:hAnsi="Arial" w:cs="Arial"/>
          <w:b/>
          <w:bCs/>
          <w:color w:val="000000" w:themeColor="text1"/>
          <w:kern w:val="1"/>
          <w:sz w:val="26"/>
          <w:szCs w:val="26"/>
        </w:rPr>
        <w:t>Speedwaxing</w:t>
      </w:r>
      <w:proofErr w:type="spellEnd"/>
    </w:p>
    <w:tbl>
      <w:tblPr>
        <w:tblStyle w:val="LightList-Accent5"/>
        <w:tblW w:w="8748" w:type="dxa"/>
        <w:tblLayout w:type="fixed"/>
        <w:tblLook w:val="0020" w:firstRow="1" w:lastRow="0" w:firstColumn="0" w:lastColumn="0" w:noHBand="0" w:noVBand="0"/>
      </w:tblPr>
      <w:tblGrid>
        <w:gridCol w:w="2178"/>
        <w:gridCol w:w="1440"/>
        <w:gridCol w:w="2520"/>
        <w:gridCol w:w="1260"/>
        <w:gridCol w:w="1350"/>
      </w:tblGrid>
      <w:tr w:rsidR="007C35C9" w:rsidRPr="007C35C9" w14:paraId="3ACC966C" w14:textId="77777777" w:rsidTr="007C35C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8" w:type="dxa"/>
          </w:tcPr>
          <w:p w14:paraId="2D6BE633" w14:textId="77777777" w:rsidR="007C35C9" w:rsidRPr="007C35C9" w:rsidRDefault="007C35C9">
            <w:pPr>
              <w:widowControl w:val="0"/>
              <w:autoSpaceDE w:val="0"/>
              <w:autoSpaceDN w:val="0"/>
              <w:adjustRightInd w:val="0"/>
              <w:jc w:val="center"/>
              <w:rPr>
                <w:rFonts w:ascii="Arial" w:hAnsi="Arial" w:cs="Arial"/>
                <w:b w:val="0"/>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Date</w:t>
            </w:r>
          </w:p>
        </w:tc>
        <w:tc>
          <w:tcPr>
            <w:tcW w:w="1440" w:type="dxa"/>
          </w:tcPr>
          <w:p w14:paraId="1F6B033A" w14:textId="77777777" w:rsidR="007C35C9" w:rsidRPr="007C35C9" w:rsidRDefault="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Pr>
                <w:rFonts w:ascii="Arial" w:hAnsi="Arial" w:cs="Arial"/>
                <w:bCs w:val="0"/>
                <w:color w:val="000000" w:themeColor="text1"/>
                <w:spacing w:val="40"/>
                <w:kern w:val="1"/>
                <w:sz w:val="26"/>
                <w:szCs w:val="26"/>
              </w:rPr>
              <w:t>Day</w:t>
            </w:r>
          </w:p>
        </w:tc>
        <w:tc>
          <w:tcPr>
            <w:cnfStyle w:val="000010000000" w:firstRow="0" w:lastRow="0" w:firstColumn="0" w:lastColumn="0" w:oddVBand="1" w:evenVBand="0" w:oddHBand="0" w:evenHBand="0" w:firstRowFirstColumn="0" w:firstRowLastColumn="0" w:lastRowFirstColumn="0" w:lastRowLastColumn="0"/>
            <w:tcW w:w="2520" w:type="dxa"/>
          </w:tcPr>
          <w:p w14:paraId="67679399" w14:textId="77777777" w:rsidR="007C35C9" w:rsidRPr="007C35C9" w:rsidRDefault="007C35C9">
            <w:pPr>
              <w:widowControl w:val="0"/>
              <w:autoSpaceDE w:val="0"/>
              <w:autoSpaceDN w:val="0"/>
              <w:adjustRightInd w:val="0"/>
              <w:jc w:val="center"/>
              <w:rPr>
                <w:rFonts w:ascii="Arial" w:hAnsi="Arial" w:cs="Arial"/>
                <w:bCs w:val="0"/>
                <w:color w:val="000000" w:themeColor="text1"/>
                <w:spacing w:val="40"/>
                <w:kern w:val="1"/>
                <w:sz w:val="26"/>
                <w:szCs w:val="26"/>
              </w:rPr>
            </w:pPr>
            <w:r>
              <w:rPr>
                <w:rFonts w:ascii="Arial" w:hAnsi="Arial" w:cs="Arial"/>
                <w:bCs w:val="0"/>
                <w:color w:val="000000" w:themeColor="text1"/>
                <w:spacing w:val="40"/>
                <w:kern w:val="1"/>
                <w:sz w:val="26"/>
                <w:szCs w:val="26"/>
              </w:rPr>
              <w:t>Time</w:t>
            </w:r>
          </w:p>
        </w:tc>
        <w:tc>
          <w:tcPr>
            <w:tcW w:w="1260" w:type="dxa"/>
          </w:tcPr>
          <w:p w14:paraId="0B963205" w14:textId="77777777" w:rsidR="007C35C9" w:rsidRPr="007C35C9" w:rsidRDefault="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Pr>
                <w:rFonts w:ascii="Arial" w:hAnsi="Arial" w:cs="Arial"/>
                <w:bCs w:val="0"/>
                <w:color w:val="000000" w:themeColor="text1"/>
                <w:spacing w:val="40"/>
                <w:kern w:val="1"/>
                <w:sz w:val="26"/>
                <w:szCs w:val="26"/>
              </w:rPr>
              <w:t>CEUs</w:t>
            </w:r>
          </w:p>
        </w:tc>
        <w:tc>
          <w:tcPr>
            <w:cnfStyle w:val="000010000000" w:firstRow="0" w:lastRow="0" w:firstColumn="0" w:lastColumn="0" w:oddVBand="1" w:evenVBand="0" w:oddHBand="0" w:evenHBand="0" w:firstRowFirstColumn="0" w:firstRowLastColumn="0" w:lastRowFirstColumn="0" w:lastRowLastColumn="0"/>
            <w:tcW w:w="1350" w:type="dxa"/>
          </w:tcPr>
          <w:p w14:paraId="1C09B0B3" w14:textId="77777777" w:rsidR="007C35C9" w:rsidRPr="007C35C9" w:rsidRDefault="007C35C9" w:rsidP="007C35C9">
            <w:pPr>
              <w:widowControl w:val="0"/>
              <w:autoSpaceDE w:val="0"/>
              <w:autoSpaceDN w:val="0"/>
              <w:adjustRightInd w:val="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P</w:t>
            </w:r>
            <w:r>
              <w:rPr>
                <w:rFonts w:ascii="Arial" w:hAnsi="Arial" w:cs="Arial"/>
                <w:bCs w:val="0"/>
                <w:color w:val="000000" w:themeColor="text1"/>
                <w:spacing w:val="40"/>
                <w:kern w:val="1"/>
                <w:sz w:val="26"/>
                <w:szCs w:val="26"/>
              </w:rPr>
              <w:t>rice</w:t>
            </w:r>
          </w:p>
        </w:tc>
      </w:tr>
      <w:tr w:rsidR="007C35C9" w:rsidRPr="007C35C9" w14:paraId="37A30C83" w14:textId="77777777" w:rsidTr="007C35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8" w:type="dxa"/>
          </w:tcPr>
          <w:p w14:paraId="55B38D71"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October 13</w:t>
            </w:r>
          </w:p>
        </w:tc>
        <w:tc>
          <w:tcPr>
            <w:tcW w:w="1440" w:type="dxa"/>
          </w:tcPr>
          <w:p w14:paraId="64460A94"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Monday</w:t>
            </w:r>
          </w:p>
        </w:tc>
        <w:tc>
          <w:tcPr>
            <w:cnfStyle w:val="000010000000" w:firstRow="0" w:lastRow="0" w:firstColumn="0" w:lastColumn="0" w:oddVBand="1" w:evenVBand="0" w:oddHBand="0" w:evenHBand="0" w:firstRowFirstColumn="0" w:firstRowLastColumn="0" w:lastRowFirstColumn="0" w:lastRowLastColumn="0"/>
            <w:tcW w:w="2520" w:type="dxa"/>
          </w:tcPr>
          <w:p w14:paraId="6E10CA7F"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9:00a.m. - 1:30p.m.</w:t>
            </w:r>
          </w:p>
        </w:tc>
        <w:tc>
          <w:tcPr>
            <w:tcW w:w="1260" w:type="dxa"/>
          </w:tcPr>
          <w:p w14:paraId="15355836"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5 CEUs</w:t>
            </w:r>
          </w:p>
        </w:tc>
        <w:tc>
          <w:tcPr>
            <w:cnfStyle w:val="000010000000" w:firstRow="0" w:lastRow="0" w:firstColumn="0" w:lastColumn="0" w:oddVBand="1" w:evenVBand="0" w:oddHBand="0" w:evenHBand="0" w:firstRowFirstColumn="0" w:firstRowLastColumn="0" w:lastRowFirstColumn="0" w:lastRowLastColumn="0"/>
            <w:tcW w:w="1350" w:type="dxa"/>
          </w:tcPr>
          <w:p w14:paraId="3A85BCA6"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$150.00</w:t>
            </w:r>
          </w:p>
        </w:tc>
      </w:tr>
    </w:tbl>
    <w:p w14:paraId="0523E020" w14:textId="77777777" w:rsidR="007C35C9" w:rsidRPr="007C35C9" w:rsidRDefault="007C35C9" w:rsidP="007C35C9">
      <w:pPr>
        <w:widowControl w:val="0"/>
        <w:autoSpaceDE w:val="0"/>
        <w:autoSpaceDN w:val="0"/>
        <w:adjustRightInd w:val="0"/>
        <w:jc w:val="both"/>
        <w:rPr>
          <w:rFonts w:ascii="Arial" w:hAnsi="Arial" w:cs="Arial"/>
          <w:color w:val="000000" w:themeColor="text1"/>
          <w:kern w:val="1"/>
          <w:sz w:val="26"/>
          <w:szCs w:val="26"/>
        </w:rPr>
      </w:pPr>
      <w:r w:rsidRPr="007C35C9">
        <w:rPr>
          <w:rFonts w:ascii="Arial" w:hAnsi="Arial" w:cs="Arial"/>
          <w:color w:val="000000" w:themeColor="text1"/>
          <w:kern w:val="1"/>
          <w:sz w:val="26"/>
          <w:szCs w:val="26"/>
        </w:rPr>
        <w:t>Waxing procedures can make a huge part of the Esthetician income. Brazilian waxing is the fast growing and financially the most rewarding procedure. You do it right and fast the clients will never look for someone else. The class is designed to perfect you skills, share the tips helping you to improve your techniques, and find the way to increase your revenue. </w:t>
      </w:r>
    </w:p>
    <w:p w14:paraId="4C59D9A1" w14:textId="77777777" w:rsidR="007C35C9" w:rsidRDefault="007C35C9" w:rsidP="007C35C9">
      <w:pPr>
        <w:widowControl w:val="0"/>
        <w:autoSpaceDE w:val="0"/>
        <w:autoSpaceDN w:val="0"/>
        <w:adjustRightInd w:val="0"/>
        <w:rPr>
          <w:rFonts w:ascii="Arial" w:hAnsi="Arial" w:cs="Arial"/>
          <w:b/>
          <w:bCs/>
          <w:color w:val="000000" w:themeColor="text1"/>
          <w:kern w:val="1"/>
          <w:sz w:val="26"/>
          <w:szCs w:val="26"/>
        </w:rPr>
      </w:pPr>
    </w:p>
    <w:p w14:paraId="2DFEE38F" w14:textId="77777777" w:rsidR="007C35C9" w:rsidRPr="007C35C9" w:rsidRDefault="007C35C9" w:rsidP="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b/>
          <w:bCs/>
          <w:color w:val="000000" w:themeColor="text1"/>
          <w:kern w:val="1"/>
          <w:sz w:val="26"/>
          <w:szCs w:val="26"/>
        </w:rPr>
        <w:t>Advanced Chemical Peels for Skin Imperfections</w:t>
      </w:r>
    </w:p>
    <w:tbl>
      <w:tblPr>
        <w:tblStyle w:val="LightList-Accent5"/>
        <w:tblW w:w="8658" w:type="dxa"/>
        <w:tblLayout w:type="fixed"/>
        <w:tblLook w:val="0020" w:firstRow="1" w:lastRow="0" w:firstColumn="0" w:lastColumn="0" w:noHBand="0" w:noVBand="0"/>
      </w:tblPr>
      <w:tblGrid>
        <w:gridCol w:w="2178"/>
        <w:gridCol w:w="1440"/>
        <w:gridCol w:w="2520"/>
        <w:gridCol w:w="1260"/>
        <w:gridCol w:w="1260"/>
      </w:tblGrid>
      <w:tr w:rsidR="007C35C9" w:rsidRPr="007C35C9" w14:paraId="28B03127" w14:textId="77777777" w:rsidTr="007C35C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8" w:type="dxa"/>
          </w:tcPr>
          <w:p w14:paraId="266CB845" w14:textId="77777777" w:rsidR="007C35C9" w:rsidRPr="007C35C9" w:rsidRDefault="007C35C9">
            <w:pPr>
              <w:widowControl w:val="0"/>
              <w:autoSpaceDE w:val="0"/>
              <w:autoSpaceDN w:val="0"/>
              <w:adjustRightInd w:val="0"/>
              <w:jc w:val="center"/>
              <w:rPr>
                <w:rFonts w:ascii="Arial" w:hAnsi="Arial" w:cs="Arial"/>
                <w:b w:val="0"/>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Date</w:t>
            </w:r>
          </w:p>
        </w:tc>
        <w:tc>
          <w:tcPr>
            <w:tcW w:w="1440" w:type="dxa"/>
          </w:tcPr>
          <w:p w14:paraId="33E6084F" w14:textId="77777777" w:rsidR="007C35C9" w:rsidRPr="007C35C9" w:rsidRDefault="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Pr>
                <w:rFonts w:ascii="Arial" w:hAnsi="Arial" w:cs="Arial"/>
                <w:bCs w:val="0"/>
                <w:color w:val="000000" w:themeColor="text1"/>
                <w:spacing w:val="40"/>
                <w:kern w:val="1"/>
                <w:sz w:val="26"/>
                <w:szCs w:val="26"/>
              </w:rPr>
              <w:t>Day</w:t>
            </w:r>
          </w:p>
        </w:tc>
        <w:tc>
          <w:tcPr>
            <w:cnfStyle w:val="000010000000" w:firstRow="0" w:lastRow="0" w:firstColumn="0" w:lastColumn="0" w:oddVBand="1" w:evenVBand="0" w:oddHBand="0" w:evenHBand="0" w:firstRowFirstColumn="0" w:firstRowLastColumn="0" w:lastRowFirstColumn="0" w:lastRowLastColumn="0"/>
            <w:tcW w:w="2520" w:type="dxa"/>
          </w:tcPr>
          <w:p w14:paraId="1AD97EFE" w14:textId="77777777" w:rsidR="007C35C9" w:rsidRPr="007C35C9" w:rsidRDefault="007C35C9">
            <w:pPr>
              <w:widowControl w:val="0"/>
              <w:autoSpaceDE w:val="0"/>
              <w:autoSpaceDN w:val="0"/>
              <w:adjustRightInd w:val="0"/>
              <w:jc w:val="center"/>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Time</w:t>
            </w:r>
          </w:p>
        </w:tc>
        <w:tc>
          <w:tcPr>
            <w:tcW w:w="1260" w:type="dxa"/>
          </w:tcPr>
          <w:p w14:paraId="24E983E8" w14:textId="77777777" w:rsidR="007C35C9" w:rsidRPr="007C35C9" w:rsidRDefault="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Pr>
                <w:rFonts w:ascii="Arial" w:hAnsi="Arial" w:cs="Arial"/>
                <w:bCs w:val="0"/>
                <w:color w:val="000000" w:themeColor="text1"/>
                <w:spacing w:val="40"/>
                <w:kern w:val="1"/>
                <w:sz w:val="26"/>
                <w:szCs w:val="26"/>
              </w:rPr>
              <w:t>CEUs</w:t>
            </w:r>
          </w:p>
        </w:tc>
        <w:tc>
          <w:tcPr>
            <w:cnfStyle w:val="000010000000" w:firstRow="0" w:lastRow="0" w:firstColumn="0" w:lastColumn="0" w:oddVBand="1" w:evenVBand="0" w:oddHBand="0" w:evenHBand="0" w:firstRowFirstColumn="0" w:firstRowLastColumn="0" w:lastRowFirstColumn="0" w:lastRowLastColumn="0"/>
            <w:tcW w:w="1260" w:type="dxa"/>
          </w:tcPr>
          <w:p w14:paraId="2D762683" w14:textId="77777777" w:rsidR="007C35C9" w:rsidRPr="007C35C9" w:rsidRDefault="007C35C9" w:rsidP="007C35C9">
            <w:pPr>
              <w:widowControl w:val="0"/>
              <w:autoSpaceDE w:val="0"/>
              <w:autoSpaceDN w:val="0"/>
              <w:adjustRightInd w:val="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P</w:t>
            </w:r>
            <w:r>
              <w:rPr>
                <w:rFonts w:ascii="Arial" w:hAnsi="Arial" w:cs="Arial"/>
                <w:bCs w:val="0"/>
                <w:color w:val="000000" w:themeColor="text1"/>
                <w:spacing w:val="40"/>
                <w:kern w:val="1"/>
                <w:sz w:val="26"/>
                <w:szCs w:val="26"/>
              </w:rPr>
              <w:t>rice</w:t>
            </w:r>
          </w:p>
        </w:tc>
      </w:tr>
      <w:tr w:rsidR="007C35C9" w:rsidRPr="007C35C9" w14:paraId="689661F1" w14:textId="77777777" w:rsidTr="007C35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8" w:type="dxa"/>
          </w:tcPr>
          <w:p w14:paraId="0A5A7C8A"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October 25</w:t>
            </w:r>
          </w:p>
        </w:tc>
        <w:tc>
          <w:tcPr>
            <w:tcW w:w="1440" w:type="dxa"/>
          </w:tcPr>
          <w:p w14:paraId="4C6865AA"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Saturday</w:t>
            </w:r>
          </w:p>
        </w:tc>
        <w:tc>
          <w:tcPr>
            <w:cnfStyle w:val="000010000000" w:firstRow="0" w:lastRow="0" w:firstColumn="0" w:lastColumn="0" w:oddVBand="1" w:evenVBand="0" w:oddHBand="0" w:evenHBand="0" w:firstRowFirstColumn="0" w:firstRowLastColumn="0" w:lastRowFirstColumn="0" w:lastRowLastColumn="0"/>
            <w:tcW w:w="2520" w:type="dxa"/>
          </w:tcPr>
          <w:p w14:paraId="5C11190D"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9:00a.m. - 1:30p.m.</w:t>
            </w:r>
          </w:p>
        </w:tc>
        <w:tc>
          <w:tcPr>
            <w:tcW w:w="1260" w:type="dxa"/>
          </w:tcPr>
          <w:p w14:paraId="16FAEFF3"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5 CEUs</w:t>
            </w:r>
          </w:p>
        </w:tc>
        <w:tc>
          <w:tcPr>
            <w:cnfStyle w:val="000010000000" w:firstRow="0" w:lastRow="0" w:firstColumn="0" w:lastColumn="0" w:oddVBand="1" w:evenVBand="0" w:oddHBand="0" w:evenHBand="0" w:firstRowFirstColumn="0" w:firstRowLastColumn="0" w:lastRowFirstColumn="0" w:lastRowLastColumn="0"/>
            <w:tcW w:w="1260" w:type="dxa"/>
          </w:tcPr>
          <w:p w14:paraId="33D40A28"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$145.00</w:t>
            </w:r>
          </w:p>
        </w:tc>
      </w:tr>
    </w:tbl>
    <w:p w14:paraId="6C384A57" w14:textId="77777777" w:rsidR="007C35C9" w:rsidRPr="007C35C9" w:rsidRDefault="007C35C9" w:rsidP="007C35C9">
      <w:pPr>
        <w:widowControl w:val="0"/>
        <w:autoSpaceDE w:val="0"/>
        <w:autoSpaceDN w:val="0"/>
        <w:adjustRightInd w:val="0"/>
        <w:jc w:val="both"/>
        <w:rPr>
          <w:rFonts w:ascii="Arial" w:hAnsi="Arial" w:cs="Arial"/>
          <w:color w:val="000000" w:themeColor="text1"/>
          <w:kern w:val="1"/>
          <w:sz w:val="26"/>
          <w:szCs w:val="26"/>
        </w:rPr>
      </w:pPr>
      <w:r w:rsidRPr="007C35C9">
        <w:rPr>
          <w:rFonts w:ascii="Arial" w:hAnsi="Arial" w:cs="Arial"/>
          <w:color w:val="000000" w:themeColor="text1"/>
          <w:kern w:val="1"/>
          <w:sz w:val="26"/>
          <w:szCs w:val="26"/>
        </w:rPr>
        <w:t>The class will provide you extensive knowledge of a variety of topics, including medical classification of the skin, skin aging mechanisms, types of chemical peels, best techniques, contraindications, possible complications, the ways to avoid complications, the best ingredients to use with chemical peels and much more. </w:t>
      </w:r>
    </w:p>
    <w:p w14:paraId="4688EC1B" w14:textId="77777777" w:rsidR="007C35C9" w:rsidRDefault="007C35C9" w:rsidP="007C35C9">
      <w:pPr>
        <w:widowControl w:val="0"/>
        <w:autoSpaceDE w:val="0"/>
        <w:autoSpaceDN w:val="0"/>
        <w:adjustRightInd w:val="0"/>
        <w:rPr>
          <w:rFonts w:ascii="Arial" w:hAnsi="Arial" w:cs="Arial"/>
          <w:b/>
          <w:bCs/>
          <w:color w:val="000000" w:themeColor="text1"/>
          <w:kern w:val="1"/>
          <w:sz w:val="26"/>
          <w:szCs w:val="26"/>
        </w:rPr>
      </w:pPr>
    </w:p>
    <w:p w14:paraId="0DD6B56F" w14:textId="77777777" w:rsidR="007C35C9" w:rsidRPr="007C35C9" w:rsidRDefault="007C35C9" w:rsidP="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b/>
          <w:bCs/>
          <w:color w:val="000000" w:themeColor="text1"/>
          <w:kern w:val="1"/>
          <w:sz w:val="26"/>
          <w:szCs w:val="26"/>
        </w:rPr>
        <w:t>Advanced Clinical/Paramedical Training (3 days)</w:t>
      </w:r>
    </w:p>
    <w:tbl>
      <w:tblPr>
        <w:tblStyle w:val="LightList-Accent5"/>
        <w:tblW w:w="8748" w:type="dxa"/>
        <w:tblLayout w:type="fixed"/>
        <w:tblLook w:val="0020" w:firstRow="1" w:lastRow="0" w:firstColumn="0" w:lastColumn="0" w:noHBand="0" w:noVBand="0"/>
      </w:tblPr>
      <w:tblGrid>
        <w:gridCol w:w="2060"/>
        <w:gridCol w:w="1558"/>
        <w:gridCol w:w="2520"/>
        <w:gridCol w:w="1350"/>
        <w:gridCol w:w="1260"/>
      </w:tblGrid>
      <w:tr w:rsidR="007C35C9" w:rsidRPr="007C35C9" w14:paraId="01D92382" w14:textId="77777777" w:rsidTr="007C35C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0" w:type="dxa"/>
          </w:tcPr>
          <w:p w14:paraId="00FB0CD7" w14:textId="77777777" w:rsidR="007C35C9" w:rsidRPr="007C35C9" w:rsidRDefault="007C35C9">
            <w:pPr>
              <w:widowControl w:val="0"/>
              <w:autoSpaceDE w:val="0"/>
              <w:autoSpaceDN w:val="0"/>
              <w:adjustRightInd w:val="0"/>
              <w:jc w:val="center"/>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Date</w:t>
            </w:r>
          </w:p>
        </w:tc>
        <w:tc>
          <w:tcPr>
            <w:tcW w:w="1558" w:type="dxa"/>
          </w:tcPr>
          <w:p w14:paraId="3A283958" w14:textId="77777777" w:rsidR="007C35C9" w:rsidRPr="007C35C9" w:rsidRDefault="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DAY</w:t>
            </w:r>
          </w:p>
        </w:tc>
        <w:tc>
          <w:tcPr>
            <w:cnfStyle w:val="000010000000" w:firstRow="0" w:lastRow="0" w:firstColumn="0" w:lastColumn="0" w:oddVBand="1" w:evenVBand="0" w:oddHBand="0" w:evenHBand="0" w:firstRowFirstColumn="0" w:firstRowLastColumn="0" w:lastRowFirstColumn="0" w:lastRowLastColumn="0"/>
            <w:tcW w:w="2520" w:type="dxa"/>
          </w:tcPr>
          <w:p w14:paraId="342CC960" w14:textId="77777777" w:rsidR="007C35C9" w:rsidRPr="007C35C9" w:rsidRDefault="007C35C9">
            <w:pPr>
              <w:widowControl w:val="0"/>
              <w:autoSpaceDE w:val="0"/>
              <w:autoSpaceDN w:val="0"/>
              <w:adjustRightInd w:val="0"/>
              <w:jc w:val="center"/>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TIME</w:t>
            </w:r>
          </w:p>
        </w:tc>
        <w:tc>
          <w:tcPr>
            <w:tcW w:w="1350" w:type="dxa"/>
          </w:tcPr>
          <w:p w14:paraId="3536361A" w14:textId="77777777" w:rsidR="007C35C9" w:rsidRPr="007C35C9" w:rsidRDefault="007C35C9" w:rsidP="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CEU</w:t>
            </w:r>
            <w:r>
              <w:rPr>
                <w:rFonts w:ascii="Arial" w:hAnsi="Arial" w:cs="Arial"/>
                <w:bCs w:val="0"/>
                <w:color w:val="000000" w:themeColor="text1"/>
                <w:spacing w:val="40"/>
                <w:kern w:val="1"/>
                <w:sz w:val="26"/>
                <w:szCs w:val="26"/>
              </w:rPr>
              <w:t>s</w:t>
            </w:r>
          </w:p>
        </w:tc>
        <w:tc>
          <w:tcPr>
            <w:cnfStyle w:val="000010000000" w:firstRow="0" w:lastRow="0" w:firstColumn="0" w:lastColumn="0" w:oddVBand="1" w:evenVBand="0" w:oddHBand="0" w:evenHBand="0" w:firstRowFirstColumn="0" w:firstRowLastColumn="0" w:lastRowFirstColumn="0" w:lastRowLastColumn="0"/>
            <w:tcW w:w="1260" w:type="dxa"/>
          </w:tcPr>
          <w:p w14:paraId="7BC64F32" w14:textId="77777777" w:rsidR="007C35C9" w:rsidRPr="007C35C9" w:rsidRDefault="007C35C9" w:rsidP="007C35C9">
            <w:pPr>
              <w:widowControl w:val="0"/>
              <w:autoSpaceDE w:val="0"/>
              <w:autoSpaceDN w:val="0"/>
              <w:adjustRightInd w:val="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P</w:t>
            </w:r>
            <w:r>
              <w:rPr>
                <w:rFonts w:ascii="Arial" w:hAnsi="Arial" w:cs="Arial"/>
                <w:bCs w:val="0"/>
                <w:color w:val="000000" w:themeColor="text1"/>
                <w:spacing w:val="40"/>
                <w:kern w:val="1"/>
                <w:sz w:val="26"/>
                <w:szCs w:val="26"/>
              </w:rPr>
              <w:t>rice</w:t>
            </w:r>
          </w:p>
        </w:tc>
      </w:tr>
      <w:tr w:rsidR="007C35C9" w:rsidRPr="007C35C9" w14:paraId="766B190B" w14:textId="77777777" w:rsidTr="007C35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0" w:type="dxa"/>
          </w:tcPr>
          <w:p w14:paraId="0233ECE6"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October 11-13</w:t>
            </w:r>
          </w:p>
        </w:tc>
        <w:tc>
          <w:tcPr>
            <w:tcW w:w="1558" w:type="dxa"/>
          </w:tcPr>
          <w:p w14:paraId="1D13EFA7" w14:textId="77777777" w:rsidR="007C35C9" w:rsidRPr="007C35C9" w:rsidRDefault="007C35C9" w:rsidP="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Sat</w:t>
            </w:r>
            <w:r>
              <w:rPr>
                <w:rFonts w:ascii="Arial" w:hAnsi="Arial" w:cs="Arial"/>
                <w:color w:val="000000" w:themeColor="text1"/>
                <w:kern w:val="1"/>
                <w:sz w:val="26"/>
                <w:szCs w:val="26"/>
              </w:rPr>
              <w:t>.-Mon.</w:t>
            </w:r>
          </w:p>
        </w:tc>
        <w:tc>
          <w:tcPr>
            <w:cnfStyle w:val="000010000000" w:firstRow="0" w:lastRow="0" w:firstColumn="0" w:lastColumn="0" w:oddVBand="1" w:evenVBand="0" w:oddHBand="0" w:evenHBand="0" w:firstRowFirstColumn="0" w:firstRowLastColumn="0" w:lastRowFirstColumn="0" w:lastRowLastColumn="0"/>
            <w:tcW w:w="2520" w:type="dxa"/>
          </w:tcPr>
          <w:p w14:paraId="20DD97B5"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9:00a.m. - 3:00p.m.</w:t>
            </w:r>
          </w:p>
        </w:tc>
        <w:tc>
          <w:tcPr>
            <w:tcW w:w="1350" w:type="dxa"/>
          </w:tcPr>
          <w:p w14:paraId="7011B5DF"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20 CEUs</w:t>
            </w:r>
          </w:p>
        </w:tc>
        <w:tc>
          <w:tcPr>
            <w:cnfStyle w:val="000010000000" w:firstRow="0" w:lastRow="0" w:firstColumn="0" w:lastColumn="0" w:oddVBand="1" w:evenVBand="0" w:oddHBand="0" w:evenHBand="0" w:firstRowFirstColumn="0" w:firstRowLastColumn="0" w:lastRowFirstColumn="0" w:lastRowLastColumn="0"/>
            <w:tcW w:w="1260" w:type="dxa"/>
          </w:tcPr>
          <w:p w14:paraId="727B11E9"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$695.00</w:t>
            </w:r>
          </w:p>
        </w:tc>
      </w:tr>
    </w:tbl>
    <w:p w14:paraId="05ACAF83" w14:textId="77777777" w:rsidR="007C35C9" w:rsidRPr="007C35C9" w:rsidRDefault="007C35C9" w:rsidP="007C35C9">
      <w:pPr>
        <w:widowControl w:val="0"/>
        <w:autoSpaceDE w:val="0"/>
        <w:autoSpaceDN w:val="0"/>
        <w:adjustRightInd w:val="0"/>
        <w:jc w:val="both"/>
        <w:rPr>
          <w:rFonts w:ascii="Arial" w:hAnsi="Arial" w:cs="Arial"/>
          <w:color w:val="000000" w:themeColor="text1"/>
          <w:kern w:val="1"/>
          <w:sz w:val="26"/>
          <w:szCs w:val="26"/>
        </w:rPr>
      </w:pPr>
      <w:r w:rsidRPr="007C35C9">
        <w:rPr>
          <w:rFonts w:ascii="Arial" w:hAnsi="Arial" w:cs="Arial"/>
          <w:color w:val="000000" w:themeColor="text1"/>
          <w:kern w:val="1"/>
          <w:sz w:val="26"/>
          <w:szCs w:val="26"/>
        </w:rPr>
        <w:t xml:space="preserve">These three days will cover an enormous amount of information loading you with advanced knowledge on the latest concepts of Medical Esthetics.  It is a great blend of your current knowledge and new advanced procedures widely used in Medical setting. Among the topics covered are Medical Esthetics concepts, Recognition of skin conditions versus Skin disorders, Lymphatic system with Lymphatic massage, </w:t>
      </w:r>
      <w:proofErr w:type="spellStart"/>
      <w:r w:rsidRPr="007C35C9">
        <w:rPr>
          <w:rFonts w:ascii="Arial" w:hAnsi="Arial" w:cs="Arial"/>
          <w:color w:val="000000" w:themeColor="text1"/>
          <w:kern w:val="1"/>
          <w:sz w:val="26"/>
          <w:szCs w:val="26"/>
        </w:rPr>
        <w:t>Dermaplanning</w:t>
      </w:r>
      <w:proofErr w:type="spellEnd"/>
      <w:r w:rsidRPr="007C35C9">
        <w:rPr>
          <w:rFonts w:ascii="Arial" w:hAnsi="Arial" w:cs="Arial"/>
          <w:color w:val="000000" w:themeColor="text1"/>
          <w:kern w:val="1"/>
          <w:sz w:val="26"/>
          <w:szCs w:val="26"/>
        </w:rPr>
        <w:t xml:space="preserve">, </w:t>
      </w:r>
      <w:r w:rsidRPr="007C35C9">
        <w:rPr>
          <w:rFonts w:ascii="Arial" w:hAnsi="Arial" w:cs="Arial"/>
          <w:color w:val="000000" w:themeColor="text1"/>
          <w:kern w:val="1"/>
          <w:sz w:val="26"/>
          <w:szCs w:val="26"/>
        </w:rPr>
        <w:lastRenderedPageBreak/>
        <w:t xml:space="preserve">Aging Skin mechanisms, Best </w:t>
      </w:r>
      <w:proofErr w:type="spellStart"/>
      <w:r w:rsidRPr="007C35C9">
        <w:rPr>
          <w:rFonts w:ascii="Arial" w:hAnsi="Arial" w:cs="Arial"/>
          <w:color w:val="000000" w:themeColor="text1"/>
          <w:kern w:val="1"/>
          <w:sz w:val="26"/>
          <w:szCs w:val="26"/>
        </w:rPr>
        <w:t>Antiaging</w:t>
      </w:r>
      <w:proofErr w:type="spellEnd"/>
      <w:r w:rsidRPr="007C35C9">
        <w:rPr>
          <w:rFonts w:ascii="Arial" w:hAnsi="Arial" w:cs="Arial"/>
          <w:color w:val="000000" w:themeColor="text1"/>
          <w:kern w:val="1"/>
          <w:sz w:val="26"/>
          <w:szCs w:val="26"/>
        </w:rPr>
        <w:t xml:space="preserve"> </w:t>
      </w:r>
      <w:proofErr w:type="spellStart"/>
      <w:r w:rsidRPr="007C35C9">
        <w:rPr>
          <w:rFonts w:ascii="Arial" w:hAnsi="Arial" w:cs="Arial"/>
          <w:color w:val="000000" w:themeColor="text1"/>
          <w:kern w:val="1"/>
          <w:sz w:val="26"/>
          <w:szCs w:val="26"/>
        </w:rPr>
        <w:t>Topicals</w:t>
      </w:r>
      <w:proofErr w:type="spellEnd"/>
      <w:r w:rsidRPr="007C35C9">
        <w:rPr>
          <w:rFonts w:ascii="Arial" w:hAnsi="Arial" w:cs="Arial"/>
          <w:color w:val="000000" w:themeColor="text1"/>
          <w:kern w:val="1"/>
          <w:sz w:val="26"/>
          <w:szCs w:val="26"/>
        </w:rPr>
        <w:t>, Skin Emergency situations, International Skin Classification and more.</w:t>
      </w:r>
    </w:p>
    <w:p w14:paraId="4CD5F973" w14:textId="77777777" w:rsidR="007C35C9" w:rsidRPr="007C35C9" w:rsidRDefault="007C35C9" w:rsidP="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b/>
          <w:bCs/>
          <w:color w:val="000000" w:themeColor="text1"/>
          <w:kern w:val="1"/>
          <w:sz w:val="26"/>
          <w:szCs w:val="26"/>
        </w:rPr>
        <w:t>Laser Concepts: How far can you go? (Presented by AAMP)</w:t>
      </w:r>
    </w:p>
    <w:tbl>
      <w:tblPr>
        <w:tblStyle w:val="LightList-Accent5"/>
        <w:tblW w:w="0" w:type="auto"/>
        <w:tblLayout w:type="fixed"/>
        <w:tblLook w:val="0020" w:firstRow="1" w:lastRow="0" w:firstColumn="0" w:lastColumn="0" w:noHBand="0" w:noVBand="0"/>
      </w:tblPr>
      <w:tblGrid>
        <w:gridCol w:w="1740"/>
        <w:gridCol w:w="1480"/>
        <w:gridCol w:w="2780"/>
        <w:gridCol w:w="1500"/>
        <w:gridCol w:w="1160"/>
      </w:tblGrid>
      <w:tr w:rsidR="007C35C9" w:rsidRPr="007C35C9" w14:paraId="20E7BCBF" w14:textId="77777777" w:rsidTr="007C35C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0" w:type="dxa"/>
          </w:tcPr>
          <w:p w14:paraId="47CF87D8" w14:textId="77777777" w:rsidR="007C35C9" w:rsidRPr="007C35C9" w:rsidRDefault="007C35C9">
            <w:pPr>
              <w:widowControl w:val="0"/>
              <w:autoSpaceDE w:val="0"/>
              <w:autoSpaceDN w:val="0"/>
              <w:adjustRightInd w:val="0"/>
              <w:jc w:val="center"/>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Date</w:t>
            </w:r>
          </w:p>
        </w:tc>
        <w:tc>
          <w:tcPr>
            <w:tcW w:w="1480" w:type="dxa"/>
          </w:tcPr>
          <w:p w14:paraId="7F9B45DA" w14:textId="77777777" w:rsidR="007C35C9" w:rsidRPr="007C35C9" w:rsidRDefault="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Day</w:t>
            </w:r>
          </w:p>
        </w:tc>
        <w:tc>
          <w:tcPr>
            <w:cnfStyle w:val="000010000000" w:firstRow="0" w:lastRow="0" w:firstColumn="0" w:lastColumn="0" w:oddVBand="1" w:evenVBand="0" w:oddHBand="0" w:evenHBand="0" w:firstRowFirstColumn="0" w:firstRowLastColumn="0" w:lastRowFirstColumn="0" w:lastRowLastColumn="0"/>
            <w:tcW w:w="2780" w:type="dxa"/>
          </w:tcPr>
          <w:p w14:paraId="02D3BAFA" w14:textId="77777777" w:rsidR="007C35C9" w:rsidRPr="007C35C9" w:rsidRDefault="007C35C9">
            <w:pPr>
              <w:widowControl w:val="0"/>
              <w:autoSpaceDE w:val="0"/>
              <w:autoSpaceDN w:val="0"/>
              <w:adjustRightInd w:val="0"/>
              <w:jc w:val="center"/>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Time</w:t>
            </w:r>
          </w:p>
        </w:tc>
        <w:tc>
          <w:tcPr>
            <w:tcW w:w="1500" w:type="dxa"/>
          </w:tcPr>
          <w:p w14:paraId="0FB8C930" w14:textId="77777777" w:rsidR="007C35C9" w:rsidRPr="007C35C9" w:rsidRDefault="007C35C9" w:rsidP="007C35C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CEUs</w:t>
            </w:r>
          </w:p>
        </w:tc>
        <w:tc>
          <w:tcPr>
            <w:cnfStyle w:val="000010000000" w:firstRow="0" w:lastRow="0" w:firstColumn="0" w:lastColumn="0" w:oddVBand="1" w:evenVBand="0" w:oddHBand="0" w:evenHBand="0" w:firstRowFirstColumn="0" w:firstRowLastColumn="0" w:lastRowFirstColumn="0" w:lastRowLastColumn="0"/>
            <w:tcW w:w="1160" w:type="dxa"/>
          </w:tcPr>
          <w:p w14:paraId="3F0AEB0A" w14:textId="77777777" w:rsidR="007C35C9" w:rsidRPr="007C35C9" w:rsidRDefault="007C35C9">
            <w:pPr>
              <w:widowControl w:val="0"/>
              <w:autoSpaceDE w:val="0"/>
              <w:autoSpaceDN w:val="0"/>
              <w:adjustRightInd w:val="0"/>
              <w:jc w:val="center"/>
              <w:rPr>
                <w:rFonts w:ascii="Arial" w:hAnsi="Arial" w:cs="Arial"/>
                <w:bCs w:val="0"/>
                <w:color w:val="000000" w:themeColor="text1"/>
                <w:spacing w:val="40"/>
                <w:kern w:val="1"/>
                <w:sz w:val="26"/>
                <w:szCs w:val="26"/>
              </w:rPr>
            </w:pPr>
            <w:r w:rsidRPr="007C35C9">
              <w:rPr>
                <w:rFonts w:ascii="Arial" w:hAnsi="Arial" w:cs="Arial"/>
                <w:bCs w:val="0"/>
                <w:color w:val="000000" w:themeColor="text1"/>
                <w:spacing w:val="40"/>
                <w:kern w:val="1"/>
                <w:sz w:val="26"/>
                <w:szCs w:val="26"/>
              </w:rPr>
              <w:t>Price</w:t>
            </w:r>
          </w:p>
        </w:tc>
      </w:tr>
      <w:tr w:rsidR="007C35C9" w:rsidRPr="007C35C9" w14:paraId="59708503" w14:textId="77777777" w:rsidTr="007C35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7540A441"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October 18</w:t>
            </w:r>
          </w:p>
        </w:tc>
        <w:tc>
          <w:tcPr>
            <w:tcW w:w="1480" w:type="dxa"/>
          </w:tcPr>
          <w:p w14:paraId="4BEA4CA5"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 xml:space="preserve"> Saturday</w:t>
            </w:r>
          </w:p>
        </w:tc>
        <w:tc>
          <w:tcPr>
            <w:cnfStyle w:val="000010000000" w:firstRow="0" w:lastRow="0" w:firstColumn="0" w:lastColumn="0" w:oddVBand="1" w:evenVBand="0" w:oddHBand="0" w:evenHBand="0" w:firstRowFirstColumn="0" w:firstRowLastColumn="0" w:lastRowFirstColumn="0" w:lastRowLastColumn="0"/>
            <w:tcW w:w="2780" w:type="dxa"/>
          </w:tcPr>
          <w:p w14:paraId="768B39AB"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 xml:space="preserve"> 9:00 a.m. - 6 p.m.</w:t>
            </w:r>
          </w:p>
        </w:tc>
        <w:tc>
          <w:tcPr>
            <w:tcW w:w="1500" w:type="dxa"/>
          </w:tcPr>
          <w:p w14:paraId="56304C42" w14:textId="77777777" w:rsidR="007C35C9" w:rsidRPr="007C35C9" w:rsidRDefault="007C35C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1"/>
                <w:sz w:val="26"/>
                <w:szCs w:val="26"/>
              </w:rPr>
            </w:pPr>
            <w:r w:rsidRPr="007C35C9">
              <w:rPr>
                <w:rFonts w:ascii="Arial" w:hAnsi="Arial" w:cs="Arial"/>
                <w:color w:val="000000" w:themeColor="text1"/>
                <w:kern w:val="1"/>
                <w:sz w:val="26"/>
                <w:szCs w:val="26"/>
              </w:rPr>
              <w:t xml:space="preserve"> 10 CEUs</w:t>
            </w:r>
          </w:p>
        </w:tc>
        <w:tc>
          <w:tcPr>
            <w:cnfStyle w:val="000010000000" w:firstRow="0" w:lastRow="0" w:firstColumn="0" w:lastColumn="0" w:oddVBand="1" w:evenVBand="0" w:oddHBand="0" w:evenHBand="0" w:firstRowFirstColumn="0" w:firstRowLastColumn="0" w:lastRowFirstColumn="0" w:lastRowLastColumn="0"/>
            <w:tcW w:w="1160" w:type="dxa"/>
          </w:tcPr>
          <w:p w14:paraId="15EA52A0" w14:textId="77777777" w:rsidR="007C35C9" w:rsidRPr="007C35C9" w:rsidRDefault="007C35C9">
            <w:pPr>
              <w:widowControl w:val="0"/>
              <w:autoSpaceDE w:val="0"/>
              <w:autoSpaceDN w:val="0"/>
              <w:adjustRightInd w:val="0"/>
              <w:rPr>
                <w:rFonts w:ascii="Arial" w:hAnsi="Arial" w:cs="Arial"/>
                <w:color w:val="000000" w:themeColor="text1"/>
                <w:kern w:val="1"/>
                <w:sz w:val="26"/>
                <w:szCs w:val="26"/>
              </w:rPr>
            </w:pPr>
            <w:r w:rsidRPr="007C35C9">
              <w:rPr>
                <w:rFonts w:ascii="Arial" w:hAnsi="Arial" w:cs="Arial"/>
                <w:color w:val="000000" w:themeColor="text1"/>
                <w:kern w:val="1"/>
                <w:sz w:val="26"/>
                <w:szCs w:val="26"/>
              </w:rPr>
              <w:t>$750</w:t>
            </w:r>
          </w:p>
        </w:tc>
      </w:tr>
    </w:tbl>
    <w:p w14:paraId="4CABA978" w14:textId="77777777" w:rsidR="007C35C9" w:rsidRDefault="007C35C9" w:rsidP="007C35C9">
      <w:pPr>
        <w:widowControl w:val="0"/>
        <w:autoSpaceDE w:val="0"/>
        <w:autoSpaceDN w:val="0"/>
        <w:adjustRightInd w:val="0"/>
        <w:jc w:val="both"/>
        <w:rPr>
          <w:rFonts w:ascii="Arial" w:hAnsi="Arial" w:cs="Arial"/>
          <w:color w:val="000000" w:themeColor="text1"/>
          <w:kern w:val="1"/>
          <w:sz w:val="26"/>
          <w:szCs w:val="26"/>
        </w:rPr>
      </w:pPr>
      <w:r w:rsidRPr="007C35C9">
        <w:rPr>
          <w:rFonts w:ascii="Arial" w:hAnsi="Arial" w:cs="Arial"/>
          <w:color w:val="000000" w:themeColor="text1"/>
          <w:kern w:val="1"/>
          <w:sz w:val="26"/>
          <w:szCs w:val="26"/>
        </w:rPr>
        <w:t>The knowledge of the laser concepts is imperative. In order to deserve the trust of you client and show your professional knowledge, you need to understand what conditions can be treated with laser, what contraindications would be a red flag, and what complications can occur. Our clients ask our advice and opinion on the laser procedures all the time. Even Estheticians and Cosmetologists cannot operate Laser machines under their License, and the procedures have to be delegated by an MD. You will have hands-on training during the class</w:t>
      </w:r>
      <w:bookmarkStart w:id="2" w:name="_GoBack"/>
      <w:bookmarkEnd w:id="2"/>
      <w:r w:rsidRPr="007C35C9">
        <w:rPr>
          <w:rFonts w:ascii="Arial" w:hAnsi="Arial" w:cs="Arial"/>
          <w:color w:val="000000" w:themeColor="text1"/>
          <w:kern w:val="1"/>
          <w:sz w:val="26"/>
          <w:szCs w:val="26"/>
        </w:rPr>
        <w:t>.</w:t>
      </w:r>
    </w:p>
    <w:p w14:paraId="70913137" w14:textId="77777777" w:rsidR="007C35C9" w:rsidRDefault="007C35C9" w:rsidP="007C35C9">
      <w:pPr>
        <w:widowControl w:val="0"/>
        <w:autoSpaceDE w:val="0"/>
        <w:autoSpaceDN w:val="0"/>
        <w:adjustRightInd w:val="0"/>
        <w:jc w:val="both"/>
        <w:rPr>
          <w:rFonts w:ascii="Arial" w:hAnsi="Arial" w:cs="Arial"/>
          <w:color w:val="000000" w:themeColor="text1"/>
          <w:kern w:val="1"/>
          <w:sz w:val="26"/>
          <w:szCs w:val="26"/>
        </w:rPr>
      </w:pPr>
    </w:p>
    <w:p w14:paraId="0D19F5E8" w14:textId="77777777" w:rsidR="007C35C9" w:rsidRPr="007C35C9" w:rsidRDefault="007C35C9" w:rsidP="007C35C9">
      <w:pPr>
        <w:widowControl w:val="0"/>
        <w:autoSpaceDE w:val="0"/>
        <w:autoSpaceDN w:val="0"/>
        <w:adjustRightInd w:val="0"/>
        <w:rPr>
          <w:rFonts w:ascii="Arial" w:hAnsi="Arial" w:cs="Arial"/>
          <w:b/>
          <w:color w:val="FF0000"/>
          <w:kern w:val="1"/>
          <w:sz w:val="26"/>
          <w:szCs w:val="26"/>
        </w:rPr>
      </w:pPr>
      <w:r>
        <w:rPr>
          <w:rFonts w:ascii="Arial" w:hAnsi="Arial" w:cs="Arial"/>
          <w:b/>
          <w:color w:val="FF0000"/>
          <w:kern w:val="1"/>
          <w:sz w:val="26"/>
          <w:szCs w:val="26"/>
        </w:rPr>
        <w:t xml:space="preserve">To register, go to </w:t>
      </w:r>
      <w:hyperlink r:id="rId5" w:history="1">
        <w:r w:rsidRPr="002A184D">
          <w:rPr>
            <w:rStyle w:val="Hyperlink"/>
            <w:rFonts w:ascii="Arial" w:hAnsi="Arial" w:cs="Arial"/>
            <w:b/>
            <w:kern w:val="1"/>
            <w:sz w:val="26"/>
            <w:szCs w:val="26"/>
          </w:rPr>
          <w:t>www.isba.EventBrite.com</w:t>
        </w:r>
      </w:hyperlink>
      <w:r>
        <w:rPr>
          <w:rFonts w:ascii="Arial" w:hAnsi="Arial" w:cs="Arial"/>
          <w:b/>
          <w:color w:val="FF0000"/>
          <w:kern w:val="1"/>
          <w:sz w:val="26"/>
          <w:szCs w:val="26"/>
        </w:rPr>
        <w:t xml:space="preserve"> or call us at 847-995-1932!</w:t>
      </w:r>
    </w:p>
    <w:p w14:paraId="37FB808D" w14:textId="77777777" w:rsidR="007C35C9" w:rsidRPr="007C35C9" w:rsidRDefault="007C35C9" w:rsidP="007C35C9">
      <w:pPr>
        <w:widowControl w:val="0"/>
        <w:autoSpaceDE w:val="0"/>
        <w:autoSpaceDN w:val="0"/>
        <w:adjustRightInd w:val="0"/>
        <w:jc w:val="both"/>
        <w:rPr>
          <w:rFonts w:ascii="Arial" w:hAnsi="Arial" w:cs="Arial"/>
          <w:color w:val="000000" w:themeColor="text1"/>
          <w:kern w:val="1"/>
          <w:sz w:val="26"/>
          <w:szCs w:val="26"/>
        </w:rPr>
      </w:pPr>
    </w:p>
    <w:bookmarkEnd w:id="0"/>
    <w:bookmarkEnd w:id="1"/>
    <w:p w14:paraId="467F6EB3" w14:textId="77777777" w:rsidR="007C35C9" w:rsidRPr="007C35C9" w:rsidRDefault="007C35C9" w:rsidP="007C35C9">
      <w:pPr>
        <w:widowControl w:val="0"/>
        <w:autoSpaceDE w:val="0"/>
        <w:autoSpaceDN w:val="0"/>
        <w:adjustRightInd w:val="0"/>
        <w:rPr>
          <w:rFonts w:ascii="Arial" w:hAnsi="Arial" w:cs="Arial"/>
          <w:color w:val="1A1A1A"/>
          <w:kern w:val="1"/>
          <w:sz w:val="26"/>
          <w:szCs w:val="26"/>
        </w:rPr>
      </w:pPr>
      <w:r w:rsidRPr="007C35C9">
        <w:rPr>
          <w:rFonts w:ascii="Arial" w:hAnsi="Arial" w:cs="Arial"/>
          <w:color w:val="1A1A1A"/>
          <w:kern w:val="1"/>
          <w:sz w:val="26"/>
          <w:szCs w:val="26"/>
        </w:rPr>
        <w:t xml:space="preserve">-- </w:t>
      </w:r>
    </w:p>
    <w:p w14:paraId="21C69BD3" w14:textId="77777777" w:rsidR="007C35C9" w:rsidRPr="007C35C9" w:rsidRDefault="007C35C9" w:rsidP="007C35C9">
      <w:pPr>
        <w:widowControl w:val="0"/>
        <w:autoSpaceDE w:val="0"/>
        <w:autoSpaceDN w:val="0"/>
        <w:adjustRightInd w:val="0"/>
        <w:rPr>
          <w:rFonts w:ascii="Arial" w:hAnsi="Arial" w:cs="Arial"/>
          <w:color w:val="1A1A1A"/>
          <w:kern w:val="1"/>
          <w:sz w:val="26"/>
          <w:szCs w:val="26"/>
        </w:rPr>
      </w:pPr>
      <w:r w:rsidRPr="007C35C9">
        <w:rPr>
          <w:rFonts w:ascii="Arial" w:hAnsi="Arial" w:cs="Arial"/>
          <w:b/>
          <w:bCs/>
          <w:color w:val="FB0007"/>
          <w:kern w:val="1"/>
          <w:sz w:val="26"/>
          <w:szCs w:val="26"/>
        </w:rPr>
        <w:t>I</w:t>
      </w:r>
      <w:r w:rsidRPr="007C35C9">
        <w:rPr>
          <w:rFonts w:ascii="Arial" w:hAnsi="Arial" w:cs="Arial"/>
          <w:b/>
          <w:bCs/>
          <w:color w:val="000053"/>
          <w:kern w:val="1"/>
          <w:sz w:val="26"/>
          <w:szCs w:val="26"/>
        </w:rPr>
        <w:t xml:space="preserve">nternational </w:t>
      </w:r>
      <w:r w:rsidRPr="007C35C9">
        <w:rPr>
          <w:rFonts w:ascii="Arial" w:hAnsi="Arial" w:cs="Arial"/>
          <w:b/>
          <w:bCs/>
          <w:color w:val="FB0007"/>
          <w:kern w:val="1"/>
          <w:sz w:val="26"/>
          <w:szCs w:val="26"/>
        </w:rPr>
        <w:t>S</w:t>
      </w:r>
      <w:r w:rsidRPr="007C35C9">
        <w:rPr>
          <w:rFonts w:ascii="Arial" w:hAnsi="Arial" w:cs="Arial"/>
          <w:b/>
          <w:bCs/>
          <w:color w:val="000053"/>
          <w:kern w:val="1"/>
          <w:sz w:val="26"/>
          <w:szCs w:val="26"/>
        </w:rPr>
        <w:t xml:space="preserve">kin </w:t>
      </w:r>
      <w:r w:rsidRPr="007C35C9">
        <w:rPr>
          <w:rFonts w:ascii="Arial" w:hAnsi="Arial" w:cs="Arial"/>
          <w:b/>
          <w:bCs/>
          <w:color w:val="FB0007"/>
          <w:kern w:val="1"/>
          <w:sz w:val="26"/>
          <w:szCs w:val="26"/>
        </w:rPr>
        <w:t>B</w:t>
      </w:r>
      <w:r w:rsidRPr="007C35C9">
        <w:rPr>
          <w:rFonts w:ascii="Arial" w:hAnsi="Arial" w:cs="Arial"/>
          <w:b/>
          <w:bCs/>
          <w:color w:val="000053"/>
          <w:kern w:val="1"/>
          <w:sz w:val="26"/>
          <w:szCs w:val="26"/>
        </w:rPr>
        <w:t xml:space="preserve">eauty </w:t>
      </w:r>
      <w:r w:rsidRPr="007C35C9">
        <w:rPr>
          <w:rFonts w:ascii="Arial" w:hAnsi="Arial" w:cs="Arial"/>
          <w:b/>
          <w:bCs/>
          <w:color w:val="FB0007"/>
          <w:kern w:val="1"/>
          <w:sz w:val="26"/>
          <w:szCs w:val="26"/>
        </w:rPr>
        <w:t>A</w:t>
      </w:r>
      <w:r w:rsidRPr="007C35C9">
        <w:rPr>
          <w:rFonts w:ascii="Arial" w:hAnsi="Arial" w:cs="Arial"/>
          <w:b/>
          <w:bCs/>
          <w:color w:val="000053"/>
          <w:kern w:val="1"/>
          <w:sz w:val="26"/>
          <w:szCs w:val="26"/>
        </w:rPr>
        <w:t>cademy</w:t>
      </w:r>
      <w:r w:rsidRPr="007C35C9">
        <w:rPr>
          <w:rFonts w:ascii="Arial" w:hAnsi="Arial" w:cs="Arial"/>
          <w:color w:val="1A1A1A"/>
          <w:kern w:val="1"/>
          <w:sz w:val="26"/>
          <w:szCs w:val="26"/>
        </w:rPr>
        <w:t>/</w:t>
      </w:r>
    </w:p>
    <w:p w14:paraId="5B54BC7A" w14:textId="77777777" w:rsidR="007C35C9" w:rsidRPr="007C35C9" w:rsidRDefault="007C35C9" w:rsidP="007C35C9">
      <w:pPr>
        <w:widowControl w:val="0"/>
        <w:autoSpaceDE w:val="0"/>
        <w:autoSpaceDN w:val="0"/>
        <w:adjustRightInd w:val="0"/>
        <w:rPr>
          <w:rFonts w:ascii="Arial" w:hAnsi="Arial" w:cs="Arial"/>
          <w:color w:val="1A1A1A"/>
          <w:kern w:val="1"/>
          <w:sz w:val="26"/>
          <w:szCs w:val="26"/>
        </w:rPr>
      </w:pPr>
      <w:r w:rsidRPr="007C35C9">
        <w:rPr>
          <w:rFonts w:ascii="Arial" w:hAnsi="Arial" w:cs="Arial"/>
          <w:b/>
          <w:bCs/>
          <w:color w:val="FB0007"/>
          <w:kern w:val="1"/>
          <w:sz w:val="26"/>
          <w:szCs w:val="26"/>
        </w:rPr>
        <w:t>I</w:t>
      </w:r>
      <w:r w:rsidRPr="007C35C9">
        <w:rPr>
          <w:rFonts w:ascii="Arial" w:hAnsi="Arial" w:cs="Arial"/>
          <w:b/>
          <w:bCs/>
          <w:color w:val="000053"/>
          <w:kern w:val="1"/>
          <w:sz w:val="26"/>
          <w:szCs w:val="26"/>
        </w:rPr>
        <w:t xml:space="preserve">nternational </w:t>
      </w:r>
      <w:r w:rsidRPr="007C35C9">
        <w:rPr>
          <w:rFonts w:ascii="Arial" w:hAnsi="Arial" w:cs="Arial"/>
          <w:b/>
          <w:bCs/>
          <w:color w:val="FB0007"/>
          <w:kern w:val="1"/>
          <w:sz w:val="26"/>
          <w:szCs w:val="26"/>
        </w:rPr>
        <w:t>T</w:t>
      </w:r>
      <w:r w:rsidRPr="007C35C9">
        <w:rPr>
          <w:rFonts w:ascii="Arial" w:hAnsi="Arial" w:cs="Arial"/>
          <w:b/>
          <w:bCs/>
          <w:color w:val="000053"/>
          <w:kern w:val="1"/>
          <w:sz w:val="26"/>
          <w:szCs w:val="26"/>
        </w:rPr>
        <w:t xml:space="preserve">raining </w:t>
      </w:r>
      <w:r w:rsidRPr="007C35C9">
        <w:rPr>
          <w:rFonts w:ascii="Arial" w:hAnsi="Arial" w:cs="Arial"/>
          <w:b/>
          <w:bCs/>
          <w:color w:val="FB0007"/>
          <w:kern w:val="1"/>
          <w:sz w:val="26"/>
          <w:szCs w:val="26"/>
        </w:rPr>
        <w:t>A</w:t>
      </w:r>
      <w:r w:rsidRPr="007C35C9">
        <w:rPr>
          <w:rFonts w:ascii="Arial" w:hAnsi="Arial" w:cs="Arial"/>
          <w:b/>
          <w:bCs/>
          <w:color w:val="000053"/>
          <w:kern w:val="1"/>
          <w:sz w:val="26"/>
          <w:szCs w:val="26"/>
        </w:rPr>
        <w:t>cademy</w:t>
      </w:r>
    </w:p>
    <w:p w14:paraId="5CCF7174" w14:textId="77777777" w:rsidR="007C35C9" w:rsidRPr="007C35C9" w:rsidRDefault="007C35C9" w:rsidP="007C35C9">
      <w:pPr>
        <w:widowControl w:val="0"/>
        <w:autoSpaceDE w:val="0"/>
        <w:autoSpaceDN w:val="0"/>
        <w:adjustRightInd w:val="0"/>
        <w:rPr>
          <w:rFonts w:ascii="Arial" w:hAnsi="Arial" w:cs="Arial"/>
          <w:color w:val="1A1A1A"/>
          <w:kern w:val="1"/>
          <w:sz w:val="26"/>
          <w:szCs w:val="26"/>
        </w:rPr>
      </w:pPr>
      <w:r w:rsidRPr="007C35C9">
        <w:rPr>
          <w:rFonts w:ascii="Arial" w:hAnsi="Arial" w:cs="Arial"/>
          <w:color w:val="1A1A1A"/>
          <w:kern w:val="1"/>
          <w:sz w:val="26"/>
          <w:szCs w:val="26"/>
        </w:rPr>
        <w:t xml:space="preserve">830 N. Meacham Road,       </w:t>
      </w:r>
    </w:p>
    <w:p w14:paraId="1D4066E1" w14:textId="77777777" w:rsidR="007C35C9" w:rsidRPr="007C35C9" w:rsidRDefault="007C35C9" w:rsidP="007C35C9">
      <w:pPr>
        <w:widowControl w:val="0"/>
        <w:autoSpaceDE w:val="0"/>
        <w:autoSpaceDN w:val="0"/>
        <w:adjustRightInd w:val="0"/>
        <w:rPr>
          <w:rFonts w:ascii="Arial" w:hAnsi="Arial" w:cs="Arial"/>
          <w:color w:val="1A1A1A"/>
          <w:kern w:val="1"/>
          <w:sz w:val="26"/>
          <w:szCs w:val="26"/>
        </w:rPr>
      </w:pPr>
      <w:r w:rsidRPr="007C35C9">
        <w:rPr>
          <w:rFonts w:ascii="Arial" w:hAnsi="Arial" w:cs="Arial"/>
          <w:color w:val="1A1A1A"/>
          <w:kern w:val="1"/>
          <w:sz w:val="26"/>
          <w:szCs w:val="26"/>
        </w:rPr>
        <w:t xml:space="preserve">Schaumburg, IL 60173 </w:t>
      </w:r>
    </w:p>
    <w:p w14:paraId="4AB78341" w14:textId="77777777" w:rsidR="007C35C9" w:rsidRPr="007C35C9" w:rsidRDefault="007C35C9" w:rsidP="007C35C9">
      <w:pPr>
        <w:widowControl w:val="0"/>
        <w:autoSpaceDE w:val="0"/>
        <w:autoSpaceDN w:val="0"/>
        <w:adjustRightInd w:val="0"/>
        <w:rPr>
          <w:rFonts w:ascii="Arial" w:hAnsi="Arial" w:cs="Arial"/>
          <w:color w:val="1A1A1A"/>
          <w:kern w:val="1"/>
          <w:sz w:val="26"/>
          <w:szCs w:val="26"/>
        </w:rPr>
      </w:pPr>
      <w:r w:rsidRPr="007C35C9">
        <w:rPr>
          <w:rFonts w:ascii="Arial" w:hAnsi="Arial" w:cs="Arial"/>
          <w:color w:val="1A1A1A"/>
          <w:kern w:val="1"/>
          <w:sz w:val="26"/>
          <w:szCs w:val="26"/>
        </w:rPr>
        <w:t>Telephone: (847) 995.1932  </w:t>
      </w:r>
    </w:p>
    <w:p w14:paraId="7D333352" w14:textId="77777777" w:rsidR="007C35C9" w:rsidRPr="007C35C9" w:rsidRDefault="007C35C9" w:rsidP="007C35C9">
      <w:pPr>
        <w:widowControl w:val="0"/>
        <w:autoSpaceDE w:val="0"/>
        <w:autoSpaceDN w:val="0"/>
        <w:adjustRightInd w:val="0"/>
        <w:rPr>
          <w:rFonts w:ascii="Arial" w:hAnsi="Arial" w:cs="Arial"/>
          <w:color w:val="1A1A1A"/>
          <w:kern w:val="1"/>
          <w:sz w:val="26"/>
          <w:szCs w:val="26"/>
        </w:rPr>
      </w:pPr>
      <w:hyperlink r:id="rId6" w:history="1">
        <w:r w:rsidRPr="007C35C9">
          <w:rPr>
            <w:rFonts w:ascii="Arial" w:hAnsi="Arial" w:cs="Arial"/>
            <w:kern w:val="1"/>
            <w:sz w:val="26"/>
            <w:szCs w:val="26"/>
          </w:rPr>
          <w:t>www.ItaSkinBeauty.com</w:t>
        </w:r>
      </w:hyperlink>
      <w:r w:rsidRPr="007C35C9">
        <w:rPr>
          <w:rFonts w:ascii="Arial" w:hAnsi="Arial" w:cs="Arial"/>
          <w:color w:val="1A1A1A"/>
          <w:kern w:val="1"/>
          <w:sz w:val="26"/>
          <w:szCs w:val="26"/>
        </w:rPr>
        <w:t xml:space="preserve"> </w:t>
      </w:r>
    </w:p>
    <w:p w14:paraId="3044C168" w14:textId="77777777" w:rsidR="007C35C9" w:rsidRPr="007C35C9" w:rsidRDefault="007C35C9" w:rsidP="007C35C9">
      <w:pPr>
        <w:widowControl w:val="0"/>
        <w:autoSpaceDE w:val="0"/>
        <w:autoSpaceDN w:val="0"/>
        <w:adjustRightInd w:val="0"/>
        <w:rPr>
          <w:rFonts w:ascii="Arial" w:hAnsi="Arial" w:cs="Arial"/>
          <w:color w:val="1A1A1A"/>
          <w:kern w:val="1"/>
          <w:sz w:val="26"/>
          <w:szCs w:val="26"/>
        </w:rPr>
      </w:pPr>
    </w:p>
    <w:p w14:paraId="58BC8CEB" w14:textId="77777777" w:rsidR="00723EE5" w:rsidRPr="007C35C9" w:rsidRDefault="007C35C9" w:rsidP="007C35C9">
      <w:pPr>
        <w:rPr>
          <w:rFonts w:ascii="Arial" w:hAnsi="Arial" w:cs="Arial"/>
          <w:sz w:val="26"/>
          <w:szCs w:val="26"/>
        </w:rPr>
      </w:pPr>
      <w:r w:rsidRPr="007C35C9">
        <w:rPr>
          <w:rFonts w:ascii="Arial" w:hAnsi="Arial" w:cs="Arial"/>
          <w:color w:val="1A1A1A"/>
          <w:kern w:val="1"/>
          <w:sz w:val="26"/>
          <w:szCs w:val="26"/>
        </w:rPr>
        <w:t>Please visit us on</w:t>
      </w:r>
      <w:r w:rsidRPr="007C35C9">
        <w:rPr>
          <w:rFonts w:ascii="Arial" w:hAnsi="Arial" w:cs="Arial"/>
          <w:b/>
          <w:bCs/>
          <w:color w:val="1A1A1A"/>
          <w:kern w:val="1"/>
          <w:sz w:val="26"/>
          <w:szCs w:val="26"/>
        </w:rPr>
        <w:t xml:space="preserve"> </w:t>
      </w:r>
      <w:hyperlink r:id="rId7" w:history="1">
        <w:r w:rsidRPr="007C35C9">
          <w:rPr>
            <w:rFonts w:ascii="Arial" w:hAnsi="Arial" w:cs="Arial"/>
            <w:b/>
            <w:bCs/>
            <w:color w:val="103CC0"/>
            <w:kern w:val="1"/>
            <w:sz w:val="26"/>
            <w:szCs w:val="26"/>
            <w:u w:val="single" w:color="103CC0"/>
          </w:rPr>
          <w:t>Facebook</w:t>
        </w:r>
      </w:hyperlink>
      <w:r w:rsidRPr="007C35C9">
        <w:rPr>
          <w:rFonts w:ascii="Arial" w:hAnsi="Arial" w:cs="Arial"/>
          <w:b/>
          <w:bCs/>
          <w:color w:val="1A1A1A"/>
          <w:kern w:val="1"/>
          <w:sz w:val="26"/>
          <w:szCs w:val="26"/>
        </w:rPr>
        <w:t xml:space="preserve">, </w:t>
      </w:r>
      <w:hyperlink r:id="rId8" w:history="1">
        <w:proofErr w:type="spellStart"/>
        <w:r w:rsidRPr="007C35C9">
          <w:rPr>
            <w:rFonts w:ascii="Arial" w:hAnsi="Arial" w:cs="Arial"/>
            <w:b/>
            <w:bCs/>
            <w:color w:val="103CC0"/>
            <w:kern w:val="1"/>
            <w:sz w:val="26"/>
            <w:szCs w:val="26"/>
            <w:u w:val="single" w:color="103CC0"/>
          </w:rPr>
          <w:t>MerchantCircle</w:t>
        </w:r>
        <w:proofErr w:type="spellEnd"/>
      </w:hyperlink>
      <w:r w:rsidRPr="007C35C9">
        <w:rPr>
          <w:rFonts w:ascii="Arial" w:hAnsi="Arial" w:cs="Arial"/>
          <w:color w:val="1A1A1A"/>
          <w:kern w:val="1"/>
          <w:sz w:val="26"/>
          <w:szCs w:val="26"/>
        </w:rPr>
        <w:t>, and</w:t>
      </w:r>
      <w:r w:rsidRPr="007C35C9">
        <w:rPr>
          <w:rFonts w:ascii="Arial" w:hAnsi="Arial" w:cs="Arial"/>
          <w:b/>
          <w:bCs/>
          <w:color w:val="1A1A1A"/>
          <w:kern w:val="1"/>
          <w:sz w:val="26"/>
          <w:szCs w:val="26"/>
        </w:rPr>
        <w:t xml:space="preserve"> </w:t>
      </w:r>
      <w:hyperlink r:id="rId9" w:history="1">
        <w:r w:rsidRPr="007C35C9">
          <w:rPr>
            <w:rFonts w:ascii="Arial" w:hAnsi="Arial" w:cs="Arial"/>
            <w:b/>
            <w:bCs/>
            <w:color w:val="103CC0"/>
            <w:kern w:val="1"/>
            <w:sz w:val="26"/>
            <w:szCs w:val="26"/>
            <w:u w:val="single" w:color="103CC0"/>
          </w:rPr>
          <w:t>Twitter!</w:t>
        </w:r>
      </w:hyperlink>
    </w:p>
    <w:sectPr w:rsidR="00723EE5" w:rsidRPr="007C35C9" w:rsidSect="00723E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C9"/>
    <w:rsid w:val="00635F05"/>
    <w:rsid w:val="006E3706"/>
    <w:rsid w:val="00723EE5"/>
    <w:rsid w:val="007C35C9"/>
    <w:rsid w:val="00CB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6B0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1-Accent5">
    <w:name w:val="Medium List 1 Accent 5"/>
    <w:basedOn w:val="TableNormal"/>
    <w:uiPriority w:val="65"/>
    <w:rsid w:val="007C35C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5">
    <w:name w:val="Light List Accent 5"/>
    <w:basedOn w:val="TableNormal"/>
    <w:uiPriority w:val="61"/>
    <w:rsid w:val="007C35C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7C35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1-Accent5">
    <w:name w:val="Medium List 1 Accent 5"/>
    <w:basedOn w:val="TableNormal"/>
    <w:uiPriority w:val="65"/>
    <w:rsid w:val="007C35C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5">
    <w:name w:val="Light List Accent 5"/>
    <w:basedOn w:val="TableNormal"/>
    <w:uiPriority w:val="61"/>
    <w:rsid w:val="007C35C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7C35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sba.EventBrite.com" TargetMode="External"/><Relationship Id="rId6" Type="http://schemas.openxmlformats.org/officeDocument/2006/relationships/hyperlink" Target="http://www.itaskinbeauty.com/" TargetMode="External"/><Relationship Id="rId7" Type="http://schemas.openxmlformats.org/officeDocument/2006/relationships/hyperlink" Target="http://www.facebook.com/pages/International-Skin-Beauty-Academy/135614039785169" TargetMode="External"/><Relationship Id="rId8" Type="http://schemas.openxmlformats.org/officeDocument/2006/relationships/hyperlink" Target="http://www.merchantcircle.com/business/International.Training.Academy.of.Skin.Beauty.847-602-8357" TargetMode="External"/><Relationship Id="rId9" Type="http://schemas.openxmlformats.org/officeDocument/2006/relationships/hyperlink" Target="http://twitter.com/Intl_Academ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539</Words>
  <Characters>3073</Characters>
  <Application>Microsoft Macintosh Word</Application>
  <DocSecurity>0</DocSecurity>
  <Lines>25</Lines>
  <Paragraphs>7</Paragraphs>
  <ScaleCrop>false</ScaleCrop>
  <Company>Lapta Inc</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Usova</dc:creator>
  <cp:keywords/>
  <dc:description/>
  <cp:lastModifiedBy>Anastasia Usova</cp:lastModifiedBy>
  <cp:revision>2</cp:revision>
  <dcterms:created xsi:type="dcterms:W3CDTF">2014-09-16T12:03:00Z</dcterms:created>
  <dcterms:modified xsi:type="dcterms:W3CDTF">2014-09-16T14:22:00Z</dcterms:modified>
</cp:coreProperties>
</file>