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 w:rsidR="004E4CDD" w:rsidRDefault="005E33D4">
      <w:r w:rsidRPr="005E33D4">
        <w:t>The paper is organized as follows. Section 2 discusses the related research. Section 3 introduces the proposed trust model. Section 4 presents the simulation environment and gives the experimental results. Section 5 summarizes the conclusion.</w:t>
      </w:r>
    </w:p>
    <w:p w:rsidR="003903FE" w:rsidRDefault="003903FE"/>
    <w:p w:rsidR="003903FE" w:rsidRDefault="003903FE"/>
    <w:p w:rsidR="003903FE" w:rsidRDefault="00703392">
      <w:r>
        <w:rPr>
          <w:rFonts w:hint="eastAsia"/>
        </w:rPr>
        <w:t>2.</w:t>
      </w:r>
      <w:r w:rsidRPr="00703392">
        <w:t xml:space="preserve"> Related work</w:t>
      </w:r>
    </w:p>
    <w:p w:rsidR="00703392" w:rsidRDefault="00703392"/>
    <w:p w:rsidR="00703392" w:rsidRDefault="00703392"/>
    <w:p w:rsidR="00703392" w:rsidRDefault="00703392"/>
    <w:p w:rsidR="00703392" w:rsidRDefault="00703392">
      <w:r>
        <w:rPr>
          <w:rFonts w:hint="eastAsia"/>
        </w:rPr>
        <w:t>3.</w:t>
      </w:r>
      <w:r w:rsidRPr="00703392">
        <w:t xml:space="preserve"> </w:t>
      </w:r>
      <w:r>
        <w:t>T</w:t>
      </w:r>
      <w:r>
        <w:rPr>
          <w:rFonts w:hint="eastAsia"/>
        </w:rPr>
        <w:t>rust</w:t>
      </w:r>
      <w:r>
        <w:t xml:space="preserve"> Model Against Potential A</w:t>
      </w:r>
      <w:r w:rsidRPr="00703392">
        <w:t>ttack</w:t>
      </w:r>
    </w:p>
    <w:p w:rsidR="00703392" w:rsidRDefault="00703392"/>
    <w:p w:rsidR="00703392" w:rsidRDefault="00703392">
      <w:r>
        <w:rPr>
          <w:rFonts w:hint="eastAsia"/>
        </w:rPr>
        <w:lastRenderedPageBreak/>
        <w:t>3.1</w:t>
      </w:r>
      <w:r w:rsidRPr="00703392">
        <w:t xml:space="preserve"> Analysis of Latent Attack</w:t>
      </w:r>
    </w:p>
    <w:p w:rsidR="00703392" w:rsidRDefault="007557A2">
      <w:r w:rsidRPr="007557A2">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rPr>
          <w:rFonts w:hint="eastAsia"/>
        </w:rPr>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can not quickly locate the </w:t>
      </w:r>
      <w:r w:rsidR="00F6495D" w:rsidRPr="006B6029">
        <w:t>publisher</w:t>
      </w:r>
      <w:r w:rsidR="00F6495D" w:rsidRPr="006B6029">
        <w:t xml:space="preserve"> </w:t>
      </w:r>
      <w:r w:rsidR="00F6495D">
        <w:t xml:space="preserve">of </w:t>
      </w:r>
      <w:r w:rsidR="00F6495D" w:rsidRPr="006B6029">
        <w:t>malicious behavior</w:t>
      </w:r>
      <w:r w:rsidR="00F6495D" w:rsidRPr="006B6029">
        <w:t xml:space="preserve"> </w:t>
      </w:r>
      <w:r w:rsidR="006B6029" w:rsidRPr="006B6029">
        <w:t xml:space="preserve">and immediately reduce the trust value of malicious nodes </w:t>
      </w:r>
      <w:r w:rsidR="00F6495D">
        <w:t>,</w:t>
      </w:r>
      <w:r w:rsidR="006B6029" w:rsidRPr="006B6029">
        <w:t xml:space="preserve">will bring a lot of security threats. </w:t>
      </w:r>
    </w:p>
    <w:p w:rsidR="00F6495D" w:rsidRDefault="00F6495D"/>
    <w:p w:rsidR="00F6495D" w:rsidRDefault="00F6495D"/>
    <w:p w:rsidR="00F6495D" w:rsidRDefault="00F6495D">
      <w:bookmarkStart w:id="0" w:name="_GoBack"/>
      <w:bookmarkEnd w:id="0"/>
    </w:p>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029" w:rsidRDefault="006B6029" w:rsidP="001A07C8">
      <w:r>
        <w:separator/>
      </w:r>
    </w:p>
  </w:endnote>
  <w:endnote w:type="continuationSeparator" w:id="0">
    <w:p w:rsidR="006B6029" w:rsidRDefault="006B6029"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029" w:rsidRDefault="006B6029" w:rsidP="001A07C8">
      <w:r>
        <w:separator/>
      </w:r>
    </w:p>
  </w:footnote>
  <w:footnote w:type="continuationSeparator" w:id="0">
    <w:p w:rsidR="006B6029" w:rsidRDefault="006B6029"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4EF3"/>
    <w:rsid w:val="000A04E4"/>
    <w:rsid w:val="000D1D74"/>
    <w:rsid w:val="000D5EF1"/>
    <w:rsid w:val="000F4C97"/>
    <w:rsid w:val="00167BB1"/>
    <w:rsid w:val="00184A18"/>
    <w:rsid w:val="001A07C8"/>
    <w:rsid w:val="00257A73"/>
    <w:rsid w:val="00275622"/>
    <w:rsid w:val="002770CD"/>
    <w:rsid w:val="00304EDE"/>
    <w:rsid w:val="003358B5"/>
    <w:rsid w:val="00376D9B"/>
    <w:rsid w:val="003903FE"/>
    <w:rsid w:val="003971AD"/>
    <w:rsid w:val="003A570A"/>
    <w:rsid w:val="003B21E1"/>
    <w:rsid w:val="00413847"/>
    <w:rsid w:val="004E04D2"/>
    <w:rsid w:val="004E4CDD"/>
    <w:rsid w:val="00502CDC"/>
    <w:rsid w:val="00580EAD"/>
    <w:rsid w:val="005D3756"/>
    <w:rsid w:val="005E33D4"/>
    <w:rsid w:val="00620B47"/>
    <w:rsid w:val="00674C9D"/>
    <w:rsid w:val="0069474C"/>
    <w:rsid w:val="006B6029"/>
    <w:rsid w:val="00703392"/>
    <w:rsid w:val="007557A2"/>
    <w:rsid w:val="00760BCB"/>
    <w:rsid w:val="00765FB1"/>
    <w:rsid w:val="00785F86"/>
    <w:rsid w:val="00792954"/>
    <w:rsid w:val="00807115"/>
    <w:rsid w:val="00846B49"/>
    <w:rsid w:val="0089126D"/>
    <w:rsid w:val="008F7630"/>
    <w:rsid w:val="009004BE"/>
    <w:rsid w:val="00970C98"/>
    <w:rsid w:val="009F5F54"/>
    <w:rsid w:val="00A256FB"/>
    <w:rsid w:val="00AF6C9B"/>
    <w:rsid w:val="00B74817"/>
    <w:rsid w:val="00BE239B"/>
    <w:rsid w:val="00CD06EB"/>
    <w:rsid w:val="00D10943"/>
    <w:rsid w:val="00D46C40"/>
    <w:rsid w:val="00D75540"/>
    <w:rsid w:val="00DA5D9F"/>
    <w:rsid w:val="00DD4D35"/>
    <w:rsid w:val="00E50E0A"/>
    <w:rsid w:val="00E950D5"/>
    <w:rsid w:val="00EF5D13"/>
    <w:rsid w:val="00F12CD9"/>
    <w:rsid w:val="00F6495D"/>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3900EA"/>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3</cp:revision>
  <dcterms:created xsi:type="dcterms:W3CDTF">2017-02-13T12:44:00Z</dcterms:created>
  <dcterms:modified xsi:type="dcterms:W3CDTF">2017-02-14T06:31:00Z</dcterms:modified>
</cp:coreProperties>
</file>