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EE4" w:rsidRPr="00BF35F6" w:rsidRDefault="00266EE4" w:rsidP="008F50C7">
      <w:pPr>
        <w:pStyle w:val="Ttulo"/>
        <w:spacing w:after="2600"/>
        <w:ind w:left="5041" w:right="-1945"/>
        <w:rPr>
          <w:color w:val="7C5F1D" w:themeColor="accent4" w:themeShade="80"/>
          <w:sz w:val="44"/>
        </w:rPr>
      </w:pPr>
      <w:r w:rsidRPr="00BF35F6">
        <w:rPr>
          <w:color w:val="7C5F1D" w:themeColor="accent4" w:themeShade="80"/>
          <w:sz w:val="44"/>
        </w:rPr>
        <w:t>Trabalho prático</w:t>
      </w:r>
      <w:r w:rsidR="00BF35F6" w:rsidRPr="00BF35F6">
        <w:rPr>
          <w:color w:val="7C5F1D" w:themeColor="accent4" w:themeShade="80"/>
          <w:sz w:val="44"/>
        </w:rPr>
        <w:t xml:space="preserve"> </w:t>
      </w:r>
      <w:r w:rsidRPr="00BF35F6">
        <w:rPr>
          <w:color w:val="7C5F1D" w:themeColor="accent4" w:themeShade="80"/>
          <w:sz w:val="44"/>
        </w:rPr>
        <w:t>I:</w:t>
      </w:r>
    </w:p>
    <w:p w:rsidR="00B46725" w:rsidRPr="00BF35F6" w:rsidRDefault="00B52500" w:rsidP="008F50C7">
      <w:pPr>
        <w:pStyle w:val="Ttulo"/>
        <w:spacing w:after="2600"/>
        <w:ind w:left="5041" w:right="-1945"/>
        <w:rPr>
          <w:color w:val="7C5F1D" w:themeColor="accent4" w:themeShade="80"/>
          <w:sz w:val="44"/>
        </w:rPr>
      </w:pPr>
      <w:r w:rsidRPr="00BF35F6">
        <w:rPr>
          <w:color w:val="7C5F1D" w:themeColor="accent4" w:themeShade="80"/>
          <w:sz w:val="44"/>
        </w:rPr>
        <w:t>Métodos de Pesquisa da Computação Natural</w:t>
      </w:r>
    </w:p>
    <w:p w:rsidR="00B46725" w:rsidRPr="00B52500" w:rsidRDefault="00B46725" w:rsidP="007A126C">
      <w:pPr>
        <w:pStyle w:val="CabealhodeContacto"/>
        <w:ind w:left="5041" w:right="203"/>
        <w:rPr>
          <w:sz w:val="24"/>
        </w:rPr>
      </w:pPr>
      <w:r w:rsidRPr="00B52500">
        <w:rPr>
          <w:sz w:val="24"/>
          <w:lang w:bidi="pt-PT"/>
        </w:rPr>
        <w:t>Elaborado por</w:t>
      </w:r>
    </w:p>
    <w:p w:rsidR="00B46725" w:rsidRDefault="00B52500" w:rsidP="00B46725">
      <w:pPr>
        <w:pStyle w:val="InformaesdeContacto"/>
      </w:pPr>
      <w:r>
        <w:t>Cátia Machado nº</w:t>
      </w:r>
      <w:r w:rsidR="00BF35F6">
        <w:t xml:space="preserve"> </w:t>
      </w:r>
      <w:r>
        <w:t>64223</w:t>
      </w:r>
    </w:p>
    <w:p w:rsidR="00B52500" w:rsidRDefault="00737631" w:rsidP="00B46725">
      <w:pPr>
        <w:pStyle w:val="InformaesdeContacto"/>
      </w:pPr>
      <w:r>
        <w:rPr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BB827" wp14:editId="5F94A50E">
                <wp:simplePos x="0" y="0"/>
                <wp:positionH relativeFrom="column">
                  <wp:posOffset>3116580</wp:posOffset>
                </wp:positionH>
                <wp:positionV relativeFrom="paragraph">
                  <wp:posOffset>276225</wp:posOffset>
                </wp:positionV>
                <wp:extent cx="2194560" cy="0"/>
                <wp:effectExtent l="0" t="0" r="34290" b="1905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19BD7" id="Conexão reta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pt,21.75pt" to="418.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" strokecolor="#dd8047 [3205]" strokeweight=".5pt">
                <v:stroke joinstyle="miter"/>
              </v:line>
            </w:pict>
          </mc:Fallback>
        </mc:AlternateContent>
      </w:r>
      <w:r w:rsidR="00B52500">
        <w:t>Felícia Madureira nº</w:t>
      </w:r>
      <w:r w:rsidR="00BF35F6">
        <w:t xml:space="preserve"> </w:t>
      </w:r>
      <w:r w:rsidR="00B52500">
        <w:t>65</w:t>
      </w:r>
      <w:r w:rsidR="00BF35F6">
        <w:t>1</w:t>
      </w:r>
      <w:r w:rsidR="00B52500">
        <w:t>20</w:t>
      </w:r>
    </w:p>
    <w:p w:rsidR="00FE4EB7" w:rsidRDefault="00FE4EB7" w:rsidP="003C1E78">
      <w:pPr>
        <w:pStyle w:val="InformaesdeContacto"/>
      </w:pPr>
    </w:p>
    <w:p w:rsidR="003C1E78" w:rsidRDefault="00B52500" w:rsidP="003C1E78">
      <w:pPr>
        <w:pStyle w:val="InformaesdeContacto"/>
      </w:pPr>
      <w:r>
        <w:t>Inteligência Artificial</w:t>
      </w:r>
    </w:p>
    <w:p w:rsidR="003C1E78" w:rsidRDefault="00B52500" w:rsidP="003C1E78">
      <w:pPr>
        <w:pStyle w:val="InformaesdeContacto"/>
      </w:pPr>
      <w:r>
        <w:t>Paulo Moura Oliveira</w:t>
      </w:r>
    </w:p>
    <w:p w:rsidR="00A12297" w:rsidRDefault="00A12297" w:rsidP="003C1E78">
      <w:pPr>
        <w:pStyle w:val="InformaesdeContacto"/>
      </w:pPr>
    </w:p>
    <w:p w:rsidR="002D6D73" w:rsidRDefault="00B52500" w:rsidP="00266EE4">
      <w:pPr>
        <w:pStyle w:val="Ttulo1"/>
        <w:numPr>
          <w:ilvl w:val="0"/>
          <w:numId w:val="16"/>
        </w:numPr>
      </w:pPr>
      <w:r>
        <w:t>I</w:t>
      </w:r>
      <w:r w:rsidR="00A12297">
        <w:t>NTRODUÇÃO</w:t>
      </w:r>
    </w:p>
    <w:p w:rsidR="0067071F" w:rsidRDefault="0067071F" w:rsidP="0067071F">
      <w:pPr>
        <w:pStyle w:val="Default"/>
      </w:pPr>
    </w:p>
    <w:p w:rsidR="00BF35F6" w:rsidRPr="00A12297" w:rsidRDefault="00BF35F6" w:rsidP="00FE4EB7">
      <w:pPr>
        <w:pStyle w:val="Default"/>
        <w:jc w:val="both"/>
        <w:rPr>
          <w:rFonts w:asciiTheme="minorHAnsi" w:hAnsiTheme="minorHAnsi"/>
        </w:rPr>
      </w:pPr>
      <w:r w:rsidRPr="00A12297">
        <w:rPr>
          <w:rFonts w:asciiTheme="minorHAnsi" w:hAnsiTheme="minorHAnsi"/>
        </w:rPr>
        <w:t xml:space="preserve">No âmbito da unidade curricular de Inteligência Artificial, foi-nos proposto o trabalho prático nº 1 </w:t>
      </w:r>
      <w:r w:rsidR="00A12297" w:rsidRPr="00A12297">
        <w:rPr>
          <w:rFonts w:asciiTheme="minorHAnsi" w:hAnsiTheme="minorHAnsi"/>
        </w:rPr>
        <w:t xml:space="preserve">que visa </w:t>
      </w:r>
      <w:r w:rsidRPr="00A12297">
        <w:rPr>
          <w:rFonts w:asciiTheme="minorHAnsi" w:hAnsiTheme="minorHAnsi"/>
        </w:rPr>
        <w:t>a aplicação dos Métodos de Pesquisa de Computação Natural</w:t>
      </w:r>
      <w:r w:rsidR="00A12297" w:rsidRPr="00A12297">
        <w:rPr>
          <w:rFonts w:asciiTheme="minorHAnsi" w:hAnsiTheme="minorHAnsi"/>
        </w:rPr>
        <w:t xml:space="preserve">. </w:t>
      </w:r>
    </w:p>
    <w:p w:rsidR="00A12297" w:rsidRDefault="00A12297" w:rsidP="00FE4EB7">
      <w:pPr>
        <w:pStyle w:val="Default"/>
        <w:jc w:val="both"/>
        <w:rPr>
          <w:rFonts w:asciiTheme="minorHAnsi" w:hAnsiTheme="minorHAnsi"/>
        </w:rPr>
      </w:pPr>
      <w:r w:rsidRPr="00A12297">
        <w:rPr>
          <w:rFonts w:asciiTheme="minorHAnsi" w:hAnsiTheme="minorHAnsi"/>
        </w:rPr>
        <w:t xml:space="preserve">É nos dada uma função bidimensional para estudo e, através do algoritmo de </w:t>
      </w:r>
      <w:proofErr w:type="spellStart"/>
      <w:r w:rsidRPr="00A12297">
        <w:rPr>
          <w:rFonts w:asciiTheme="minorHAnsi" w:hAnsiTheme="minorHAnsi"/>
        </w:rPr>
        <w:t>Simulated</w:t>
      </w:r>
      <w:proofErr w:type="spellEnd"/>
      <w:r w:rsidRPr="00A12297">
        <w:rPr>
          <w:rFonts w:asciiTheme="minorHAnsi" w:hAnsiTheme="minorHAnsi"/>
        </w:rPr>
        <w:t xml:space="preserve"> </w:t>
      </w:r>
      <w:proofErr w:type="spellStart"/>
      <w:r w:rsidRPr="00A12297">
        <w:rPr>
          <w:rFonts w:asciiTheme="minorHAnsi" w:hAnsiTheme="minorHAnsi"/>
        </w:rPr>
        <w:t>Annealing</w:t>
      </w:r>
      <w:proofErr w:type="spellEnd"/>
      <w:r w:rsidRPr="00A12297">
        <w:rPr>
          <w:rFonts w:asciiTheme="minorHAnsi" w:hAnsiTheme="minorHAnsi"/>
        </w:rPr>
        <w:t xml:space="preserve"> (SA</w:t>
      </w:r>
      <w:r w:rsidR="0009413F">
        <w:rPr>
          <w:rFonts w:asciiTheme="minorHAnsi" w:hAnsiTheme="minorHAnsi"/>
        </w:rPr>
        <w:t>)</w:t>
      </w:r>
      <w:r w:rsidRPr="00A12297">
        <w:rPr>
          <w:rFonts w:asciiTheme="minorHAnsi" w:hAnsiTheme="minorHAnsi"/>
        </w:rPr>
        <w:t>, iremos procurar encontrar o seu mínimo global.</w:t>
      </w:r>
    </w:p>
    <w:p w:rsidR="00A12297" w:rsidRDefault="00A12297" w:rsidP="00FE4EB7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Na parte inicial deste trabalho, serão introduzidos alguns conceitos relativos a este algoritmo</w:t>
      </w:r>
      <w:r w:rsidR="0009413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bem como algumas das suas aplicações práticas. Posteriormente, serão apresentados os resultados e gráficos obtidos que nos permit</w:t>
      </w:r>
      <w:r w:rsidR="00FE4EB7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concluir qual o mínimo da função em estudo.</w:t>
      </w:r>
    </w:p>
    <w:p w:rsidR="00FE4EB7" w:rsidRDefault="00FE4EB7" w:rsidP="00FE4EB7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Em anexo, serão apresentados os códigos efetuados no contexto deste trabalho.</w:t>
      </w:r>
    </w:p>
    <w:p w:rsidR="00A12297" w:rsidRDefault="00A12297" w:rsidP="00FE4EB7">
      <w:pPr>
        <w:pStyle w:val="Default"/>
        <w:jc w:val="both"/>
      </w:pPr>
    </w:p>
    <w:p w:rsidR="002D6D73" w:rsidRPr="00A12297" w:rsidRDefault="00A12297" w:rsidP="00A12297">
      <w:pPr>
        <w:pStyle w:val="Ttulo1"/>
        <w:numPr>
          <w:ilvl w:val="0"/>
          <w:numId w:val="16"/>
        </w:numPr>
      </w:pPr>
      <w:r>
        <w:t>SIMULATED aNNEALING</w:t>
      </w:r>
    </w:p>
    <w:p w:rsidR="00CC6EF1" w:rsidRPr="00CC6EF1" w:rsidRDefault="00CC6EF1" w:rsidP="00CC6EF1">
      <w:pPr>
        <w:pStyle w:val="PargrafodaLista"/>
        <w:numPr>
          <w:ilvl w:val="1"/>
          <w:numId w:val="16"/>
        </w:numPr>
        <w:jc w:val="both"/>
        <w:rPr>
          <w:b/>
          <w:sz w:val="24"/>
          <w:szCs w:val="24"/>
        </w:rPr>
      </w:pPr>
      <w:r w:rsidRPr="00CC6EF1">
        <w:rPr>
          <w:b/>
          <w:sz w:val="24"/>
          <w:szCs w:val="24"/>
        </w:rPr>
        <w:t xml:space="preserve"> O que é?</w:t>
      </w:r>
    </w:p>
    <w:p w:rsidR="00D307C5" w:rsidRDefault="00295404" w:rsidP="006D2082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 xml:space="preserve">O </w:t>
      </w:r>
      <w:proofErr w:type="spellStart"/>
      <w:r w:rsidRPr="00FE4EB7">
        <w:rPr>
          <w:sz w:val="24"/>
          <w:szCs w:val="24"/>
        </w:rPr>
        <w:t>Simulated</w:t>
      </w:r>
      <w:proofErr w:type="spellEnd"/>
      <w:r w:rsidRPr="00FE4EB7">
        <w:rPr>
          <w:sz w:val="24"/>
          <w:szCs w:val="24"/>
        </w:rPr>
        <w:t xml:space="preserve"> </w:t>
      </w:r>
      <w:proofErr w:type="spellStart"/>
      <w:r w:rsidRPr="00FE4EB7">
        <w:rPr>
          <w:sz w:val="24"/>
          <w:szCs w:val="24"/>
        </w:rPr>
        <w:t>Annealing</w:t>
      </w:r>
      <w:proofErr w:type="spellEnd"/>
      <w:r w:rsidRPr="00FE4EB7">
        <w:rPr>
          <w:sz w:val="24"/>
          <w:szCs w:val="24"/>
        </w:rPr>
        <w:t xml:space="preserve"> é </w:t>
      </w:r>
      <w:r w:rsidR="00D307C5" w:rsidRPr="00FE4EB7">
        <w:rPr>
          <w:sz w:val="24"/>
          <w:szCs w:val="24"/>
        </w:rPr>
        <w:t>um algoritmo motivado por uma analogia ao recozimento de metais.</w:t>
      </w:r>
      <w:r w:rsidR="0022232A" w:rsidRPr="00FE4EB7">
        <w:rPr>
          <w:sz w:val="24"/>
          <w:szCs w:val="24"/>
        </w:rPr>
        <w:t xml:space="preserve"> Simula esse processo através</w:t>
      </w:r>
      <w:r w:rsidR="00E13E94" w:rsidRPr="00FE4EB7">
        <w:rPr>
          <w:sz w:val="24"/>
          <w:szCs w:val="24"/>
        </w:rPr>
        <w:t xml:space="preserve"> da diminuição gradual d</w:t>
      </w:r>
      <w:r w:rsidR="0022232A" w:rsidRPr="00FE4EB7">
        <w:rPr>
          <w:sz w:val="24"/>
          <w:szCs w:val="24"/>
        </w:rPr>
        <w:t>a temperatura do sistema até est</w:t>
      </w:r>
      <w:r w:rsidRPr="00FE4EB7">
        <w:rPr>
          <w:sz w:val="24"/>
          <w:szCs w:val="24"/>
        </w:rPr>
        <w:t>a</w:t>
      </w:r>
      <w:r w:rsidR="0022232A" w:rsidRPr="00FE4EB7">
        <w:rPr>
          <w:sz w:val="24"/>
          <w:szCs w:val="24"/>
        </w:rPr>
        <w:t xml:space="preserve"> convergir a um estado estável, congelado.</w:t>
      </w:r>
    </w:p>
    <w:p w:rsidR="00CC6EF1" w:rsidRPr="00CC6EF1" w:rsidRDefault="00F527C3" w:rsidP="00CC6EF1">
      <w:pPr>
        <w:pStyle w:val="PargrafodaLista"/>
        <w:numPr>
          <w:ilvl w:val="1"/>
          <w:numId w:val="1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C6EF1" w:rsidRPr="00CC6EF1">
        <w:rPr>
          <w:b/>
          <w:sz w:val="24"/>
          <w:szCs w:val="24"/>
        </w:rPr>
        <w:t xml:space="preserve">Quais as técnicas </w:t>
      </w:r>
      <w:r>
        <w:rPr>
          <w:b/>
          <w:sz w:val="24"/>
          <w:szCs w:val="24"/>
        </w:rPr>
        <w:t>em que se baseia</w:t>
      </w:r>
      <w:r w:rsidR="00CC6EF1" w:rsidRPr="00CC6EF1">
        <w:rPr>
          <w:b/>
          <w:sz w:val="24"/>
          <w:szCs w:val="24"/>
        </w:rPr>
        <w:t>?</w:t>
      </w:r>
    </w:p>
    <w:p w:rsidR="0035725C" w:rsidRPr="00FE4EB7" w:rsidRDefault="00103D2E" w:rsidP="006D2082">
      <w:pPr>
        <w:jc w:val="both"/>
        <w:rPr>
          <w:sz w:val="24"/>
          <w:szCs w:val="24"/>
        </w:rPr>
      </w:pPr>
      <w:r>
        <w:rPr>
          <w:sz w:val="24"/>
          <w:szCs w:val="24"/>
        </w:rPr>
        <w:t>Para r</w:t>
      </w:r>
      <w:r w:rsidR="0035725C" w:rsidRPr="00FE4EB7">
        <w:rPr>
          <w:sz w:val="24"/>
          <w:szCs w:val="24"/>
        </w:rPr>
        <w:t>esolve</w:t>
      </w:r>
      <w:r w:rsidR="00F527C3">
        <w:rPr>
          <w:sz w:val="24"/>
          <w:szCs w:val="24"/>
        </w:rPr>
        <w:t>r</w:t>
      </w:r>
      <w:r w:rsidR="0035725C" w:rsidRPr="00FE4EB7">
        <w:rPr>
          <w:sz w:val="24"/>
          <w:szCs w:val="24"/>
        </w:rPr>
        <w:t xml:space="preserve"> o problema de ficarmos presos num mínimo local, </w:t>
      </w:r>
      <w:r>
        <w:rPr>
          <w:sz w:val="24"/>
          <w:szCs w:val="24"/>
        </w:rPr>
        <w:t>o SA faz</w:t>
      </w:r>
      <w:r w:rsidR="0035725C" w:rsidRPr="00FE4EB7">
        <w:rPr>
          <w:sz w:val="24"/>
          <w:szCs w:val="24"/>
        </w:rPr>
        <w:t xml:space="preserve"> uso </w:t>
      </w:r>
      <w:r w:rsidR="00E13E94" w:rsidRPr="00FE4EB7">
        <w:rPr>
          <w:sz w:val="24"/>
          <w:szCs w:val="24"/>
        </w:rPr>
        <w:t xml:space="preserve">de duas técnicas: </w:t>
      </w:r>
      <w:r w:rsidR="0035725C" w:rsidRPr="00FE4EB7">
        <w:rPr>
          <w:sz w:val="24"/>
          <w:szCs w:val="24"/>
        </w:rPr>
        <w:t xml:space="preserve">Algoritmo </w:t>
      </w:r>
      <w:proofErr w:type="spellStart"/>
      <w:r w:rsidR="0035725C" w:rsidRPr="00FE4EB7">
        <w:rPr>
          <w:sz w:val="24"/>
          <w:szCs w:val="24"/>
        </w:rPr>
        <w:t>Metropolis</w:t>
      </w:r>
      <w:proofErr w:type="spellEnd"/>
      <w:r w:rsidR="0035725C" w:rsidRPr="00FE4EB7">
        <w:rPr>
          <w:sz w:val="24"/>
          <w:szCs w:val="24"/>
        </w:rPr>
        <w:t xml:space="preserve"> e diminuição da temperatura.</w:t>
      </w:r>
    </w:p>
    <w:p w:rsidR="0035725C" w:rsidRPr="00BE53D4" w:rsidRDefault="00E13E94" w:rsidP="00E609BE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>Na primeira técnica</w:t>
      </w:r>
      <w:r w:rsidR="0035725C" w:rsidRPr="00FE4EB7">
        <w:rPr>
          <w:sz w:val="24"/>
          <w:szCs w:val="24"/>
        </w:rPr>
        <w:t xml:space="preserve">, algumas soluções que não diminuem o caminho percorrido, são aceites para explorar o espaço de soluções. </w:t>
      </w:r>
      <w:r w:rsidR="00E609BE">
        <w:rPr>
          <w:sz w:val="24"/>
          <w:szCs w:val="24"/>
        </w:rPr>
        <w:t xml:space="preserve">A escolha de um estado pior depende de duas variáveis: </w:t>
      </w:r>
      <w:r w:rsidR="00BE53D4">
        <w:rPr>
          <w:sz w:val="24"/>
          <w:szCs w:val="24"/>
        </w:rPr>
        <w:t xml:space="preserve">a diferença entre o estado atual e o próximo estado e da Temperatura atual. Quanto maior a diferença entre o estado atual e o próximo estado, menor a possibilidade </w:t>
      </w:r>
      <w:proofErr w:type="gramStart"/>
      <w:r w:rsidR="00BE53D4">
        <w:rPr>
          <w:sz w:val="24"/>
          <w:szCs w:val="24"/>
        </w:rPr>
        <w:t>dele</w:t>
      </w:r>
      <w:proofErr w:type="gramEnd"/>
      <w:r w:rsidR="00BE53D4">
        <w:rPr>
          <w:sz w:val="24"/>
          <w:szCs w:val="24"/>
        </w:rPr>
        <w:t xml:space="preserve"> ser selecionado, e quanto maior a temperatura, maior a possibilidade de um estado pior ser escolhido. Esta estratégia consiste em permitir movimentos piores a altas temperaturas, que são geridos através de uma lei probabilística: p </w:t>
      </w:r>
      <w:r w:rsidR="00F527C3">
        <w:rPr>
          <w:sz w:val="24"/>
          <w:szCs w:val="24"/>
        </w:rPr>
        <w:t xml:space="preserve">(t) </w:t>
      </w:r>
      <w:r w:rsidR="00BE53D4">
        <w:rPr>
          <w:sz w:val="24"/>
          <w:szCs w:val="24"/>
        </w:rPr>
        <w:t>= e^(-</w:t>
      </w:r>
      <w:r w:rsidR="00BE53D4">
        <w:t>∆E</w:t>
      </w:r>
      <w:r w:rsidR="00F527C3">
        <w:t>(t)</w:t>
      </w:r>
      <w:r w:rsidR="00BE53D4">
        <w:t xml:space="preserve"> / T). </w:t>
      </w:r>
      <w:r w:rsidR="00BE53D4" w:rsidRPr="00F527C3">
        <w:rPr>
          <w:sz w:val="24"/>
        </w:rPr>
        <w:t xml:space="preserve">Se a probabilidade for maior que um </w:t>
      </w:r>
      <w:r w:rsidR="00F527C3" w:rsidRPr="00F527C3">
        <w:rPr>
          <w:sz w:val="24"/>
        </w:rPr>
        <w:t>número</w:t>
      </w:r>
      <w:r w:rsidR="00BE53D4" w:rsidRPr="00F527C3">
        <w:rPr>
          <w:sz w:val="24"/>
        </w:rPr>
        <w:t xml:space="preserve"> aleatório entre 0 e 1 </w:t>
      </w:r>
      <w:r w:rsidR="00F527C3" w:rsidRPr="00F527C3">
        <w:rPr>
          <w:sz w:val="24"/>
        </w:rPr>
        <w:t>então a solução pior é aceite</w:t>
      </w:r>
      <w:r w:rsidR="00F527C3">
        <w:t xml:space="preserve">. </w:t>
      </w:r>
      <w:r w:rsidR="00BE53D4" w:rsidRPr="00BE53D4">
        <w:rPr>
          <w:sz w:val="24"/>
          <w:szCs w:val="24"/>
        </w:rPr>
        <w:t>À medida que a temperatura diminui, os movimentos piores são reduzidos.</w:t>
      </w:r>
    </w:p>
    <w:p w:rsidR="00F527C3" w:rsidRDefault="00E13E94" w:rsidP="00F527C3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>Na segunda, apó</w:t>
      </w:r>
      <w:r w:rsidR="00167028" w:rsidRPr="00FE4EB7">
        <w:rPr>
          <w:sz w:val="24"/>
          <w:szCs w:val="24"/>
        </w:rPr>
        <w:t xml:space="preserve">s muitas trocas e observando que a função de custo diminui muito lentamente, diminui-se a temperatura, limitando o </w:t>
      </w:r>
      <w:r w:rsidRPr="00FE4EB7">
        <w:rPr>
          <w:sz w:val="24"/>
          <w:szCs w:val="24"/>
        </w:rPr>
        <w:t xml:space="preserve">número de más trocas. </w:t>
      </w:r>
      <w:r w:rsidR="00F527C3">
        <w:rPr>
          <w:sz w:val="24"/>
          <w:szCs w:val="24"/>
        </w:rPr>
        <w:lastRenderedPageBreak/>
        <w:t>Assim, se</w:t>
      </w:r>
      <w:r w:rsidRPr="00FE4EB7">
        <w:rPr>
          <w:sz w:val="24"/>
          <w:szCs w:val="24"/>
        </w:rPr>
        <w:t xml:space="preserve"> </w:t>
      </w:r>
      <w:r w:rsidR="00167028" w:rsidRPr="00FE4EB7">
        <w:rPr>
          <w:sz w:val="24"/>
          <w:szCs w:val="24"/>
        </w:rPr>
        <w:t>a temperatura</w:t>
      </w:r>
      <w:r w:rsidRPr="00FE4EB7">
        <w:rPr>
          <w:sz w:val="24"/>
          <w:szCs w:val="24"/>
        </w:rPr>
        <w:t xml:space="preserve"> for diminuída</w:t>
      </w:r>
      <w:r w:rsidR="00167028" w:rsidRPr="00FE4EB7">
        <w:rPr>
          <w:sz w:val="24"/>
          <w:szCs w:val="24"/>
        </w:rPr>
        <w:t xml:space="preserve"> muitas vezes, pode-se optar por aceitar somente boas trocas e encontrar o mínimo local.</w:t>
      </w:r>
    </w:p>
    <w:p w:rsidR="00F527C3" w:rsidRPr="00F527C3" w:rsidRDefault="00F527C3" w:rsidP="00F527C3">
      <w:pPr>
        <w:pStyle w:val="PargrafodaLista"/>
        <w:numPr>
          <w:ilvl w:val="1"/>
          <w:numId w:val="16"/>
        </w:numPr>
        <w:jc w:val="both"/>
        <w:rPr>
          <w:sz w:val="24"/>
          <w:szCs w:val="24"/>
        </w:rPr>
      </w:pPr>
      <w:r w:rsidRPr="00F527C3">
        <w:rPr>
          <w:b/>
          <w:sz w:val="24"/>
          <w:szCs w:val="24"/>
        </w:rPr>
        <w:t xml:space="preserve">Quais as suas aplicações? </w:t>
      </w:r>
    </w:p>
    <w:p w:rsidR="00F527C3" w:rsidRDefault="00F527C3" w:rsidP="00F527C3">
      <w:pPr>
        <w:jc w:val="both"/>
        <w:rPr>
          <w:sz w:val="24"/>
          <w:szCs w:val="24"/>
        </w:rPr>
      </w:pPr>
      <w:r w:rsidRPr="00FE4EB7">
        <w:rPr>
          <w:sz w:val="24"/>
          <w:szCs w:val="24"/>
        </w:rPr>
        <w:t>Utilizado para resolver problemas NP-completos, tais como o problema do caixeiro viajante. É uma técnica que muito dificilmente encontra a solução ótima, mas é frequentemente uma solução boa, mesmo na presença de algum ruído.</w:t>
      </w:r>
    </w:p>
    <w:p w:rsidR="00F527C3" w:rsidRPr="00FE4EB7" w:rsidRDefault="00F527C3" w:rsidP="006D2082">
      <w:pPr>
        <w:jc w:val="both"/>
        <w:rPr>
          <w:sz w:val="24"/>
          <w:szCs w:val="24"/>
        </w:rPr>
      </w:pPr>
    </w:p>
    <w:p w:rsidR="002D6D73" w:rsidRPr="00122300" w:rsidRDefault="00FE4EB7" w:rsidP="00F527C3">
      <w:pPr>
        <w:pStyle w:val="Ttulo1"/>
        <w:numPr>
          <w:ilvl w:val="0"/>
          <w:numId w:val="16"/>
        </w:numPr>
        <w:jc w:val="both"/>
      </w:pPr>
      <w:r>
        <w:t>Resolução do Problema com Simulated Annealing</w:t>
      </w:r>
    </w:p>
    <w:p w:rsidR="0067071F" w:rsidRDefault="0067071F" w:rsidP="006D2082">
      <w:pPr>
        <w:pStyle w:val="Default"/>
        <w:jc w:val="both"/>
      </w:pPr>
    </w:p>
    <w:p w:rsidR="00F527C3" w:rsidRPr="001A21C3" w:rsidRDefault="00F527C3" w:rsidP="00F527C3">
      <w:pPr>
        <w:pStyle w:val="Listacommarcas"/>
        <w:numPr>
          <w:ilvl w:val="1"/>
          <w:numId w:val="16"/>
        </w:numPr>
        <w:ind w:left="720"/>
        <w:jc w:val="both"/>
        <w:rPr>
          <w:color w:val="auto"/>
          <w:sz w:val="24"/>
          <w:szCs w:val="24"/>
        </w:rPr>
      </w:pPr>
      <w:r w:rsidRPr="001A21C3">
        <w:rPr>
          <w:noProof/>
          <w:color w:val="auto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03C908" wp14:editId="51443230">
            <wp:simplePos x="0" y="0"/>
            <wp:positionH relativeFrom="column">
              <wp:posOffset>76200</wp:posOffset>
            </wp:positionH>
            <wp:positionV relativeFrom="paragraph">
              <wp:posOffset>382905</wp:posOffset>
            </wp:positionV>
            <wp:extent cx="5386705" cy="681990"/>
            <wp:effectExtent l="0" t="0" r="4445" b="3810"/>
            <wp:wrapTight wrapText="bothSides">
              <wp:wrapPolygon edited="0">
                <wp:start x="0" y="0"/>
                <wp:lineTo x="0" y="21117"/>
                <wp:lineTo x="21541" y="21117"/>
                <wp:lineTo x="2154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1C3">
        <w:rPr>
          <w:color w:val="auto"/>
          <w:sz w:val="24"/>
          <w:szCs w:val="24"/>
        </w:rPr>
        <w:t xml:space="preserve"> </w:t>
      </w:r>
      <w:r w:rsidRPr="001A21C3">
        <w:rPr>
          <w:b/>
          <w:color w:val="auto"/>
          <w:sz w:val="24"/>
          <w:szCs w:val="24"/>
        </w:rPr>
        <w:t>Problema</w:t>
      </w:r>
      <w:r w:rsidR="001A21C3">
        <w:rPr>
          <w:color w:val="auto"/>
          <w:sz w:val="24"/>
          <w:szCs w:val="24"/>
        </w:rPr>
        <w:t xml:space="preserve">: </w:t>
      </w:r>
      <w:r w:rsidRPr="001A21C3">
        <w:rPr>
          <w:color w:val="auto"/>
          <w:sz w:val="24"/>
          <w:szCs w:val="24"/>
        </w:rPr>
        <w:t>Encontrar o mínimo global da função</w:t>
      </w:r>
      <w:r w:rsidR="001A21C3">
        <w:rPr>
          <w:color w:val="auto"/>
          <w:sz w:val="24"/>
          <w:szCs w:val="24"/>
        </w:rPr>
        <w:t xml:space="preserve"> (1)</w:t>
      </w:r>
      <w:r w:rsidRPr="001A21C3">
        <w:rPr>
          <w:color w:val="auto"/>
          <w:sz w:val="24"/>
          <w:szCs w:val="24"/>
        </w:rPr>
        <w:t>:</w:t>
      </w:r>
    </w:p>
    <w:p w:rsidR="001A21C3" w:rsidRPr="001A21C3" w:rsidRDefault="001A21C3" w:rsidP="001A21C3">
      <w:pPr>
        <w:pStyle w:val="Listacommarcas"/>
        <w:numPr>
          <w:ilvl w:val="1"/>
          <w:numId w:val="16"/>
        </w:numPr>
        <w:ind w:left="72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 w:rsidR="00F527C3" w:rsidRPr="001A21C3">
        <w:rPr>
          <w:b/>
          <w:color w:val="auto"/>
          <w:sz w:val="24"/>
        </w:rPr>
        <w:t>Solução implementada</w:t>
      </w:r>
      <w:r>
        <w:rPr>
          <w:color w:val="auto"/>
          <w:sz w:val="24"/>
        </w:rPr>
        <w:t xml:space="preserve"> pelo Algoritmo </w:t>
      </w:r>
      <w:proofErr w:type="spellStart"/>
      <w:r w:rsidR="00F527C3" w:rsidRPr="001A21C3">
        <w:rPr>
          <w:color w:val="auto"/>
          <w:sz w:val="24"/>
        </w:rPr>
        <w:t>Simulated</w:t>
      </w:r>
      <w:proofErr w:type="spellEnd"/>
      <w:r w:rsidR="00F527C3" w:rsidRPr="001A21C3">
        <w:rPr>
          <w:color w:val="auto"/>
          <w:sz w:val="24"/>
        </w:rPr>
        <w:t xml:space="preserve"> </w:t>
      </w:r>
      <w:proofErr w:type="spellStart"/>
      <w:r w:rsidR="00F527C3" w:rsidRPr="001A21C3">
        <w:rPr>
          <w:color w:val="auto"/>
          <w:sz w:val="24"/>
        </w:rPr>
        <w:t>Annealing</w:t>
      </w:r>
      <w:proofErr w:type="spellEnd"/>
      <w:r>
        <w:rPr>
          <w:color w:val="auto"/>
          <w:sz w:val="24"/>
        </w:rPr>
        <w:t>,</w:t>
      </w:r>
      <w:r w:rsidR="00F527C3" w:rsidRPr="001A21C3">
        <w:rPr>
          <w:color w:val="auto"/>
          <w:sz w:val="24"/>
        </w:rPr>
        <w:t xml:space="preserve"> codificado na ferramenta MATLAB</w:t>
      </w:r>
      <w:r>
        <w:rPr>
          <w:color w:val="auto"/>
          <w:sz w:val="24"/>
        </w:rPr>
        <w:t>.</w:t>
      </w:r>
    </w:p>
    <w:p w:rsidR="00F527C3" w:rsidRPr="001A21C3" w:rsidRDefault="001A21C3" w:rsidP="001A21C3">
      <w:pPr>
        <w:pStyle w:val="Listacommarcas"/>
        <w:numPr>
          <w:ilvl w:val="1"/>
          <w:numId w:val="16"/>
        </w:numPr>
        <w:ind w:left="720"/>
        <w:jc w:val="both"/>
        <w:rPr>
          <w:b/>
          <w:color w:val="auto"/>
          <w:sz w:val="24"/>
        </w:rPr>
      </w:pPr>
      <w:r w:rsidRPr="001A21C3">
        <w:rPr>
          <w:b/>
          <w:color w:val="auto"/>
          <w:sz w:val="24"/>
        </w:rPr>
        <w:t xml:space="preserve"> </w:t>
      </w:r>
      <w:r w:rsidR="00F527C3" w:rsidRPr="001A21C3">
        <w:rPr>
          <w:b/>
          <w:color w:val="auto"/>
          <w:sz w:val="24"/>
        </w:rPr>
        <w:t>Resultados expectáveis</w:t>
      </w:r>
    </w:p>
    <w:p w:rsidR="00F527C3" w:rsidRPr="001A21C3" w:rsidRDefault="00F527C3" w:rsidP="001A21C3">
      <w:pPr>
        <w:pStyle w:val="Listacommarcas"/>
        <w:numPr>
          <w:ilvl w:val="0"/>
          <w:numId w:val="0"/>
        </w:numPr>
        <w:ind w:left="720" w:hanging="360"/>
        <w:jc w:val="both"/>
        <w:rPr>
          <w:color w:val="auto"/>
          <w:sz w:val="24"/>
        </w:rPr>
      </w:pPr>
      <w:r w:rsidRPr="001A21C3">
        <w:rPr>
          <w:color w:val="auto"/>
          <w:sz w:val="24"/>
        </w:rPr>
        <w:t xml:space="preserve">   </w:t>
      </w:r>
      <w:r w:rsidRPr="001A21C3">
        <w:rPr>
          <w:color w:val="auto"/>
          <w:sz w:val="24"/>
        </w:rPr>
        <w:tab/>
        <w:t>A função apresenta 4 mínimos locais, localizados em (-2,-2</w:t>
      </w:r>
      <w:proofErr w:type="gramStart"/>
      <w:r w:rsidRPr="001A21C3">
        <w:rPr>
          <w:color w:val="auto"/>
          <w:sz w:val="24"/>
        </w:rPr>
        <w:t>),(</w:t>
      </w:r>
      <w:proofErr w:type="gramEnd"/>
      <w:r w:rsidRPr="001A21C3">
        <w:rPr>
          <w:color w:val="auto"/>
          <w:sz w:val="24"/>
        </w:rPr>
        <w:t>2,2),(-2,2),(2,-2)</w:t>
      </w:r>
      <w:r w:rsidR="001A21C3">
        <w:rPr>
          <w:color w:val="auto"/>
          <w:sz w:val="24"/>
        </w:rPr>
        <w:t>.</w:t>
      </w:r>
    </w:p>
    <w:p w:rsidR="00F527C3" w:rsidRPr="001A21C3" w:rsidRDefault="00F527C3" w:rsidP="001A21C3">
      <w:pPr>
        <w:pStyle w:val="Listacommarcas"/>
        <w:numPr>
          <w:ilvl w:val="0"/>
          <w:numId w:val="0"/>
        </w:numPr>
        <w:ind w:left="720"/>
        <w:jc w:val="both"/>
        <w:rPr>
          <w:color w:val="auto"/>
          <w:sz w:val="24"/>
        </w:rPr>
      </w:pPr>
      <w:r w:rsidRPr="001A21C3">
        <w:rPr>
          <w:color w:val="auto"/>
          <w:sz w:val="24"/>
        </w:rPr>
        <w:t>O mínimo global encontrado deverá estar localizado em (0,0)</w:t>
      </w:r>
      <w:r w:rsidR="001A21C3">
        <w:rPr>
          <w:color w:val="auto"/>
          <w:sz w:val="24"/>
        </w:rPr>
        <w:t>.</w:t>
      </w:r>
    </w:p>
    <w:p w:rsidR="00F527C3" w:rsidRPr="002C2185" w:rsidRDefault="00F527C3" w:rsidP="00F527C3">
      <w:pPr>
        <w:pStyle w:val="Listacommarcas"/>
        <w:keepNext/>
        <w:numPr>
          <w:ilvl w:val="0"/>
          <w:numId w:val="0"/>
        </w:numPr>
        <w:ind w:left="216" w:hanging="216"/>
        <w:jc w:val="both"/>
      </w:pPr>
      <w:r w:rsidRPr="002C2185">
        <w:rPr>
          <w:noProof/>
        </w:rPr>
        <w:drawing>
          <wp:anchor distT="0" distB="0" distL="114300" distR="114300" simplePos="0" relativeHeight="251662336" behindDoc="1" locked="0" layoutInCell="1" allowOverlap="1" wp14:anchorId="40464610" wp14:editId="62FA997E">
            <wp:simplePos x="0" y="0"/>
            <wp:positionH relativeFrom="column">
              <wp:posOffset>1219200</wp:posOffset>
            </wp:positionH>
            <wp:positionV relativeFrom="paragraph">
              <wp:posOffset>219075</wp:posOffset>
            </wp:positionV>
            <wp:extent cx="3679996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70" y="21446"/>
                <wp:lineTo x="2147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36"/>
                    <a:stretch/>
                  </pic:blipFill>
                  <pic:spPr bwMode="auto">
                    <a:xfrm>
                      <a:off x="0" y="0"/>
                      <a:ext cx="3679996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F527C3" w:rsidRPr="002C2185" w:rsidRDefault="00F527C3" w:rsidP="00F527C3">
      <w:pPr>
        <w:pStyle w:val="Legenda"/>
        <w:jc w:val="both"/>
      </w:pPr>
    </w:p>
    <w:p w:rsidR="001A21C3" w:rsidRDefault="001A21C3" w:rsidP="001A21C3">
      <w:pPr>
        <w:pStyle w:val="Legenda"/>
        <w:jc w:val="center"/>
      </w:pPr>
    </w:p>
    <w:p w:rsidR="00F527C3" w:rsidRPr="001A21C3" w:rsidRDefault="00F527C3" w:rsidP="001A21C3">
      <w:pPr>
        <w:pStyle w:val="Legenda"/>
        <w:jc w:val="center"/>
        <w:rPr>
          <w:color w:val="auto"/>
          <w:sz w:val="24"/>
        </w:rPr>
      </w:pPr>
      <w:r w:rsidRPr="001A21C3">
        <w:rPr>
          <w:color w:val="auto"/>
          <w:sz w:val="24"/>
        </w:rPr>
        <w:lastRenderedPageBreak/>
        <w:t xml:space="preserve">Figura </w:t>
      </w:r>
      <w:r w:rsidRPr="001A21C3">
        <w:rPr>
          <w:noProof/>
          <w:color w:val="auto"/>
          <w:sz w:val="24"/>
        </w:rPr>
        <w:fldChar w:fldCharType="begin"/>
      </w:r>
      <w:r w:rsidRPr="001A21C3">
        <w:rPr>
          <w:noProof/>
          <w:color w:val="auto"/>
          <w:sz w:val="24"/>
        </w:rPr>
        <w:instrText xml:space="preserve"> SEQ Figura \* ARABIC </w:instrText>
      </w:r>
      <w:r w:rsidRPr="001A21C3">
        <w:rPr>
          <w:noProof/>
          <w:color w:val="auto"/>
          <w:sz w:val="24"/>
        </w:rPr>
        <w:fldChar w:fldCharType="separate"/>
      </w:r>
      <w:r w:rsidRPr="001A21C3">
        <w:rPr>
          <w:noProof/>
          <w:color w:val="auto"/>
          <w:sz w:val="24"/>
        </w:rPr>
        <w:t>1</w:t>
      </w:r>
      <w:r w:rsidRPr="001A21C3">
        <w:rPr>
          <w:noProof/>
          <w:color w:val="auto"/>
          <w:sz w:val="24"/>
        </w:rPr>
        <w:fldChar w:fldCharType="end"/>
      </w:r>
      <w:r w:rsidRPr="001A21C3">
        <w:rPr>
          <w:color w:val="auto"/>
          <w:sz w:val="24"/>
        </w:rPr>
        <w:t xml:space="preserve"> - Espaço de pesquisa definido pela função (1)</w:t>
      </w:r>
    </w:p>
    <w:p w:rsidR="00F527C3" w:rsidRDefault="00F527C3" w:rsidP="006D2082">
      <w:pPr>
        <w:pStyle w:val="Default"/>
        <w:jc w:val="both"/>
      </w:pPr>
    </w:p>
    <w:p w:rsidR="00F527C3" w:rsidRDefault="001A21C3" w:rsidP="001A21C3">
      <w:pPr>
        <w:pStyle w:val="Default"/>
        <w:numPr>
          <w:ilvl w:val="1"/>
          <w:numId w:val="16"/>
        </w:numPr>
        <w:jc w:val="both"/>
        <w:rPr>
          <w:b/>
        </w:rPr>
      </w:pPr>
      <w:r>
        <w:t xml:space="preserve"> </w:t>
      </w:r>
      <w:r>
        <w:rPr>
          <w:b/>
        </w:rPr>
        <w:t>Apresentação e análise do código utilizado</w:t>
      </w:r>
    </w:p>
    <w:p w:rsidR="001A21C3" w:rsidRDefault="001A21C3" w:rsidP="001A21C3">
      <w:pPr>
        <w:pStyle w:val="Default"/>
        <w:ind w:left="1070"/>
        <w:jc w:val="both"/>
        <w:rPr>
          <w:b/>
        </w:rPr>
      </w:pPr>
    </w:p>
    <w:p w:rsidR="001A21C3" w:rsidRPr="001A21C3" w:rsidRDefault="001A21C3" w:rsidP="001A21C3">
      <w:pPr>
        <w:pStyle w:val="Default"/>
        <w:numPr>
          <w:ilvl w:val="2"/>
          <w:numId w:val="16"/>
        </w:numPr>
        <w:jc w:val="both"/>
        <w:rPr>
          <w:b/>
        </w:rPr>
      </w:pPr>
      <w:r>
        <w:rPr>
          <w:b/>
        </w:rPr>
        <w:t>Inicialização</w:t>
      </w:r>
    </w:p>
    <w:p w:rsidR="00F527C3" w:rsidRDefault="00F527C3" w:rsidP="006D2082">
      <w:pPr>
        <w:pStyle w:val="Default"/>
        <w:jc w:val="both"/>
      </w:pPr>
    </w:p>
    <w:p w:rsidR="001A21C3" w:rsidRDefault="001A21C3" w:rsidP="001A21C3">
      <w:pPr>
        <w:pStyle w:val="Listacommarcas"/>
        <w:numPr>
          <w:ilvl w:val="0"/>
          <w:numId w:val="0"/>
        </w:numPr>
        <w:ind w:left="216"/>
        <w:rPr>
          <w:color w:val="auto"/>
          <w:sz w:val="24"/>
          <w:szCs w:val="24"/>
        </w:rPr>
      </w:pPr>
      <w:r w:rsidRPr="002C2185">
        <w:rPr>
          <w:noProof/>
        </w:rPr>
        <w:drawing>
          <wp:inline distT="0" distB="0" distL="0" distR="0" wp14:anchorId="0B8010F9" wp14:editId="4B17EA90">
            <wp:extent cx="4054415" cy="1418065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302"/>
                    <a:stretch/>
                  </pic:blipFill>
                  <pic:spPr bwMode="auto">
                    <a:xfrm>
                      <a:off x="0" y="0"/>
                      <a:ext cx="4070433" cy="142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1C3" w:rsidRDefault="001A21C3" w:rsidP="001A21C3">
      <w:pPr>
        <w:pStyle w:val="Listacommarcas"/>
        <w:numPr>
          <w:ilvl w:val="0"/>
          <w:numId w:val="0"/>
        </w:numPr>
        <w:ind w:left="216"/>
        <w:rPr>
          <w:color w:val="auto"/>
          <w:sz w:val="24"/>
          <w:szCs w:val="24"/>
        </w:rPr>
      </w:pPr>
    </w:p>
    <w:p w:rsidR="001A21C3" w:rsidRPr="001A21C3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  <w:r w:rsidRPr="001A21C3">
        <w:rPr>
          <w:noProof/>
          <w:color w:val="auto"/>
          <w:sz w:val="24"/>
        </w:rPr>
        <w:drawing>
          <wp:anchor distT="0" distB="0" distL="114300" distR="114300" simplePos="0" relativeHeight="251664384" behindDoc="1" locked="0" layoutInCell="1" allowOverlap="1" wp14:anchorId="279E57B9" wp14:editId="00982CC7">
            <wp:simplePos x="0" y="0"/>
            <wp:positionH relativeFrom="column">
              <wp:posOffset>187325</wp:posOffset>
            </wp:positionH>
            <wp:positionV relativeFrom="paragraph">
              <wp:posOffset>1514475</wp:posOffset>
            </wp:positionV>
            <wp:extent cx="5382491" cy="3167551"/>
            <wp:effectExtent l="0" t="0" r="8890" b="0"/>
            <wp:wrapTight wrapText="bothSides">
              <wp:wrapPolygon edited="0">
                <wp:start x="0" y="0"/>
                <wp:lineTo x="0" y="21435"/>
                <wp:lineTo x="21559" y="21435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310"/>
                    <a:stretch/>
                  </pic:blipFill>
                  <pic:spPr bwMode="auto">
                    <a:xfrm>
                      <a:off x="0" y="0"/>
                      <a:ext cx="5382491" cy="31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21C3" w:rsidRPr="001A21C3">
        <w:rPr>
          <w:color w:val="auto"/>
          <w:sz w:val="24"/>
        </w:rPr>
        <w:t>Nesta fase inicial, inicializa-se a temperatura a 90 graus (testaram-se vários valores iniciais de temperatura, sendo este o que produzi</w:t>
      </w:r>
      <w:r w:rsidR="001A21C3">
        <w:rPr>
          <w:color w:val="auto"/>
          <w:sz w:val="24"/>
        </w:rPr>
        <w:t>u</w:t>
      </w:r>
      <w:r w:rsidR="001A21C3" w:rsidRPr="001A21C3">
        <w:rPr>
          <w:color w:val="auto"/>
          <w:sz w:val="24"/>
        </w:rPr>
        <w:t xml:space="preserve"> gráficos e resultados mais eficazes); definem-se os limites superiores e inferiores do gráfico onde se vai desenhar a função (estabelece-se a escala da figura), declara-se a função proposta; desenha-se a mesma com recurso à função </w:t>
      </w:r>
      <w:proofErr w:type="spellStart"/>
      <w:r w:rsidR="001A21C3" w:rsidRPr="001A21C3">
        <w:rPr>
          <w:i/>
          <w:color w:val="auto"/>
          <w:sz w:val="24"/>
        </w:rPr>
        <w:t>fcontour</w:t>
      </w:r>
      <w:proofErr w:type="spellEnd"/>
      <w:r w:rsidR="001A21C3" w:rsidRPr="001A21C3">
        <w:rPr>
          <w:color w:val="auto"/>
          <w:sz w:val="24"/>
        </w:rPr>
        <w:t>, obtendo-se o gráfico da função</w:t>
      </w:r>
      <w:r w:rsidR="001A21C3">
        <w:rPr>
          <w:color w:val="auto"/>
          <w:sz w:val="24"/>
        </w:rPr>
        <w:t>.</w:t>
      </w:r>
    </w:p>
    <w:p w:rsidR="001A21C3" w:rsidRPr="001A21C3" w:rsidRDefault="001A21C3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  <w:r w:rsidRPr="001A21C3">
        <w:rPr>
          <w:color w:val="auto"/>
          <w:sz w:val="24"/>
        </w:rPr>
        <w:t xml:space="preserve">Define-se um </w:t>
      </w:r>
      <w:proofErr w:type="spellStart"/>
      <w:r w:rsidRPr="001A21C3">
        <w:rPr>
          <w:color w:val="auto"/>
          <w:sz w:val="24"/>
        </w:rPr>
        <w:t>max_radius</w:t>
      </w:r>
      <w:proofErr w:type="spellEnd"/>
      <w:r w:rsidR="00900E89">
        <w:rPr>
          <w:color w:val="auto"/>
          <w:sz w:val="24"/>
        </w:rPr>
        <w:t>,</w:t>
      </w:r>
      <w:r w:rsidRPr="001A21C3">
        <w:rPr>
          <w:color w:val="auto"/>
          <w:sz w:val="24"/>
        </w:rPr>
        <w:t xml:space="preserve"> em que os pontos se podem movimentar</w:t>
      </w:r>
      <w:r w:rsidR="00900E89">
        <w:rPr>
          <w:color w:val="auto"/>
          <w:sz w:val="24"/>
        </w:rPr>
        <w:t>,</w:t>
      </w:r>
      <w:r w:rsidRPr="001A21C3">
        <w:rPr>
          <w:color w:val="auto"/>
          <w:sz w:val="24"/>
        </w:rPr>
        <w:t xml:space="preserve"> para que estes não saíam dos limites estabelecidos. Estabelece-se um </w:t>
      </w:r>
      <w:proofErr w:type="spellStart"/>
      <w:r w:rsidRPr="001A21C3">
        <w:rPr>
          <w:color w:val="auto"/>
          <w:sz w:val="24"/>
        </w:rPr>
        <w:t>n_Iter</w:t>
      </w:r>
      <w:proofErr w:type="spellEnd"/>
      <w:r w:rsidRPr="001A21C3">
        <w:rPr>
          <w:color w:val="auto"/>
          <w:sz w:val="24"/>
        </w:rPr>
        <w:t xml:space="preserve">=200, </w:t>
      </w:r>
      <w:r>
        <w:rPr>
          <w:color w:val="auto"/>
          <w:sz w:val="24"/>
        </w:rPr>
        <w:t xml:space="preserve">como critério de paragem </w:t>
      </w:r>
      <w:r w:rsidRPr="001A21C3">
        <w:rPr>
          <w:color w:val="auto"/>
          <w:sz w:val="24"/>
        </w:rPr>
        <w:t>para sair do ciclo ao atingir as 200 iterações.</w:t>
      </w:r>
    </w:p>
    <w:p w:rsidR="001A21C3" w:rsidRPr="00FE628B" w:rsidRDefault="001A21C3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lastRenderedPageBreak/>
        <w:t xml:space="preserve">De modo </w:t>
      </w:r>
      <w:r w:rsidR="00FE628B" w:rsidRPr="00FE628B">
        <w:rPr>
          <w:color w:val="auto"/>
          <w:sz w:val="24"/>
        </w:rPr>
        <w:t>a que as</w:t>
      </w:r>
      <w:r w:rsidRPr="00FE628B">
        <w:rPr>
          <w:color w:val="auto"/>
          <w:sz w:val="24"/>
        </w:rPr>
        <w:t xml:space="preserve"> variáveis que armazenam valores atuais da localização dos pontos não </w:t>
      </w:r>
      <w:r w:rsidR="00FE628B" w:rsidRPr="00FE628B">
        <w:rPr>
          <w:color w:val="auto"/>
          <w:sz w:val="24"/>
        </w:rPr>
        <w:t>alterem o</w:t>
      </w:r>
      <w:r w:rsidRPr="00FE628B">
        <w:rPr>
          <w:color w:val="auto"/>
          <w:sz w:val="24"/>
        </w:rPr>
        <w:t xml:space="preserve"> tamanho a cada iteração, inicializam-se como </w:t>
      </w:r>
      <w:proofErr w:type="spellStart"/>
      <w:r w:rsidRPr="00FE628B">
        <w:rPr>
          <w:color w:val="auto"/>
          <w:sz w:val="24"/>
        </w:rPr>
        <w:t>arrays</w:t>
      </w:r>
      <w:proofErr w:type="spellEnd"/>
      <w:r w:rsidRPr="00FE628B">
        <w:rPr>
          <w:color w:val="auto"/>
          <w:sz w:val="24"/>
        </w:rPr>
        <w:t xml:space="preserve"> de tamanho fixo (1 linha e 200 colunas – vetor linha), com as entradas todas a zero.</w:t>
      </w:r>
    </w:p>
    <w:p w:rsidR="001A21C3" w:rsidRPr="00FE628B" w:rsidRDefault="001A21C3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t xml:space="preserve">Inicializa-se aleatoriamente o </w:t>
      </w:r>
      <w:proofErr w:type="spellStart"/>
      <w:r w:rsidRPr="00FE628B">
        <w:rPr>
          <w:color w:val="auto"/>
          <w:sz w:val="24"/>
        </w:rPr>
        <w:t>x_act</w:t>
      </w:r>
      <w:proofErr w:type="spellEnd"/>
      <w:r w:rsidRPr="00FE628B">
        <w:rPr>
          <w:color w:val="auto"/>
          <w:sz w:val="24"/>
        </w:rPr>
        <w:t xml:space="preserve"> (posição atual da partícula), obtendo-se um valor aleatório com x entre (-2,2) e y entre (-2,2)</w:t>
      </w:r>
      <w:r w:rsidR="00900E89">
        <w:rPr>
          <w:color w:val="auto"/>
          <w:sz w:val="24"/>
        </w:rPr>
        <w:t>. O</w:t>
      </w:r>
      <w:r w:rsidRPr="00FE628B">
        <w:rPr>
          <w:color w:val="auto"/>
          <w:sz w:val="24"/>
        </w:rPr>
        <w:t xml:space="preserve"> </w:t>
      </w:r>
      <w:proofErr w:type="spellStart"/>
      <w:r w:rsidRPr="00FE628B">
        <w:rPr>
          <w:color w:val="auto"/>
          <w:sz w:val="24"/>
        </w:rPr>
        <w:t>x_</w:t>
      </w:r>
      <w:proofErr w:type="gramStart"/>
      <w:r w:rsidRPr="00FE628B">
        <w:rPr>
          <w:color w:val="auto"/>
          <w:sz w:val="24"/>
        </w:rPr>
        <w:t>act</w:t>
      </w:r>
      <w:proofErr w:type="spellEnd"/>
      <w:r w:rsidRPr="00FE628B">
        <w:rPr>
          <w:color w:val="auto"/>
          <w:sz w:val="24"/>
        </w:rPr>
        <w:t>(</w:t>
      </w:r>
      <w:proofErr w:type="gramEnd"/>
      <w:r w:rsidRPr="00FE628B">
        <w:rPr>
          <w:color w:val="auto"/>
          <w:sz w:val="24"/>
        </w:rPr>
        <w:t xml:space="preserve">1) corresponde ao valor da coordenada x, e </w:t>
      </w:r>
      <w:proofErr w:type="spellStart"/>
      <w:r w:rsidRPr="00FE628B">
        <w:rPr>
          <w:color w:val="auto"/>
          <w:sz w:val="24"/>
        </w:rPr>
        <w:t>x_act</w:t>
      </w:r>
      <w:proofErr w:type="spellEnd"/>
      <w:r w:rsidRPr="00FE628B">
        <w:rPr>
          <w:color w:val="auto"/>
          <w:sz w:val="24"/>
        </w:rPr>
        <w:t>(2) corresponde ao valor da coordenada y. Neste momento, como só temos um único ponto, o seu valor corresponde ao melhor até agora encontrado, pelo que se atribui o valor d</w:t>
      </w:r>
      <w:r w:rsidR="00900E89">
        <w:rPr>
          <w:color w:val="auto"/>
          <w:sz w:val="24"/>
        </w:rPr>
        <w:t xml:space="preserve">a </w:t>
      </w:r>
      <w:proofErr w:type="spellStart"/>
      <w:r w:rsidR="00900E89">
        <w:rPr>
          <w:color w:val="auto"/>
          <w:sz w:val="24"/>
        </w:rPr>
        <w:t>funçao</w:t>
      </w:r>
      <w:proofErr w:type="spellEnd"/>
      <w:r w:rsidRPr="00FE628B">
        <w:rPr>
          <w:color w:val="auto"/>
          <w:sz w:val="24"/>
        </w:rPr>
        <w:t xml:space="preserve"> objet</w:t>
      </w:r>
      <w:r w:rsidR="00900E89">
        <w:rPr>
          <w:color w:val="auto"/>
          <w:sz w:val="24"/>
        </w:rPr>
        <w:t>ivo</w:t>
      </w:r>
      <w:r w:rsidRPr="00FE628B">
        <w:rPr>
          <w:color w:val="auto"/>
          <w:sz w:val="24"/>
        </w:rPr>
        <w:t xml:space="preserve"> e da sua imagem às variáveis </w:t>
      </w:r>
      <w:proofErr w:type="spellStart"/>
      <w:r w:rsidRPr="00FE628B">
        <w:rPr>
          <w:color w:val="auto"/>
          <w:sz w:val="24"/>
        </w:rPr>
        <w:t>best_all_x</w:t>
      </w:r>
      <w:proofErr w:type="spellEnd"/>
      <w:r w:rsidRPr="00FE628B">
        <w:rPr>
          <w:color w:val="auto"/>
          <w:sz w:val="24"/>
        </w:rPr>
        <w:t xml:space="preserve"> e </w:t>
      </w:r>
      <w:proofErr w:type="spellStart"/>
      <w:r w:rsidRPr="00FE628B">
        <w:rPr>
          <w:color w:val="auto"/>
          <w:sz w:val="24"/>
        </w:rPr>
        <w:t>best_all_f</w:t>
      </w:r>
      <w:proofErr w:type="spellEnd"/>
      <w:r w:rsidRPr="00FE628B">
        <w:rPr>
          <w:color w:val="auto"/>
          <w:sz w:val="24"/>
        </w:rPr>
        <w:t>, respetivamente.</w:t>
      </w:r>
    </w:p>
    <w:p w:rsidR="001A21C3" w:rsidRDefault="001A21C3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t xml:space="preserve">Seguidamente, desenha-se com o comando </w:t>
      </w:r>
      <w:proofErr w:type="spellStart"/>
      <w:r w:rsidRPr="00FE628B">
        <w:rPr>
          <w:color w:val="auto"/>
          <w:sz w:val="24"/>
        </w:rPr>
        <w:t>plot</w:t>
      </w:r>
      <w:proofErr w:type="spellEnd"/>
      <w:r w:rsidRPr="00FE628B">
        <w:rPr>
          <w:color w:val="auto"/>
          <w:sz w:val="24"/>
        </w:rPr>
        <w:t>, a localização do ponto inicial no gráfico, a azul.</w:t>
      </w:r>
    </w:p>
    <w:p w:rsidR="00DE7BB5" w:rsidRDefault="00DE7BB5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  <w:r>
        <w:rPr>
          <w:color w:val="auto"/>
          <w:sz w:val="24"/>
        </w:rPr>
        <w:t>Em resumo, considerando os seguintes valores inicias para aplicação do SA:</w:t>
      </w:r>
    </w:p>
    <w:p w:rsidR="00DE7BB5" w:rsidRDefault="00DE7BB5" w:rsidP="00DE7BB5">
      <w:pPr>
        <w:pStyle w:val="Listacommarcas"/>
        <w:numPr>
          <w:ilvl w:val="0"/>
          <w:numId w:val="2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Critério de Paragem: 200 iterações;</w:t>
      </w:r>
    </w:p>
    <w:p w:rsidR="00DE7BB5" w:rsidRDefault="00DE7BB5" w:rsidP="00DE7BB5">
      <w:pPr>
        <w:pStyle w:val="Listacommarcas"/>
        <w:numPr>
          <w:ilvl w:val="0"/>
          <w:numId w:val="2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Número de repetições por valor de temperatura: a = 3;</w:t>
      </w:r>
    </w:p>
    <w:p w:rsidR="00DE7BB5" w:rsidRDefault="00DE7BB5" w:rsidP="00DE7BB5">
      <w:pPr>
        <w:pStyle w:val="Listacommarcas"/>
        <w:numPr>
          <w:ilvl w:val="0"/>
          <w:numId w:val="2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Expressão de horário de resfriamento: </w:t>
      </w:r>
      <w:r>
        <w:rPr>
          <w:rFonts w:ascii="Times New Roman" w:hAnsi="Times New Roman" w:cs="Times New Roman"/>
          <w:color w:val="auto"/>
          <w:sz w:val="24"/>
          <w:szCs w:val="24"/>
        </w:rPr>
        <w:t>α</w:t>
      </w:r>
      <w:r>
        <w:rPr>
          <w:color w:val="auto"/>
          <w:sz w:val="24"/>
          <w:szCs w:val="24"/>
        </w:rPr>
        <w:t>=0.96</w:t>
      </w:r>
    </w:p>
    <w:p w:rsidR="00DE7BB5" w:rsidRPr="006202F4" w:rsidRDefault="00DE7BB5" w:rsidP="00DE7BB5">
      <w:pPr>
        <w:pStyle w:val="Listacommarcas"/>
        <w:numPr>
          <w:ilvl w:val="0"/>
          <w:numId w:val="2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Lei da probabilidade: p = e^-|</w:t>
      </w:r>
      <w:r>
        <w:rPr>
          <w:rFonts w:ascii="Times New Roman" w:hAnsi="Times New Roman" w:cs="Times New Roman"/>
          <w:color w:val="auto"/>
          <w:sz w:val="24"/>
          <w:szCs w:val="24"/>
        </w:rPr>
        <w:t>∆T÷ T|</w:t>
      </w:r>
    </w:p>
    <w:p w:rsidR="00DE7BB5" w:rsidRDefault="00DE7BB5" w:rsidP="00DE7BB5">
      <w:pPr>
        <w:pStyle w:val="Listacommarcas"/>
        <w:numPr>
          <w:ilvl w:val="0"/>
          <w:numId w:val="2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Temperatura inicial: T=90;</w:t>
      </w:r>
    </w:p>
    <w:p w:rsidR="00DE7BB5" w:rsidRDefault="00DE7BB5" w:rsidP="00DE7BB5">
      <w:pPr>
        <w:pStyle w:val="Listacommarcas"/>
        <w:numPr>
          <w:ilvl w:val="0"/>
          <w:numId w:val="20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Soluções de teste geradas apenas permitidas no intervalo de amplitude [-2.048, 2.048]</w:t>
      </w:r>
    </w:p>
    <w:p w:rsidR="00DE7BB5" w:rsidRDefault="00DE7BB5" w:rsidP="00DE7BB5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Os resultados obtidos são apresentados na figura 2, na qual é visível a convergência dos pontos para o mínimo </w:t>
      </w:r>
      <w:r w:rsidR="00900E89">
        <w:rPr>
          <w:color w:val="auto"/>
          <w:sz w:val="24"/>
          <w:szCs w:val="24"/>
        </w:rPr>
        <w:t>global</w:t>
      </w:r>
      <w:r>
        <w:rPr>
          <w:color w:val="auto"/>
          <w:sz w:val="24"/>
          <w:szCs w:val="24"/>
        </w:rPr>
        <w:t>.</w:t>
      </w:r>
    </w:p>
    <w:p w:rsidR="00DE7BB5" w:rsidRPr="00DE7BB5" w:rsidRDefault="00DE7BB5" w:rsidP="00DE7BB5">
      <w:pPr>
        <w:pStyle w:val="Listacommarcas"/>
        <w:numPr>
          <w:ilvl w:val="0"/>
          <w:numId w:val="0"/>
        </w:numPr>
        <w:ind w:left="216"/>
        <w:jc w:val="center"/>
        <w:rPr>
          <w:color w:val="auto"/>
          <w:sz w:val="24"/>
          <w:szCs w:val="24"/>
        </w:rPr>
      </w:pPr>
      <w:r w:rsidRPr="002C2185">
        <w:rPr>
          <w:noProof/>
        </w:rPr>
        <w:lastRenderedPageBreak/>
        <w:drawing>
          <wp:inline distT="0" distB="0" distL="0" distR="0" wp14:anchorId="04857605">
            <wp:extent cx="4815840" cy="3615290"/>
            <wp:effectExtent l="0" t="0" r="381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6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B5" w:rsidRPr="00DE7BB5" w:rsidRDefault="00DE7BB5" w:rsidP="00DE7BB5">
      <w:pPr>
        <w:pStyle w:val="Legenda"/>
        <w:jc w:val="center"/>
        <w:rPr>
          <w:color w:val="auto"/>
          <w:sz w:val="24"/>
        </w:rPr>
      </w:pPr>
      <w:r w:rsidRPr="00DE7BB5">
        <w:rPr>
          <w:color w:val="auto"/>
          <w:sz w:val="24"/>
        </w:rPr>
        <w:t xml:space="preserve">Figura </w:t>
      </w:r>
      <w:r w:rsidRPr="00DE7BB5">
        <w:rPr>
          <w:noProof/>
          <w:color w:val="auto"/>
          <w:sz w:val="24"/>
        </w:rPr>
        <w:fldChar w:fldCharType="begin"/>
      </w:r>
      <w:r w:rsidRPr="00DE7BB5">
        <w:rPr>
          <w:noProof/>
          <w:color w:val="auto"/>
          <w:sz w:val="24"/>
        </w:rPr>
        <w:instrText xml:space="preserve"> SEQ Figura \* ARABIC </w:instrText>
      </w:r>
      <w:r w:rsidRPr="00DE7BB5">
        <w:rPr>
          <w:noProof/>
          <w:color w:val="auto"/>
          <w:sz w:val="24"/>
        </w:rPr>
        <w:fldChar w:fldCharType="separate"/>
      </w:r>
      <w:r w:rsidRPr="00DE7BB5">
        <w:rPr>
          <w:noProof/>
          <w:color w:val="auto"/>
          <w:sz w:val="24"/>
        </w:rPr>
        <w:t>2</w:t>
      </w:r>
      <w:r w:rsidRPr="00DE7BB5">
        <w:rPr>
          <w:noProof/>
          <w:color w:val="auto"/>
          <w:sz w:val="24"/>
        </w:rPr>
        <w:fldChar w:fldCharType="end"/>
      </w:r>
      <w:r w:rsidRPr="00DE7BB5">
        <w:rPr>
          <w:color w:val="auto"/>
          <w:sz w:val="24"/>
        </w:rPr>
        <w:t xml:space="preserve"> - Distribuição final da aplicação do SA</w:t>
      </w:r>
    </w:p>
    <w:p w:rsidR="00DE7BB5" w:rsidRPr="002C2185" w:rsidRDefault="00DE7BB5" w:rsidP="00DE7BB5">
      <w:pPr>
        <w:pStyle w:val="PargrafodaLista"/>
        <w:numPr>
          <w:ilvl w:val="0"/>
          <w:numId w:val="25"/>
        </w:numPr>
        <w:jc w:val="center"/>
      </w:pPr>
      <w:r w:rsidRPr="002C2185">
        <w:t>Pontos vermelhos – Pontos atuais</w:t>
      </w:r>
    </w:p>
    <w:p w:rsidR="00DE7BB5" w:rsidRPr="00DE7BB5" w:rsidRDefault="00DE7BB5" w:rsidP="00DE7BB5">
      <w:pPr>
        <w:pStyle w:val="PargrafodaLista"/>
        <w:numPr>
          <w:ilvl w:val="0"/>
          <w:numId w:val="25"/>
        </w:numPr>
        <w:jc w:val="center"/>
      </w:pPr>
      <w:r w:rsidRPr="002C2185">
        <w:t xml:space="preserve">Cruz preta – Solução </w:t>
      </w:r>
      <w:r w:rsidRPr="002C2185">
        <w:rPr>
          <w:u w:val="single"/>
        </w:rPr>
        <w:t>final</w:t>
      </w:r>
      <w:r w:rsidRPr="002C2185">
        <w:t xml:space="preserve"> encontrada</w:t>
      </w:r>
    </w:p>
    <w:p w:rsidR="00DE7BB5" w:rsidRPr="00DE7BB5" w:rsidRDefault="00DE7BB5" w:rsidP="00DE7BB5">
      <w:pPr>
        <w:pStyle w:val="Listacommarcas"/>
        <w:numPr>
          <w:ilvl w:val="0"/>
          <w:numId w:val="0"/>
        </w:numPr>
        <w:jc w:val="both"/>
        <w:rPr>
          <w:color w:val="auto"/>
          <w:sz w:val="24"/>
        </w:rPr>
      </w:pPr>
      <w:r w:rsidRPr="00DE7BB5">
        <w:rPr>
          <w:color w:val="auto"/>
          <w:sz w:val="24"/>
        </w:rPr>
        <w:t>Como pretendido, os pontos percorrem a região, tentando alcançar o mínimo global; caso se encontrem num mínimo local, fazem ‘subidas na colina’ para escapar do mesmo. Reparamos que os pontos se ‘escapam’ dos extremos, onde se encontram os mínimos locais, atingindo o ponto (0,0) onde se encontra o mínimo global.</w:t>
      </w:r>
    </w:p>
    <w:p w:rsidR="00DE7BB5" w:rsidRDefault="00DE7BB5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900E89" w:rsidRPr="00FE628B" w:rsidRDefault="00900E89" w:rsidP="001A21C3">
      <w:pPr>
        <w:pStyle w:val="Listacommarcas"/>
        <w:numPr>
          <w:ilvl w:val="0"/>
          <w:numId w:val="0"/>
        </w:numPr>
        <w:ind w:left="360"/>
        <w:jc w:val="both"/>
        <w:rPr>
          <w:color w:val="auto"/>
          <w:sz w:val="24"/>
        </w:rPr>
      </w:pPr>
    </w:p>
    <w:p w:rsidR="001A21C3" w:rsidRDefault="001A21C3" w:rsidP="001A21C3">
      <w:pPr>
        <w:pStyle w:val="Listacommarcas"/>
        <w:numPr>
          <w:ilvl w:val="2"/>
          <w:numId w:val="16"/>
        </w:numPr>
        <w:jc w:val="both"/>
        <w:rPr>
          <w:b/>
          <w:color w:val="auto"/>
          <w:sz w:val="24"/>
        </w:rPr>
      </w:pPr>
      <w:r w:rsidRPr="00FE628B">
        <w:rPr>
          <w:b/>
          <w:color w:val="auto"/>
          <w:sz w:val="24"/>
        </w:rPr>
        <w:lastRenderedPageBreak/>
        <w:t>Ciclos interno e externo</w:t>
      </w:r>
    </w:p>
    <w:p w:rsidR="001D4D56" w:rsidRDefault="001D4D56" w:rsidP="001D4D56">
      <w:pPr>
        <w:pStyle w:val="Listacommarcas"/>
        <w:numPr>
          <w:ilvl w:val="0"/>
          <w:numId w:val="0"/>
        </w:numPr>
        <w:ind w:left="360"/>
        <w:jc w:val="both"/>
        <w:rPr>
          <w:b/>
          <w:color w:val="auto"/>
          <w:sz w:val="24"/>
        </w:rPr>
      </w:pPr>
      <w:r>
        <w:rPr>
          <w:noProof/>
        </w:rPr>
        <w:drawing>
          <wp:inline distT="0" distB="0" distL="0" distR="0" wp14:anchorId="079F8873" wp14:editId="55384739">
            <wp:extent cx="4677410" cy="2849583"/>
            <wp:effectExtent l="0" t="0" r="889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187"/>
                    <a:stretch/>
                  </pic:blipFill>
                  <pic:spPr bwMode="auto">
                    <a:xfrm>
                      <a:off x="0" y="0"/>
                      <a:ext cx="4677410" cy="284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D56" w:rsidRPr="00FE628B" w:rsidRDefault="001D4D56" w:rsidP="001D4D56">
      <w:pPr>
        <w:pStyle w:val="Listacommarcas"/>
        <w:numPr>
          <w:ilvl w:val="0"/>
          <w:numId w:val="0"/>
        </w:numPr>
        <w:ind w:left="360"/>
        <w:jc w:val="both"/>
        <w:rPr>
          <w:b/>
          <w:color w:val="auto"/>
          <w:sz w:val="24"/>
        </w:rPr>
      </w:pPr>
      <w:r>
        <w:rPr>
          <w:noProof/>
        </w:rPr>
        <w:drawing>
          <wp:inline distT="0" distB="0" distL="0" distR="0" wp14:anchorId="27ED3F14" wp14:editId="62FAE145">
            <wp:extent cx="5066774" cy="381000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278"/>
                    <a:stretch/>
                  </pic:blipFill>
                  <pic:spPr bwMode="auto">
                    <a:xfrm>
                      <a:off x="0" y="0"/>
                      <a:ext cx="5086864" cy="382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1C3" w:rsidRDefault="001A21C3" w:rsidP="00FE628B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t xml:space="preserve">No ciclo interno, que é repetido 3 vezes para cada iteração do ciclo externo, define-se uma vizinhança, </w:t>
      </w:r>
      <w:proofErr w:type="spellStart"/>
      <w:r w:rsidRPr="00FE628B">
        <w:rPr>
          <w:color w:val="auto"/>
          <w:sz w:val="24"/>
        </w:rPr>
        <w:t>neig</w:t>
      </w:r>
      <w:proofErr w:type="spellEnd"/>
      <w:r w:rsidRPr="00FE628B">
        <w:rPr>
          <w:color w:val="auto"/>
          <w:sz w:val="24"/>
        </w:rPr>
        <w:t xml:space="preserve">, atualiza-se o x atual, obtendo-se o valor do novo x. Atualiza-se a temperatura, que é a diferença </w:t>
      </w:r>
      <w:r w:rsidR="00900E89">
        <w:rPr>
          <w:color w:val="auto"/>
          <w:sz w:val="24"/>
        </w:rPr>
        <w:t>da função objetivo</w:t>
      </w:r>
      <w:r w:rsidRPr="00FE628B">
        <w:rPr>
          <w:color w:val="auto"/>
          <w:sz w:val="24"/>
        </w:rPr>
        <w:t xml:space="preserve"> de </w:t>
      </w:r>
      <w:proofErr w:type="spellStart"/>
      <w:r w:rsidRPr="00FE628B">
        <w:rPr>
          <w:color w:val="auto"/>
          <w:sz w:val="24"/>
        </w:rPr>
        <w:t>x_new</w:t>
      </w:r>
      <w:proofErr w:type="spellEnd"/>
      <w:r w:rsidRPr="00FE628B">
        <w:rPr>
          <w:color w:val="auto"/>
          <w:sz w:val="24"/>
        </w:rPr>
        <w:t xml:space="preserve"> e </w:t>
      </w:r>
      <w:proofErr w:type="spellStart"/>
      <w:r w:rsidRPr="00FE628B">
        <w:rPr>
          <w:color w:val="auto"/>
          <w:sz w:val="24"/>
        </w:rPr>
        <w:t>x_act</w:t>
      </w:r>
      <w:proofErr w:type="spellEnd"/>
      <w:r w:rsidR="00FE628B">
        <w:rPr>
          <w:color w:val="auto"/>
          <w:sz w:val="24"/>
        </w:rPr>
        <w:t>.</w:t>
      </w:r>
    </w:p>
    <w:p w:rsidR="001A21C3" w:rsidRPr="00FE628B" w:rsidRDefault="001A21C3" w:rsidP="002D1515">
      <w:pPr>
        <w:pStyle w:val="Listacommarcas"/>
        <w:numPr>
          <w:ilvl w:val="0"/>
          <w:numId w:val="0"/>
        </w:numPr>
        <w:ind w:firstLine="216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lastRenderedPageBreak/>
        <w:t>Atualiza-se o valor da probabilidade com que se vai aceitar uma solução ‘pior’ e armazena-se esse valor de probabilidade para colocar no gráfico de variação da probabilidade.</w:t>
      </w:r>
    </w:p>
    <w:p w:rsidR="001A21C3" w:rsidRPr="002C2185" w:rsidRDefault="001A21C3" w:rsidP="001A21C3">
      <w:pPr>
        <w:pStyle w:val="Listacommarcas"/>
        <w:numPr>
          <w:ilvl w:val="0"/>
          <w:numId w:val="0"/>
        </w:numPr>
        <w:jc w:val="center"/>
      </w:pPr>
      <w:r w:rsidRPr="002C2185">
        <w:rPr>
          <w:noProof/>
        </w:rPr>
        <w:drawing>
          <wp:inline distT="0" distB="0" distL="0" distR="0" wp14:anchorId="1D823DFA" wp14:editId="289073D1">
            <wp:extent cx="2266950" cy="238125"/>
            <wp:effectExtent l="38100" t="38100" r="38100" b="476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21C3" w:rsidRDefault="001A21C3" w:rsidP="00FE628B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t>Se estivermos dentro dos limites, e a diferença de temperatura for negativa, então aceita-se a nova solução – é uma solução de melhoria – aceita-se sempre. Caso contrário, se uma probabilidade aleatória for menor que a probabilidade de aceitação atual, então aceita-se a solução ‘pior’.</w:t>
      </w:r>
    </w:p>
    <w:p w:rsidR="001D4D56" w:rsidRPr="00FE628B" w:rsidRDefault="001D4D56" w:rsidP="00FE628B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</w:rPr>
      </w:pPr>
      <w:r>
        <w:rPr>
          <w:color w:val="auto"/>
          <w:sz w:val="24"/>
        </w:rPr>
        <w:t>Até à iteração 135 (aproximadamente), são aceites muitas soluções de ‘pioria’, o que se comprova pela oscilação do gráfico que mostra F Atual ao longo das iterações. A partir dai, o valor de f atual vai apresentando menos amplitude de valores e aproxima-se bastante do zero, o que indica que estamos muitos próximos da solução desejada.</w:t>
      </w:r>
    </w:p>
    <w:p w:rsidR="002D1515" w:rsidRDefault="001D4D56" w:rsidP="008B532A">
      <w:pPr>
        <w:pStyle w:val="Listacommarcas"/>
        <w:numPr>
          <w:ilvl w:val="0"/>
          <w:numId w:val="0"/>
        </w:numPr>
        <w:ind w:left="216"/>
        <w:jc w:val="center"/>
        <w:rPr>
          <w:color w:val="auto"/>
          <w:sz w:val="24"/>
        </w:rPr>
      </w:pPr>
      <w:r>
        <w:rPr>
          <w:noProof/>
        </w:rPr>
        <w:drawing>
          <wp:inline distT="0" distB="0" distL="0" distR="0">
            <wp:extent cx="4091940" cy="307185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32" cy="308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15" w:rsidRPr="00391D18" w:rsidRDefault="002D1515" w:rsidP="002D1515">
      <w:pPr>
        <w:pStyle w:val="Legenda"/>
        <w:jc w:val="center"/>
        <w:rPr>
          <w:color w:val="auto"/>
          <w:sz w:val="24"/>
        </w:rPr>
      </w:pPr>
      <w:r w:rsidRPr="00391D18">
        <w:rPr>
          <w:color w:val="auto"/>
          <w:sz w:val="24"/>
        </w:rPr>
        <w:t xml:space="preserve">Figura </w:t>
      </w:r>
      <w:r w:rsidRPr="00391D18">
        <w:rPr>
          <w:noProof/>
          <w:color w:val="auto"/>
          <w:sz w:val="24"/>
        </w:rPr>
        <w:fldChar w:fldCharType="begin"/>
      </w:r>
      <w:r w:rsidRPr="00391D18">
        <w:rPr>
          <w:noProof/>
          <w:color w:val="auto"/>
          <w:sz w:val="24"/>
        </w:rPr>
        <w:instrText xml:space="preserve"> SEQ Figura \* ARABIC </w:instrText>
      </w:r>
      <w:r w:rsidRPr="00391D18">
        <w:rPr>
          <w:noProof/>
          <w:color w:val="auto"/>
          <w:sz w:val="24"/>
        </w:rPr>
        <w:fldChar w:fldCharType="separate"/>
      </w:r>
      <w:r w:rsidRPr="00391D18">
        <w:rPr>
          <w:noProof/>
          <w:color w:val="auto"/>
          <w:sz w:val="24"/>
        </w:rPr>
        <w:t>3</w:t>
      </w:r>
      <w:r w:rsidRPr="00391D18">
        <w:rPr>
          <w:noProof/>
          <w:color w:val="auto"/>
          <w:sz w:val="24"/>
        </w:rPr>
        <w:fldChar w:fldCharType="end"/>
      </w:r>
      <w:r w:rsidRPr="00391D18">
        <w:rPr>
          <w:color w:val="auto"/>
          <w:sz w:val="24"/>
        </w:rPr>
        <w:t xml:space="preserve"> - Posições atuais da </w:t>
      </w:r>
      <w:proofErr w:type="spellStart"/>
      <w:r w:rsidRPr="00391D18">
        <w:rPr>
          <w:color w:val="auto"/>
          <w:sz w:val="24"/>
        </w:rPr>
        <w:t>particula</w:t>
      </w:r>
      <w:proofErr w:type="spellEnd"/>
    </w:p>
    <w:p w:rsidR="002D1515" w:rsidRDefault="001D4D56" w:rsidP="00FE628B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</w:rPr>
      </w:pPr>
      <w:r>
        <w:rPr>
          <w:color w:val="auto"/>
          <w:sz w:val="24"/>
        </w:rPr>
        <w:t>A nível do gráfico de x e y atuais, verificamos que começamos perto de um dos extremos. x começa em cerca de 2 e y começa perto de -2. No entanto, na iteração 30 saem desse extremo, voltando durante as iterações seguintes a ir para extremos. No entanto, perto da iteração 135 (como acontece no gráfico do F atual), os valores da posição deixam de oscilar tanto, aproximando-se significativamente do valor 0, onde se localiza o mínimo global.</w:t>
      </w:r>
    </w:p>
    <w:p w:rsidR="003B43AE" w:rsidRDefault="003B43AE" w:rsidP="00FE628B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</w:rPr>
      </w:pPr>
      <w:r>
        <w:rPr>
          <w:color w:val="auto"/>
          <w:sz w:val="24"/>
        </w:rPr>
        <w:t>Os gráficos estão em consonância, verificando-se alterações de comportamento significativas em ambos os gráficos, nos mesmos instantes.</w:t>
      </w:r>
    </w:p>
    <w:p w:rsidR="008B532A" w:rsidRDefault="008B532A" w:rsidP="00DE7BB5">
      <w:pPr>
        <w:pStyle w:val="Listacommarcas"/>
        <w:numPr>
          <w:ilvl w:val="0"/>
          <w:numId w:val="0"/>
        </w:numPr>
        <w:jc w:val="both"/>
        <w:rPr>
          <w:color w:val="auto"/>
          <w:sz w:val="24"/>
        </w:rPr>
      </w:pPr>
    </w:p>
    <w:p w:rsidR="001A21C3" w:rsidRPr="00FE628B" w:rsidRDefault="001A21C3" w:rsidP="00FE628B">
      <w:pPr>
        <w:pStyle w:val="Listacommarcas"/>
        <w:numPr>
          <w:ilvl w:val="0"/>
          <w:numId w:val="0"/>
        </w:numPr>
        <w:ind w:left="216"/>
        <w:jc w:val="both"/>
        <w:rPr>
          <w:color w:val="auto"/>
          <w:sz w:val="24"/>
        </w:rPr>
      </w:pPr>
      <w:r w:rsidRPr="00FE628B">
        <w:rPr>
          <w:color w:val="auto"/>
          <w:sz w:val="24"/>
        </w:rPr>
        <w:t>Atualiza-se a temperatura para uma diminuição de 0.04% a cada iteração.</w:t>
      </w:r>
    </w:p>
    <w:p w:rsidR="001A21C3" w:rsidRPr="002C2185" w:rsidRDefault="001A21C3" w:rsidP="001A21C3">
      <w:pPr>
        <w:pStyle w:val="Listacommarcas"/>
        <w:numPr>
          <w:ilvl w:val="0"/>
          <w:numId w:val="0"/>
        </w:numPr>
        <w:jc w:val="center"/>
      </w:pPr>
      <w:r w:rsidRPr="002C2185">
        <w:rPr>
          <w:noProof/>
        </w:rPr>
        <w:drawing>
          <wp:inline distT="0" distB="0" distL="0" distR="0" wp14:anchorId="48B7E427" wp14:editId="51B89418">
            <wp:extent cx="895350" cy="190500"/>
            <wp:effectExtent l="38100" t="38100" r="38100" b="3810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532A" w:rsidRDefault="001D4D56" w:rsidP="001A21C3">
      <w:pPr>
        <w:pStyle w:val="Listacommarcas"/>
        <w:numPr>
          <w:ilvl w:val="0"/>
          <w:numId w:val="0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No início, a probabilidade de aceitar soluções ‘piores’ é muito elevada (perto de 1)</w:t>
      </w:r>
      <w:r w:rsidR="003B43AE">
        <w:rPr>
          <w:color w:val="auto"/>
          <w:sz w:val="24"/>
        </w:rPr>
        <w:t>, o que se verifica pela elevada condensação de bolas vermelhas (que correspondem a valores de temperatura atuais) até à iteração 80. A partir deste momento, são aceites valores de probabilidade cada vez mais próximos de zero, menos condensados e mais dispersos. Após crescente diminuição do seu valor ao longo das iterações, na iteração 180 o seu valor condensa em torno do 0. Ou seja, a probabilidade de aceitar soluções ‘piores’ é quase nula pois estamos imensamente perto da solução pretendida.</w:t>
      </w:r>
    </w:p>
    <w:p w:rsidR="008B532A" w:rsidRDefault="008B532A" w:rsidP="001A21C3">
      <w:pPr>
        <w:pStyle w:val="Listacommarcas"/>
        <w:numPr>
          <w:ilvl w:val="0"/>
          <w:numId w:val="0"/>
        </w:numPr>
        <w:jc w:val="both"/>
        <w:rPr>
          <w:color w:val="auto"/>
          <w:sz w:val="24"/>
        </w:rPr>
      </w:pPr>
    </w:p>
    <w:p w:rsidR="008B532A" w:rsidRDefault="008B532A" w:rsidP="008B532A">
      <w:pPr>
        <w:pStyle w:val="Listacommarcas"/>
        <w:numPr>
          <w:ilvl w:val="0"/>
          <w:numId w:val="0"/>
        </w:numPr>
        <w:jc w:val="center"/>
        <w:rPr>
          <w:color w:val="auto"/>
          <w:sz w:val="24"/>
        </w:rPr>
      </w:pPr>
      <w:r w:rsidRPr="002C2185">
        <w:rPr>
          <w:noProof/>
        </w:rPr>
        <w:drawing>
          <wp:inline distT="0" distB="0" distL="0" distR="0" wp14:anchorId="3BF00061" wp14:editId="014B62A2">
            <wp:extent cx="4594860" cy="344939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3" cy="34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2A" w:rsidRPr="008B532A" w:rsidRDefault="008B532A" w:rsidP="008B532A">
      <w:pPr>
        <w:pStyle w:val="Legenda"/>
        <w:jc w:val="center"/>
        <w:rPr>
          <w:color w:val="auto"/>
          <w:sz w:val="24"/>
          <w:szCs w:val="24"/>
        </w:rPr>
      </w:pPr>
      <w:r w:rsidRPr="008B532A">
        <w:rPr>
          <w:color w:val="auto"/>
          <w:sz w:val="24"/>
          <w:szCs w:val="24"/>
        </w:rPr>
        <w:t xml:space="preserve">Figura </w:t>
      </w:r>
      <w:r>
        <w:rPr>
          <w:noProof/>
          <w:color w:val="auto"/>
          <w:sz w:val="24"/>
          <w:szCs w:val="24"/>
        </w:rPr>
        <w:t>4</w:t>
      </w:r>
      <w:r w:rsidRPr="008B532A">
        <w:rPr>
          <w:color w:val="auto"/>
          <w:sz w:val="24"/>
          <w:szCs w:val="24"/>
        </w:rPr>
        <w:t xml:space="preserve"> - Variação da probabilidade e temperatura</w:t>
      </w:r>
    </w:p>
    <w:p w:rsidR="008B532A" w:rsidRDefault="003B43AE" w:rsidP="003B43AE">
      <w:pPr>
        <w:pStyle w:val="Listacommarcas"/>
        <w:numPr>
          <w:ilvl w:val="0"/>
          <w:numId w:val="0"/>
        </w:numPr>
        <w:rPr>
          <w:color w:val="auto"/>
          <w:sz w:val="24"/>
        </w:rPr>
      </w:pPr>
      <w:r>
        <w:rPr>
          <w:color w:val="auto"/>
          <w:sz w:val="24"/>
        </w:rPr>
        <w:t xml:space="preserve">A temperatura, que definimos como começando em 90, vai diminuindo rapidamente e, na iteração 80 já apresenta um valor bastante próximo de 0. NA iteração 120 é quase nula. Com a diminuição da temperatura, vão sendo descartadas as soluções ‘piores’. </w:t>
      </w:r>
    </w:p>
    <w:p w:rsidR="003B43AE" w:rsidRDefault="003B43AE" w:rsidP="003B43AE">
      <w:pPr>
        <w:pStyle w:val="Listacommarcas"/>
        <w:numPr>
          <w:ilvl w:val="0"/>
          <w:numId w:val="0"/>
        </w:numPr>
        <w:rPr>
          <w:color w:val="auto"/>
          <w:sz w:val="24"/>
        </w:rPr>
      </w:pPr>
      <w:r>
        <w:rPr>
          <w:color w:val="auto"/>
          <w:sz w:val="24"/>
        </w:rPr>
        <w:t>A análise dos gráficos permite constatar que estes estão em consonância um com o outro, pois as iterações decisivas são sensivelmente as mesmas em ambos os gráficos.</w:t>
      </w:r>
    </w:p>
    <w:p w:rsidR="00DE7BB5" w:rsidRDefault="00DE7BB5" w:rsidP="00DE7BB5">
      <w:pPr>
        <w:pStyle w:val="Listacommarcas"/>
        <w:numPr>
          <w:ilvl w:val="0"/>
          <w:numId w:val="0"/>
        </w:numPr>
        <w:jc w:val="center"/>
        <w:rPr>
          <w:color w:val="auto"/>
          <w:sz w:val="24"/>
        </w:rPr>
      </w:pPr>
      <w:r w:rsidRPr="002C2185">
        <w:rPr>
          <w:noProof/>
        </w:rPr>
        <w:lastRenderedPageBreak/>
        <w:drawing>
          <wp:inline distT="0" distB="0" distL="0" distR="0" wp14:anchorId="5D652D79" wp14:editId="0D8E5DCA">
            <wp:extent cx="4533900" cy="3403636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7" cy="34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C3" w:rsidRDefault="00DE7BB5" w:rsidP="00DE7BB5">
      <w:pPr>
        <w:pStyle w:val="Legenda"/>
        <w:jc w:val="center"/>
        <w:rPr>
          <w:color w:val="auto"/>
          <w:sz w:val="24"/>
        </w:rPr>
      </w:pPr>
      <w:r w:rsidRPr="00DE7BB5">
        <w:rPr>
          <w:color w:val="auto"/>
          <w:sz w:val="24"/>
        </w:rPr>
        <w:t xml:space="preserve">Figura </w:t>
      </w:r>
      <w:r w:rsidRPr="00DE7BB5">
        <w:rPr>
          <w:noProof/>
          <w:color w:val="auto"/>
          <w:sz w:val="24"/>
        </w:rPr>
        <w:fldChar w:fldCharType="begin"/>
      </w:r>
      <w:r w:rsidRPr="00DE7BB5">
        <w:rPr>
          <w:noProof/>
          <w:color w:val="auto"/>
          <w:sz w:val="24"/>
        </w:rPr>
        <w:instrText xml:space="preserve"> SEQ Figura \* ARABIC </w:instrText>
      </w:r>
      <w:r w:rsidRPr="00DE7BB5">
        <w:rPr>
          <w:noProof/>
          <w:color w:val="auto"/>
          <w:sz w:val="24"/>
        </w:rPr>
        <w:fldChar w:fldCharType="separate"/>
      </w:r>
      <w:r w:rsidRPr="00DE7BB5">
        <w:rPr>
          <w:noProof/>
          <w:color w:val="auto"/>
          <w:sz w:val="24"/>
        </w:rPr>
        <w:t>4</w:t>
      </w:r>
      <w:r w:rsidRPr="00DE7BB5">
        <w:rPr>
          <w:noProof/>
          <w:color w:val="auto"/>
          <w:sz w:val="24"/>
        </w:rPr>
        <w:fldChar w:fldCharType="end"/>
      </w:r>
      <w:r w:rsidRPr="00DE7BB5">
        <w:rPr>
          <w:color w:val="auto"/>
          <w:sz w:val="24"/>
        </w:rPr>
        <w:t xml:space="preserve"> - Melhores posições alcançadas pela partícula</w:t>
      </w:r>
    </w:p>
    <w:p w:rsidR="003B43AE" w:rsidRDefault="003B43AE" w:rsidP="003B43AE">
      <w:r>
        <w:t>Nestes gráficos, apenas se analisam as soluções consideradas ‘melhorias’, pelo que não existem grandes oscilações de valores</w:t>
      </w:r>
      <w:r w:rsidR="00C36B48">
        <w:t>, só se registam as ‘descidas na colina’</w:t>
      </w:r>
      <w:r>
        <w:t xml:space="preserve">. Os valores de F melhor, que principiam perto de 1, </w:t>
      </w:r>
      <w:r w:rsidR="00C36B48">
        <w:t>vão</w:t>
      </w:r>
      <w:r>
        <w:t xml:space="preserve"> descendo de forma monótona até 0, sendo que na iteração 30 F melhor já está muito próximo de 0 e na interação 110 atinge esse valor, o que indica a proximidade à solução desejada.</w:t>
      </w:r>
      <w:r w:rsidR="00C36B48">
        <w:t xml:space="preserve"> De notar que por volta da iteração 2 o valor de F melhor já desceu drasticamente para perto de 0.5.</w:t>
      </w:r>
    </w:p>
    <w:p w:rsidR="003B43AE" w:rsidRPr="00C36B48" w:rsidRDefault="003B43AE" w:rsidP="003B43AE">
      <w:pPr>
        <w:rPr>
          <w:u w:val="single"/>
        </w:rPr>
      </w:pPr>
      <w:r>
        <w:t>Resultados similares se obtêm para os valores melhores de x e y.</w:t>
      </w:r>
      <w:r w:rsidR="00C36B48">
        <w:t xml:space="preserve"> Na iteração 30 x e y atingem praticamente o valor 0, afastam-se um pouco da solução ideal até a encontrarem por volta da iteração 110 e estabilizarem nesta posição, nesse momento.</w:t>
      </w:r>
      <w:bookmarkStart w:id="0" w:name="_GoBack"/>
      <w:bookmarkEnd w:id="0"/>
    </w:p>
    <w:p w:rsidR="002564B9" w:rsidRPr="00122300" w:rsidRDefault="00103D2E" w:rsidP="00F527C3">
      <w:pPr>
        <w:pStyle w:val="Ttulo1"/>
        <w:numPr>
          <w:ilvl w:val="0"/>
          <w:numId w:val="16"/>
        </w:numPr>
        <w:jc w:val="both"/>
      </w:pPr>
      <w:r>
        <w:t>notas finais</w:t>
      </w:r>
    </w:p>
    <w:p w:rsidR="00EA4EDD" w:rsidRPr="00FC0DAC" w:rsidRDefault="00EA4EDD" w:rsidP="00EA4EDD">
      <w:pPr>
        <w:pStyle w:val="Listacommarcas"/>
        <w:numPr>
          <w:ilvl w:val="0"/>
          <w:numId w:val="0"/>
        </w:numPr>
        <w:ind w:left="216" w:hanging="216"/>
        <w:jc w:val="both"/>
        <w:rPr>
          <w:color w:val="auto"/>
          <w:sz w:val="24"/>
          <w:szCs w:val="24"/>
        </w:rPr>
      </w:pPr>
    </w:p>
    <w:p w:rsidR="002564B9" w:rsidRDefault="00103D2E" w:rsidP="006D2082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Com base na sua lei probabilística, o SA</w:t>
      </w:r>
      <w:r w:rsidR="00AE23F8">
        <w:rPr>
          <w:rFonts w:asciiTheme="minorHAnsi" w:hAnsiTheme="minorHAnsi"/>
          <w:sz w:val="23"/>
          <w:szCs w:val="23"/>
        </w:rPr>
        <w:t xml:space="preserve"> p</w:t>
      </w:r>
      <w:r w:rsidR="008A0BD2">
        <w:rPr>
          <w:rFonts w:asciiTheme="minorHAnsi" w:hAnsiTheme="minorHAnsi"/>
          <w:sz w:val="23"/>
          <w:szCs w:val="23"/>
        </w:rPr>
        <w:t>ossibilita</w:t>
      </w:r>
      <w:r w:rsidR="00AE23F8">
        <w:rPr>
          <w:rFonts w:asciiTheme="minorHAnsi" w:hAnsiTheme="minorHAnsi"/>
          <w:sz w:val="23"/>
          <w:szCs w:val="23"/>
        </w:rPr>
        <w:t xml:space="preserve"> a aceitação de soluções das quais não resultam uma diminuição da temperatura</w:t>
      </w:r>
      <w:r>
        <w:rPr>
          <w:rFonts w:asciiTheme="minorHAnsi" w:hAnsiTheme="minorHAnsi"/>
          <w:sz w:val="23"/>
          <w:szCs w:val="23"/>
        </w:rPr>
        <w:t xml:space="preserve">, </w:t>
      </w:r>
      <w:r w:rsidR="00AE23F8">
        <w:rPr>
          <w:rFonts w:asciiTheme="minorHAnsi" w:hAnsiTheme="minorHAnsi"/>
          <w:sz w:val="23"/>
          <w:szCs w:val="23"/>
        </w:rPr>
        <w:t>permit</w:t>
      </w:r>
      <w:r w:rsidR="008A0BD2">
        <w:rPr>
          <w:rFonts w:asciiTheme="minorHAnsi" w:hAnsiTheme="minorHAnsi"/>
          <w:sz w:val="23"/>
          <w:szCs w:val="23"/>
        </w:rPr>
        <w:t>indo-</w:t>
      </w:r>
      <w:r w:rsidR="00AE23F8">
        <w:rPr>
          <w:rFonts w:asciiTheme="minorHAnsi" w:hAnsiTheme="minorHAnsi"/>
          <w:sz w:val="23"/>
          <w:szCs w:val="23"/>
        </w:rPr>
        <w:t xml:space="preserve">nos </w:t>
      </w:r>
      <w:r>
        <w:rPr>
          <w:rFonts w:asciiTheme="minorHAnsi" w:hAnsiTheme="minorHAnsi"/>
          <w:sz w:val="23"/>
          <w:szCs w:val="23"/>
        </w:rPr>
        <w:t xml:space="preserve">assim </w:t>
      </w:r>
      <w:r w:rsidR="00AE23F8">
        <w:rPr>
          <w:rFonts w:asciiTheme="minorHAnsi" w:hAnsiTheme="minorHAnsi"/>
          <w:sz w:val="23"/>
          <w:szCs w:val="23"/>
        </w:rPr>
        <w:t>explorar todo o espaço de soluções</w:t>
      </w:r>
      <w:r>
        <w:rPr>
          <w:rFonts w:asciiTheme="minorHAnsi" w:hAnsiTheme="minorHAnsi"/>
          <w:sz w:val="23"/>
          <w:szCs w:val="23"/>
        </w:rPr>
        <w:t xml:space="preserve"> e</w:t>
      </w:r>
      <w:r w:rsidR="00AE23F8">
        <w:rPr>
          <w:rFonts w:asciiTheme="minorHAnsi" w:hAnsiTheme="minorHAnsi"/>
          <w:sz w:val="23"/>
          <w:szCs w:val="23"/>
        </w:rPr>
        <w:t xml:space="preserve"> evita</w:t>
      </w:r>
      <w:r>
        <w:rPr>
          <w:rFonts w:asciiTheme="minorHAnsi" w:hAnsiTheme="minorHAnsi"/>
          <w:sz w:val="23"/>
          <w:szCs w:val="23"/>
        </w:rPr>
        <w:t>r</w:t>
      </w:r>
      <w:r w:rsidR="00AE23F8">
        <w:rPr>
          <w:rFonts w:asciiTheme="minorHAnsi" w:hAnsiTheme="minorHAnsi"/>
          <w:sz w:val="23"/>
          <w:szCs w:val="23"/>
        </w:rPr>
        <w:t xml:space="preserve"> que este fique bloqueado em mínimos globais.</w:t>
      </w:r>
      <w:r>
        <w:rPr>
          <w:rFonts w:asciiTheme="minorHAnsi" w:hAnsiTheme="minorHAnsi"/>
          <w:sz w:val="23"/>
          <w:szCs w:val="23"/>
        </w:rPr>
        <w:t xml:space="preserve"> Desta forma, é</w:t>
      </w:r>
      <w:r w:rsidR="008A0BD2">
        <w:rPr>
          <w:rFonts w:asciiTheme="minorHAnsi" w:hAnsiTheme="minorHAnsi"/>
          <w:sz w:val="23"/>
          <w:szCs w:val="23"/>
        </w:rPr>
        <w:t>-</w:t>
      </w:r>
      <w:r>
        <w:rPr>
          <w:rFonts w:asciiTheme="minorHAnsi" w:hAnsiTheme="minorHAnsi"/>
          <w:sz w:val="23"/>
          <w:szCs w:val="23"/>
        </w:rPr>
        <w:t xml:space="preserve">nos possível encontrar o valor exato para o mínimo local </w:t>
      </w:r>
      <w:r w:rsidR="008A0BD2">
        <w:rPr>
          <w:rFonts w:asciiTheme="minorHAnsi" w:hAnsiTheme="minorHAnsi"/>
          <w:sz w:val="23"/>
          <w:szCs w:val="23"/>
        </w:rPr>
        <w:t xml:space="preserve">da função objetivo </w:t>
      </w:r>
      <w:r>
        <w:rPr>
          <w:rFonts w:asciiTheme="minorHAnsi" w:hAnsiTheme="minorHAnsi"/>
          <w:sz w:val="23"/>
          <w:szCs w:val="23"/>
        </w:rPr>
        <w:t xml:space="preserve">quando a temperatura </w:t>
      </w:r>
      <w:r w:rsidR="008A0BD2">
        <w:rPr>
          <w:rFonts w:asciiTheme="minorHAnsi" w:hAnsiTheme="minorHAnsi"/>
          <w:sz w:val="23"/>
          <w:szCs w:val="23"/>
        </w:rPr>
        <w:t>converge para o estado estável.</w:t>
      </w:r>
    </w:p>
    <w:p w:rsidR="00AE23F8" w:rsidRPr="006D2082" w:rsidRDefault="00AE23F8" w:rsidP="006D2082">
      <w:pPr>
        <w:pStyle w:val="Default"/>
        <w:jc w:val="both"/>
        <w:rPr>
          <w:rFonts w:asciiTheme="minorHAnsi" w:hAnsiTheme="minorHAnsi"/>
        </w:rPr>
      </w:pPr>
    </w:p>
    <w:p w:rsidR="002D6D73" w:rsidRDefault="00266EE4" w:rsidP="006D2082">
      <w:pPr>
        <w:pStyle w:val="Ttulo3"/>
        <w:jc w:val="both"/>
      </w:pPr>
      <w:r>
        <w:t>Bibliografia</w:t>
      </w:r>
    </w:p>
    <w:p w:rsidR="0067071F" w:rsidRDefault="0067071F" w:rsidP="006D2082">
      <w:pPr>
        <w:pStyle w:val="Default"/>
        <w:jc w:val="both"/>
      </w:pPr>
    </w:p>
    <w:p w:rsidR="00DE7BB5" w:rsidRPr="00900E89" w:rsidRDefault="002564B9" w:rsidP="006D2082">
      <w:pPr>
        <w:pStyle w:val="Default"/>
        <w:numPr>
          <w:ilvl w:val="0"/>
          <w:numId w:val="21"/>
        </w:numPr>
        <w:jc w:val="both"/>
        <w:rPr>
          <w:rStyle w:val="fontstyle01"/>
          <w:rFonts w:ascii="Times New Roman" w:hAnsi="Times New Roman"/>
          <w:sz w:val="24"/>
          <w:szCs w:val="24"/>
          <w:lang w:val="en-US"/>
        </w:rPr>
      </w:pPr>
      <w:r>
        <w:rPr>
          <w:rStyle w:val="fontstyle01"/>
        </w:rPr>
        <w:t>Moura Oliveira P. B., Solteiro Pires E. J. e Novais P., (2016), “</w:t>
      </w:r>
      <w:proofErr w:type="spellStart"/>
      <w:r>
        <w:rPr>
          <w:rStyle w:val="fontstyle01"/>
        </w:rPr>
        <w:t>Revisiting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Simulated</w:t>
      </w:r>
      <w:proofErr w:type="spellEnd"/>
      <w:r>
        <w:rPr>
          <w:rFonts w:ascii="CIDFont+F3" w:hAnsi="CIDFont+F3"/>
          <w:sz w:val="22"/>
          <w:szCs w:val="22"/>
        </w:rPr>
        <w:br/>
      </w:r>
      <w:proofErr w:type="spellStart"/>
      <w:r>
        <w:rPr>
          <w:rStyle w:val="fontstyle01"/>
        </w:rPr>
        <w:t>Annealing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Algorithm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from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Teaching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Perspective</w:t>
      </w:r>
      <w:proofErr w:type="spellEnd"/>
      <w:r>
        <w:rPr>
          <w:rStyle w:val="fontstyle01"/>
        </w:rPr>
        <w:t xml:space="preserve">”, M. </w:t>
      </w:r>
      <w:proofErr w:type="spellStart"/>
      <w:r>
        <w:rPr>
          <w:rStyle w:val="fontstyle01"/>
        </w:rPr>
        <w:t>Graña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et</w:t>
      </w:r>
      <w:proofErr w:type="spellEnd"/>
      <w:r>
        <w:rPr>
          <w:rStyle w:val="fontstyle21"/>
        </w:rPr>
        <w:t xml:space="preserve"> al. </w:t>
      </w:r>
      <w:r w:rsidRPr="00900E89">
        <w:rPr>
          <w:rStyle w:val="fontstyle01"/>
          <w:lang w:val="en-US"/>
        </w:rPr>
        <w:t xml:space="preserve">(eds.), </w:t>
      </w:r>
      <w:r w:rsidRPr="00900E89">
        <w:rPr>
          <w:rStyle w:val="fontstyle21"/>
          <w:lang w:val="en-US"/>
        </w:rPr>
        <w:lastRenderedPageBreak/>
        <w:t>International</w:t>
      </w:r>
      <w:r w:rsidRPr="00900E89">
        <w:rPr>
          <w:rFonts w:ascii="CIDFont+F1" w:hAnsi="CIDFont+F1"/>
          <w:i/>
          <w:iCs/>
          <w:sz w:val="22"/>
          <w:szCs w:val="22"/>
          <w:lang w:val="en-US"/>
        </w:rPr>
        <w:br/>
      </w:r>
      <w:r w:rsidRPr="00900E89">
        <w:rPr>
          <w:rStyle w:val="fontstyle21"/>
          <w:lang w:val="en-US"/>
        </w:rPr>
        <w:t xml:space="preserve">Joint Conference </w:t>
      </w:r>
      <w:r w:rsidRPr="00900E89">
        <w:rPr>
          <w:rStyle w:val="fontstyle01"/>
          <w:lang w:val="en-US"/>
        </w:rPr>
        <w:t xml:space="preserve">SOCO’16-CISIS’16-ICEUTE’16, </w:t>
      </w:r>
      <w:r w:rsidRPr="00900E89">
        <w:rPr>
          <w:rStyle w:val="fontstyle21"/>
          <w:lang w:val="en-US"/>
        </w:rPr>
        <w:t>Advances in Intelligent Systems and</w:t>
      </w:r>
      <w:r w:rsidRPr="00900E89">
        <w:rPr>
          <w:rFonts w:ascii="CIDFont+F1" w:hAnsi="CIDFont+F1"/>
          <w:i/>
          <w:iCs/>
          <w:sz w:val="22"/>
          <w:szCs w:val="22"/>
          <w:lang w:val="en-US"/>
        </w:rPr>
        <w:br/>
      </w:r>
      <w:r w:rsidRPr="00900E89">
        <w:rPr>
          <w:rStyle w:val="fontstyle21"/>
          <w:lang w:val="en-US"/>
        </w:rPr>
        <w:t xml:space="preserve">Computing </w:t>
      </w:r>
      <w:r w:rsidRPr="00900E89">
        <w:rPr>
          <w:rStyle w:val="fontstyle01"/>
          <w:lang w:val="en-US"/>
        </w:rPr>
        <w:t>527, DOI 10.1007/978-3-319-47364-2_70</w:t>
      </w:r>
    </w:p>
    <w:p w:rsidR="00DE7BB5" w:rsidRPr="00900E89" w:rsidRDefault="00BA3F45" w:rsidP="006D2082">
      <w:pPr>
        <w:pStyle w:val="Default"/>
        <w:numPr>
          <w:ilvl w:val="0"/>
          <w:numId w:val="21"/>
        </w:numPr>
        <w:jc w:val="both"/>
        <w:rPr>
          <w:lang w:val="en-US"/>
        </w:rPr>
      </w:pPr>
      <w:hyperlink r:id="rId19" w:history="1">
        <w:r w:rsidR="00DE7BB5" w:rsidRPr="00900E89">
          <w:rPr>
            <w:rStyle w:val="Hiperligao"/>
            <w:lang w:val="en-US"/>
          </w:rPr>
          <w:t>http://www.inf.ufpr.br/aurora/disciplinas/topicosia2/downloads/trabalhos/SimulatedAnnealingTSP.pdf</w:t>
        </w:r>
      </w:hyperlink>
    </w:p>
    <w:p w:rsidR="00DE7BB5" w:rsidRPr="00900E89" w:rsidRDefault="00DE7BB5" w:rsidP="00DE7BB5">
      <w:pPr>
        <w:pStyle w:val="Default"/>
        <w:ind w:left="720"/>
        <w:jc w:val="both"/>
        <w:rPr>
          <w:lang w:val="en-US"/>
        </w:rPr>
      </w:pPr>
    </w:p>
    <w:sectPr w:rsidR="00DE7BB5" w:rsidRPr="00900E89" w:rsidSect="00A12297">
      <w:footerReference w:type="default" r:id="rId20"/>
      <w:headerReference w:type="first" r:id="rId21"/>
      <w:footerReference w:type="first" r:id="rId22"/>
      <w:pgSz w:w="11906" w:h="16838" w:code="9"/>
      <w:pgMar w:top="1440" w:right="1983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F45" w:rsidRDefault="00BA3F45">
      <w:pPr>
        <w:spacing w:line="240" w:lineRule="auto"/>
      </w:pPr>
      <w:r>
        <w:separator/>
      </w:r>
    </w:p>
  </w:endnote>
  <w:endnote w:type="continuationSeparator" w:id="0">
    <w:p w:rsidR="00BA3F45" w:rsidRDefault="00BA3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Adobe Devanagari">
    <w:altName w:val="Cambria Math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045856">
        <w:pPr>
          <w:pStyle w:val="Rodap"/>
          <w:ind w:right="7020"/>
        </w:pPr>
        <w:r w:rsidRPr="00190922">
          <w:rPr>
            <w:lang w:bidi="pt-PT"/>
          </w:rPr>
          <w:fldChar w:fldCharType="begin"/>
        </w:r>
        <w:r w:rsidRPr="00190922">
          <w:rPr>
            <w:lang w:bidi="pt-PT"/>
          </w:rPr>
          <w:instrText xml:space="preserve"> PAGE   \* MERGEFORMAT </w:instrText>
        </w:r>
        <w:r w:rsidRPr="00190922">
          <w:rPr>
            <w:lang w:bidi="pt-PT"/>
          </w:rPr>
          <w:fldChar w:fldCharType="separate"/>
        </w:r>
        <w:r w:rsidR="00E13E94">
          <w:rPr>
            <w:noProof/>
            <w:lang w:bidi="pt-PT"/>
          </w:rPr>
          <w:t>2</w:t>
        </w:r>
        <w:r w:rsidRPr="00190922">
          <w:rPr>
            <w:lang w:bidi="pt-P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EE4" w:rsidRPr="00FE4EB7" w:rsidRDefault="00266EE4" w:rsidP="00FE4EB7">
    <w:pPr>
      <w:pStyle w:val="Rodap"/>
      <w:ind w:left="0"/>
      <w:jc w:val="lef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F45" w:rsidRDefault="00BA3F45">
      <w:pPr>
        <w:spacing w:line="240" w:lineRule="auto"/>
      </w:pPr>
      <w:r>
        <w:separator/>
      </w:r>
    </w:p>
  </w:footnote>
  <w:footnote w:type="continuationSeparator" w:id="0">
    <w:p w:rsidR="00BA3F45" w:rsidRDefault="00BA3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500" w:rsidRDefault="00FE4EB7" w:rsidP="00737631">
    <w:pPr>
      <w:pStyle w:val="Cabealho"/>
      <w:tabs>
        <w:tab w:val="left" w:pos="900"/>
      </w:tabs>
      <w:jc w:val="right"/>
      <w:rPr>
        <w:noProof/>
        <w:lang w:eastAsia="pt-PT"/>
      </w:rPr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-396875</wp:posOffset>
          </wp:positionH>
          <wp:positionV relativeFrom="paragraph">
            <wp:posOffset>-232410</wp:posOffset>
          </wp:positionV>
          <wp:extent cx="1464945" cy="534670"/>
          <wp:effectExtent l="0" t="0" r="1905" b="0"/>
          <wp:wrapTight wrapText="bothSides">
            <wp:wrapPolygon edited="0">
              <wp:start x="0" y="0"/>
              <wp:lineTo x="0" y="20779"/>
              <wp:lineTo x="21347" y="20779"/>
              <wp:lineTo x="21347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t xml:space="preserve"> </w:t>
    </w:r>
    <w:r w:rsidR="00B52500">
      <w:rPr>
        <w:noProof/>
        <w:lang w:eastAsia="pt-P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551420" cy="7355279"/>
          <wp:effectExtent l="19050" t="0" r="11430" b="2055495"/>
          <wp:wrapNone/>
          <wp:docPr id="14" name="Imagem 14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magem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risscrossEtching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7355279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6EE4">
      <w:rPr>
        <w:noProof/>
        <w:lang w:eastAsia="pt-PT"/>
      </w:rPr>
      <w:t>Universidade de Trás-os-Montes e Alto Douro</w:t>
    </w:r>
  </w:p>
  <w:p w:rsidR="00FE4EB7" w:rsidRDefault="00FE4EB7" w:rsidP="00FE4EB7">
    <w:pPr>
      <w:pStyle w:val="Cabealho"/>
      <w:tabs>
        <w:tab w:val="left" w:pos="900"/>
      </w:tabs>
      <w:jc w:val="right"/>
    </w:pPr>
    <w:r>
      <w:t>Licenciatura em 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048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acommarcas"/>
      <w:lvlText w:val=""/>
      <w:lvlJc w:val="left"/>
      <w:pPr>
        <w:ind w:left="216" w:hanging="216"/>
      </w:pPr>
      <w:rPr>
        <w:rFonts w:ascii="Symbol" w:hAnsi="Symbol" w:hint="default"/>
        <w:color w:val="355D7E" w:themeColor="accent1" w:themeShade="80"/>
      </w:rPr>
    </w:lvl>
  </w:abstractNum>
  <w:abstractNum w:abstractNumId="10" w15:restartNumberingAfterBreak="0">
    <w:nsid w:val="036C6622"/>
    <w:multiLevelType w:val="hybridMultilevel"/>
    <w:tmpl w:val="38BE32B6"/>
    <w:lvl w:ilvl="0" w:tplc="03F8B60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411A6E"/>
    <w:multiLevelType w:val="hybridMultilevel"/>
    <w:tmpl w:val="286ABE74"/>
    <w:lvl w:ilvl="0" w:tplc="3E6408A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7327B"/>
    <w:multiLevelType w:val="multilevel"/>
    <w:tmpl w:val="ACEC57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A671DDF"/>
    <w:multiLevelType w:val="hybridMultilevel"/>
    <w:tmpl w:val="44E2F8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43EA8"/>
    <w:multiLevelType w:val="hybridMultilevel"/>
    <w:tmpl w:val="7E04F9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E1ACA"/>
    <w:multiLevelType w:val="hybridMultilevel"/>
    <w:tmpl w:val="7E04F9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947048"/>
    <w:multiLevelType w:val="multilevel"/>
    <w:tmpl w:val="EB24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17A6DB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1E719DC"/>
    <w:multiLevelType w:val="multilevel"/>
    <w:tmpl w:val="ECC8700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6813661"/>
    <w:multiLevelType w:val="hybridMultilevel"/>
    <w:tmpl w:val="6E0E8A74"/>
    <w:lvl w:ilvl="0" w:tplc="30FC921A">
      <w:start w:val="1"/>
      <w:numFmt w:val="decimal"/>
      <w:lvlText w:val="%1."/>
      <w:lvlJc w:val="left"/>
      <w:pPr>
        <w:ind w:left="720" w:hanging="360"/>
      </w:pPr>
      <w:rPr>
        <w:rFonts w:ascii="CIDFont+F3" w:hAnsi="CIDFont+F3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71F8F"/>
    <w:multiLevelType w:val="multilevel"/>
    <w:tmpl w:val="A83C9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2864E95"/>
    <w:multiLevelType w:val="hybridMultilevel"/>
    <w:tmpl w:val="7E04F9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6"/>
  </w:num>
  <w:num w:numId="5">
    <w:abstractNumId w:val="19"/>
  </w:num>
  <w:num w:numId="6">
    <w:abstractNumId w:val="20"/>
  </w:num>
  <w:num w:numId="7">
    <w:abstractNumId w:val="1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0"/>
  </w:num>
  <w:num w:numId="18">
    <w:abstractNumId w:val="15"/>
  </w:num>
  <w:num w:numId="19">
    <w:abstractNumId w:val="14"/>
  </w:num>
  <w:num w:numId="20">
    <w:abstractNumId w:val="13"/>
  </w:num>
  <w:num w:numId="21">
    <w:abstractNumId w:val="21"/>
  </w:num>
  <w:num w:numId="22">
    <w:abstractNumId w:val="23"/>
  </w:num>
  <w:num w:numId="23">
    <w:abstractNumId w:val="22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bU0MTIxNDI0NjFX0lEKTi0uzszPAykwrgUA1LLg5ywAAAA="/>
  </w:docVars>
  <w:rsids>
    <w:rsidRoot w:val="00B52500"/>
    <w:rsid w:val="00016917"/>
    <w:rsid w:val="000228C0"/>
    <w:rsid w:val="00045856"/>
    <w:rsid w:val="00086D54"/>
    <w:rsid w:val="00087AAC"/>
    <w:rsid w:val="0009413F"/>
    <w:rsid w:val="000B0B52"/>
    <w:rsid w:val="00103D2E"/>
    <w:rsid w:val="00122300"/>
    <w:rsid w:val="00164D64"/>
    <w:rsid w:val="001668E8"/>
    <w:rsid w:val="00167028"/>
    <w:rsid w:val="00190922"/>
    <w:rsid w:val="00192BA9"/>
    <w:rsid w:val="001A21C3"/>
    <w:rsid w:val="001C30B8"/>
    <w:rsid w:val="001D4D56"/>
    <w:rsid w:val="00215356"/>
    <w:rsid w:val="0022232A"/>
    <w:rsid w:val="002564B9"/>
    <w:rsid w:val="00266EE4"/>
    <w:rsid w:val="0028362F"/>
    <w:rsid w:val="00295404"/>
    <w:rsid w:val="002A5262"/>
    <w:rsid w:val="002D1515"/>
    <w:rsid w:val="002D6D73"/>
    <w:rsid w:val="002F1C41"/>
    <w:rsid w:val="0035725C"/>
    <w:rsid w:val="003B43AE"/>
    <w:rsid w:val="003C1E78"/>
    <w:rsid w:val="003E1CD2"/>
    <w:rsid w:val="00430D21"/>
    <w:rsid w:val="0047082C"/>
    <w:rsid w:val="00484235"/>
    <w:rsid w:val="00492067"/>
    <w:rsid w:val="00541D83"/>
    <w:rsid w:val="00566A88"/>
    <w:rsid w:val="00583D7A"/>
    <w:rsid w:val="00607052"/>
    <w:rsid w:val="006202F4"/>
    <w:rsid w:val="0067071F"/>
    <w:rsid w:val="006C287D"/>
    <w:rsid w:val="006D2082"/>
    <w:rsid w:val="006D4B63"/>
    <w:rsid w:val="006E3BAD"/>
    <w:rsid w:val="006E4ED3"/>
    <w:rsid w:val="00712D08"/>
    <w:rsid w:val="00717041"/>
    <w:rsid w:val="00737631"/>
    <w:rsid w:val="00776ECC"/>
    <w:rsid w:val="007A0A5B"/>
    <w:rsid w:val="007A126C"/>
    <w:rsid w:val="007B00EB"/>
    <w:rsid w:val="007B5BFF"/>
    <w:rsid w:val="00834CE3"/>
    <w:rsid w:val="00882E6A"/>
    <w:rsid w:val="008A0BD2"/>
    <w:rsid w:val="008B532A"/>
    <w:rsid w:val="008C6ACF"/>
    <w:rsid w:val="008F50C7"/>
    <w:rsid w:val="00900E89"/>
    <w:rsid w:val="009466EC"/>
    <w:rsid w:val="009B0674"/>
    <w:rsid w:val="00A12297"/>
    <w:rsid w:val="00AA480C"/>
    <w:rsid w:val="00AD0588"/>
    <w:rsid w:val="00AE23F8"/>
    <w:rsid w:val="00AF5AE1"/>
    <w:rsid w:val="00B46725"/>
    <w:rsid w:val="00B52500"/>
    <w:rsid w:val="00B96B42"/>
    <w:rsid w:val="00BA3F45"/>
    <w:rsid w:val="00BE53D4"/>
    <w:rsid w:val="00BF35F6"/>
    <w:rsid w:val="00C20761"/>
    <w:rsid w:val="00C36B48"/>
    <w:rsid w:val="00C416B7"/>
    <w:rsid w:val="00CC6EF1"/>
    <w:rsid w:val="00D307C5"/>
    <w:rsid w:val="00DE7BB5"/>
    <w:rsid w:val="00E00F38"/>
    <w:rsid w:val="00E13E94"/>
    <w:rsid w:val="00E609BE"/>
    <w:rsid w:val="00EA4EDD"/>
    <w:rsid w:val="00EF74E1"/>
    <w:rsid w:val="00F31A70"/>
    <w:rsid w:val="00F527C3"/>
    <w:rsid w:val="00F72A56"/>
    <w:rsid w:val="00F741CE"/>
    <w:rsid w:val="00FC0DAC"/>
    <w:rsid w:val="00FC7FAC"/>
    <w:rsid w:val="00FE4EB7"/>
    <w:rsid w:val="00FE628B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2F3FB9"/>
  <w15:chartTrackingRefBased/>
  <w15:docId w15:val="{117691C4-DCDF-4B16-A107-1BB02587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8E8"/>
  </w:style>
  <w:style w:type="paragraph" w:styleId="Ttulo1">
    <w:name w:val="heading 1"/>
    <w:basedOn w:val="Normal"/>
    <w:link w:val="Ttulo1Carter"/>
    <w:uiPriority w:val="9"/>
    <w:qFormat/>
    <w:rsid w:val="001668E8"/>
    <w:pPr>
      <w:keepNext/>
      <w:keepLines/>
      <w:pBdr>
        <w:top w:val="single" w:sz="2" w:space="4" w:color="94B6D2" w:themeColor="accent1"/>
        <w:left w:val="single" w:sz="2" w:space="4" w:color="94B6D2" w:themeColor="accent1"/>
        <w:bottom w:val="single" w:sz="2" w:space="4" w:color="94B6D2" w:themeColor="accent1"/>
        <w:right w:val="single" w:sz="2" w:space="4" w:color="94B6D2" w:themeColor="accent1"/>
      </w:pBdr>
      <w:shd w:val="clear" w:color="auto" w:fill="94B6D2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Ttulo2">
    <w:name w:val="heading 2"/>
    <w:basedOn w:val="Normal"/>
    <w:link w:val="Ttulo2Carter"/>
    <w:uiPriority w:val="9"/>
    <w:unhideWhenUsed/>
    <w:qFormat/>
    <w:rsid w:val="001668E8"/>
    <w:pPr>
      <w:keepNext/>
      <w:keepLines/>
      <w:pBdr>
        <w:top w:val="single" w:sz="2" w:space="4" w:color="DD8047" w:themeColor="accent2"/>
        <w:left w:val="single" w:sz="2" w:space="4" w:color="DD8047" w:themeColor="accent2"/>
        <w:bottom w:val="single" w:sz="2" w:space="4" w:color="DD8047" w:themeColor="accent2"/>
        <w:right w:val="single" w:sz="2" w:space="4" w:color="DD8047" w:themeColor="accent2"/>
      </w:pBdr>
      <w:shd w:val="clear" w:color="auto" w:fill="DD8047" w:themeFill="accent2"/>
      <w:spacing w:before="200" w:after="200" w:line="240" w:lineRule="auto"/>
      <w:contextualSpacing/>
      <w:outlineLvl w:val="1"/>
    </w:pPr>
    <w:rPr>
      <w:caps/>
    </w:rPr>
  </w:style>
  <w:style w:type="paragraph" w:styleId="Ttulo3">
    <w:name w:val="heading 3"/>
    <w:basedOn w:val="Normal"/>
    <w:link w:val="Ttulo3Carter"/>
    <w:uiPriority w:val="9"/>
    <w:unhideWhenUsed/>
    <w:qFormat/>
    <w:rsid w:val="001668E8"/>
    <w:pPr>
      <w:keepNext/>
      <w:keepLines/>
      <w:pBdr>
        <w:top w:val="single" w:sz="8" w:space="1" w:color="DD8047" w:themeColor="accent2"/>
        <w:left w:val="single" w:sz="8" w:space="4" w:color="DD8047" w:themeColor="accent2"/>
      </w:pBdr>
      <w:spacing w:before="200" w:after="60" w:line="240" w:lineRule="auto"/>
      <w:contextualSpacing/>
      <w:outlineLvl w:val="2"/>
    </w:pPr>
    <w:rPr>
      <w:caps/>
      <w:color w:val="355D7E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6ECC"/>
    <w:rPr>
      <w:rFonts w:ascii="Segoe UI" w:hAnsi="Segoe UI" w:cs="Segoe UI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76ECC"/>
    <w:rPr>
      <w:color w:val="404040" w:themeColor="text1" w:themeTint="BF"/>
    </w:rPr>
  </w:style>
  <w:style w:type="paragraph" w:styleId="Ttulo">
    <w:name w:val="Title"/>
    <w:basedOn w:val="Normal"/>
    <w:link w:val="TtuloCarte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InformaesdeContacto">
    <w:name w:val="Informações de Contact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566A88"/>
    <w:pPr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6A88"/>
  </w:style>
  <w:style w:type="paragraph" w:styleId="Rodap">
    <w:name w:val="footer"/>
    <w:basedOn w:val="Normal"/>
    <w:link w:val="RodapCarter"/>
    <w:uiPriority w:val="99"/>
    <w:unhideWhenUsed/>
    <w:rsid w:val="00492067"/>
    <w:pPr>
      <w:pBdr>
        <w:top w:val="single" w:sz="4" w:space="5" w:color="7C5F1D" w:themeColor="accent4" w:themeShade="80"/>
        <w:left w:val="single" w:sz="4" w:space="4" w:color="7C5F1D" w:themeColor="accent4" w:themeShade="80"/>
        <w:bottom w:val="single" w:sz="4" w:space="5" w:color="7C5F1D" w:themeColor="accent4" w:themeShade="80"/>
        <w:right w:val="single" w:sz="4" w:space="4" w:color="7C5F1D" w:themeColor="accent4" w:themeShade="80"/>
      </w:pBdr>
      <w:shd w:val="clear" w:color="auto" w:fill="7C5F1D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92067"/>
    <w:rPr>
      <w:b/>
      <w:color w:val="FFFFFF" w:themeColor="background1"/>
      <w:sz w:val="28"/>
      <w:shd w:val="clear" w:color="auto" w:fill="7C5F1D" w:themeFill="accent4" w:themeFillShade="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94B6D2" w:themeFill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668E8"/>
    <w:rPr>
      <w:caps/>
      <w:shd w:val="clear" w:color="auto" w:fill="DD8047" w:themeFill="accent2"/>
    </w:rPr>
  </w:style>
  <w:style w:type="paragraph" w:styleId="Listacommarcas">
    <w:name w:val="List Bullet"/>
    <w:basedOn w:val="Normal"/>
    <w:uiPriority w:val="11"/>
    <w:qFormat/>
    <w:pPr>
      <w:numPr>
        <w:numId w:val="1"/>
      </w:numPr>
    </w:pPr>
    <w:rPr>
      <w:color w:val="775F55" w:themeColor="text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668E8"/>
    <w:rPr>
      <w:caps/>
      <w:color w:val="355D7E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776ECC"/>
    <w:pPr>
      <w:spacing w:before="0" w:after="200" w:line="240" w:lineRule="auto"/>
    </w:pPr>
    <w:rPr>
      <w:i/>
      <w:iCs/>
      <w:color w:val="775F55" w:themeColor="text2"/>
      <w:szCs w:val="18"/>
    </w:rPr>
  </w:style>
  <w:style w:type="paragraph" w:customStyle="1" w:styleId="CabealhodeContacto">
    <w:name w:val="Cabeçalho de Contacto"/>
    <w:basedOn w:val="Normal"/>
    <w:next w:val="InformaesdeContacto"/>
    <w:uiPriority w:val="2"/>
    <w:qFormat/>
    <w:rsid w:val="001C30B8"/>
    <w:pPr>
      <w:pBdr>
        <w:top w:val="single" w:sz="4" w:space="5" w:color="7C5F1D" w:themeColor="accent4" w:themeShade="80"/>
        <w:left w:val="single" w:sz="4" w:space="4" w:color="7C5F1D" w:themeColor="accent4" w:themeShade="80"/>
        <w:bottom w:val="single" w:sz="4" w:space="5" w:color="7C5F1D" w:themeColor="accent4" w:themeShade="80"/>
        <w:right w:val="single" w:sz="4" w:space="4" w:color="7C5F1D" w:themeColor="accent4" w:themeShade="80"/>
      </w:pBdr>
      <w:shd w:val="clear" w:color="auto" w:fill="7C5F1D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776ECC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776ECC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76ECC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76ECC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76E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76ECC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776EC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76ECC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76ECC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76ECC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776ECC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776ECC"/>
    <w:rPr>
      <w:rFonts w:ascii="Consolas" w:hAnsi="Consolas"/>
      <w:szCs w:val="21"/>
    </w:rPr>
  </w:style>
  <w:style w:type="table" w:styleId="TabelacomGrelha">
    <w:name w:val="Table Grid"/>
    <w:basedOn w:val="Tabela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1">
    <w:name w:val="Grid Table 1 Light Accent 1"/>
    <w:basedOn w:val="Tabela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elha2">
    <w:name w:val="Grid Table 2"/>
    <w:basedOn w:val="Tabela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2">
    <w:name w:val="Plain Table 2"/>
    <w:basedOn w:val="Tabela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3-Destaque5">
    <w:name w:val="Grid Table 3 Accent 5"/>
    <w:basedOn w:val="Tabe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Lista1Clara-Destaque4">
    <w:name w:val="List Table 1 Light Accent 4"/>
    <w:basedOn w:val="Tabela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elha3">
    <w:name w:val="Grid Table 3"/>
    <w:basedOn w:val="Tabela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F72A56"/>
    <w:rPr>
      <w:color w:val="355D7E" w:themeColor="accent1" w:themeShade="80"/>
      <w:u w:val="single"/>
    </w:rPr>
  </w:style>
  <w:style w:type="paragraph" w:customStyle="1" w:styleId="Default">
    <w:name w:val="Default"/>
    <w:rsid w:val="0067071F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67071F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2564B9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2564B9"/>
    <w:rPr>
      <w:rFonts w:ascii="CIDFont+F1" w:hAnsi="CIDFont+F1" w:hint="default"/>
      <w:b w:val="0"/>
      <w:bCs w:val="0"/>
      <w:i/>
      <w:iCs/>
      <w:color w:val="000000"/>
      <w:sz w:val="22"/>
      <w:szCs w:val="2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E7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inf.ufpr.br/aurora/disciplinas/topicosia2/downloads/trabalhos/SimulatedAnnealingTSP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70\StudentReport.dotx" TargetMode="External"/></Relationships>
</file>

<file path=word/theme/theme1.xml><?xml version="1.0" encoding="utf-8"?>
<a:theme xmlns:a="http://schemas.openxmlformats.org/drawingml/2006/main" name="Office Theme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Personalizado 1">
      <a:majorFont>
        <a:latin typeface="Adobe Devanagari"/>
        <a:ea typeface=""/>
        <a:cs typeface=""/>
      </a:majorFont>
      <a:minorFont>
        <a:latin typeface="PT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</TotalTime>
  <Pages>11</Pages>
  <Words>1573</Words>
  <Characters>8496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Lincenciatura em Engenharia Informática</vt:lpstr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Lincenciatura em Engenharia Informática</dc:title>
  <dc:subject>2018/2019</dc:subject>
  <dc:creator>Admin</dc:creator>
  <cp:keywords/>
  <dc:description/>
  <cp:lastModifiedBy>Cátia Machado</cp:lastModifiedBy>
  <cp:revision>2</cp:revision>
  <dcterms:created xsi:type="dcterms:W3CDTF">2018-11-18T23:39:00Z</dcterms:created>
  <dcterms:modified xsi:type="dcterms:W3CDTF">2018-11-18T23:39:00Z</dcterms:modified>
  <cp:contentStatus/>
</cp:coreProperties>
</file>