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ED4F2" w14:textId="7599437C" w:rsidR="00155BAF" w:rsidRDefault="008E4A04">
      <w:r>
        <w:rPr>
          <w:rFonts w:hint="eastAsia"/>
        </w:rPr>
        <w:t>城市规模在现代科技的支持下不断扩大，城市中建筑数量也随之猛涨</w:t>
      </w:r>
      <w:r w:rsidR="00720586">
        <w:rPr>
          <w:rFonts w:hint="eastAsia"/>
        </w:rPr>
        <w:t>，为了合理而有效的管理组织城市信息，以数字城市为基础发展智慧城市来实现城市的智慧式管理和运行是十分必要的。数字城市以三维模型为基础，但是</w:t>
      </w:r>
      <w:r>
        <w:rPr>
          <w:rFonts w:hint="eastAsia"/>
        </w:rPr>
        <w:t>传统的三维模型由于将室内外分隔所以满足不了现如今对室内数据可视化分析和设备资产组织管理的要求，其实用性变得相对较低。而B</w:t>
      </w:r>
      <w:r>
        <w:t>IM</w:t>
      </w:r>
      <w:r>
        <w:rPr>
          <w:rFonts w:hint="eastAsia"/>
        </w:rPr>
        <w:t>技术具有三维建模极其精细化的特点，其所包含的建筑信息十分丰富，G</w:t>
      </w:r>
      <w:r>
        <w:t>IS</w:t>
      </w:r>
      <w:r>
        <w:rPr>
          <w:rFonts w:hint="eastAsia"/>
        </w:rPr>
        <w:t>技术则</w:t>
      </w:r>
      <w:r w:rsidR="00720586">
        <w:rPr>
          <w:rFonts w:hint="eastAsia"/>
        </w:rPr>
        <w:t>可以对空间和属性等数据进行立体化管理和分析，两者融合所形成的技术互补优势能有效的解决传统三维模型的局限性问题。</w:t>
      </w:r>
    </w:p>
    <w:p w14:paraId="13BED71F" w14:textId="77777777" w:rsidR="00FB6392" w:rsidRDefault="00FB6392"/>
    <w:p w14:paraId="3DF3D7CE" w14:textId="0DDDEB40" w:rsidR="00720586" w:rsidRDefault="00440C5A">
      <w:r>
        <w:rPr>
          <w:rFonts w:hint="eastAsia"/>
        </w:rPr>
        <w:t>传统三维模型缺陷：</w:t>
      </w:r>
    </w:p>
    <w:p w14:paraId="3E6F9A0C" w14:textId="64A6E8F2" w:rsidR="00440C5A" w:rsidRDefault="00440C5A">
      <w:r>
        <w:rPr>
          <w:rFonts w:hint="eastAsia"/>
        </w:rPr>
        <w:t>1</w:t>
      </w:r>
      <w:r>
        <w:t>.</w:t>
      </w:r>
      <w:r>
        <w:rPr>
          <w:rFonts w:hint="eastAsia"/>
        </w:rPr>
        <w:t>结构简单，无几何语义</w:t>
      </w:r>
    </w:p>
    <w:p w14:paraId="2316F601" w14:textId="5153A474" w:rsidR="00440C5A" w:rsidRDefault="00440C5A">
      <w:r>
        <w:rPr>
          <w:rFonts w:hint="eastAsia"/>
        </w:rPr>
        <w:t>2</w:t>
      </w:r>
      <w:r>
        <w:t>.</w:t>
      </w:r>
      <w:r>
        <w:rPr>
          <w:rFonts w:hint="eastAsia"/>
        </w:rPr>
        <w:t>分隔室内外，不能查询定位室内信息</w:t>
      </w:r>
    </w:p>
    <w:p w14:paraId="150DDB31" w14:textId="59E1DE8C" w:rsidR="00FB6392" w:rsidRDefault="00440C5A" w:rsidP="00FB6392">
      <w:r>
        <w:rPr>
          <w:rFonts w:hint="eastAsia"/>
        </w:rPr>
        <w:t>3</w:t>
      </w:r>
      <w:r>
        <w:t>.</w:t>
      </w:r>
      <w:r>
        <w:rPr>
          <w:rFonts w:hint="eastAsia"/>
        </w:rPr>
        <w:t>非参数化建模，坐标信息不准确</w:t>
      </w:r>
    </w:p>
    <w:p w14:paraId="4923985F" w14:textId="77777777" w:rsidR="00FB6392" w:rsidRDefault="00FB6392" w:rsidP="00FB6392"/>
    <w:p w14:paraId="7494A4FD" w14:textId="1B4F8978" w:rsidR="00FB6392" w:rsidRDefault="00FB6392" w:rsidP="00FB6392">
      <w:r>
        <w:rPr>
          <w:rFonts w:hint="eastAsia"/>
        </w:rPr>
        <w:t>可行性分析：</w:t>
      </w:r>
      <w:r>
        <w:t>3D GIS研究宏观地理世界，有强大的空间查询和分析能力，3D GIS</w:t>
      </w:r>
      <w:r>
        <w:rPr>
          <w:rFonts w:hint="eastAsia"/>
        </w:rPr>
        <w:t>可以为</w:t>
      </w:r>
      <w:r>
        <w:t>BIM模型的信息管理提供决策支持，3D GIS可以更好的协助BIM。而BIM海量</w:t>
      </w:r>
      <w:r>
        <w:rPr>
          <w:rFonts w:hint="eastAsia"/>
        </w:rPr>
        <w:t>的建筑信息又是</w:t>
      </w:r>
      <w:r>
        <w:t>3D GIS重要的数据源，可以让3D GIS由宏观走向微观实现精细的组织</w:t>
      </w:r>
      <w:r>
        <w:rPr>
          <w:rFonts w:hint="eastAsia"/>
        </w:rPr>
        <w:t>管理，</w:t>
      </w:r>
      <w:r>
        <w:t>BIM和GIS的融合真正实现了室外到室内的一体化管理。BIM数据结构包括空</w:t>
      </w:r>
      <w:r>
        <w:rPr>
          <w:rFonts w:hint="eastAsia"/>
        </w:rPr>
        <w:t>间图形数据</w:t>
      </w:r>
      <w:r>
        <w:t>(三维模型)和属性数据(建筑参数)，这与3D GIS数据构成类似。3D GIS</w:t>
      </w:r>
      <w:r>
        <w:rPr>
          <w:rFonts w:hint="eastAsia"/>
        </w:rPr>
        <w:t>包含了</w:t>
      </w:r>
      <w:r>
        <w:t>BIM的数据结构(空间数据+属性数据)，但BIM主要针对建筑数据，而GIS包</w:t>
      </w:r>
      <w:r>
        <w:rPr>
          <w:rFonts w:hint="eastAsia"/>
        </w:rPr>
        <w:t>含除建筑数据外广阔的地理数据，二者都有信息管理、空间分析等功能重叠。因此</w:t>
      </w:r>
      <w:r>
        <w:t>3DGIS+BIM有融合的可能。</w:t>
      </w:r>
    </w:p>
    <w:p w14:paraId="555985D4" w14:textId="1514C8F6" w:rsidR="00FB6392" w:rsidRDefault="0042202D" w:rsidP="00FB6392">
      <w:r>
        <w:rPr>
          <w:rFonts w:hint="eastAsia"/>
        </w:rPr>
        <w:t>困难：</w:t>
      </w:r>
    </w:p>
    <w:p w14:paraId="596E45BB" w14:textId="2642896C" w:rsidR="0042202D" w:rsidRDefault="0042202D" w:rsidP="00FB6392">
      <w:bookmarkStart w:id="0" w:name="_GoBack"/>
      <w:r>
        <w:rPr>
          <w:rFonts w:hint="eastAsia"/>
        </w:rPr>
        <w:t>1</w:t>
      </w:r>
      <w:r>
        <w:t>.</w:t>
      </w:r>
      <w:r w:rsidRPr="0042202D">
        <w:rPr>
          <w:rFonts w:hint="eastAsia"/>
        </w:rPr>
        <w:t>数据格式不通用。</w:t>
      </w:r>
    </w:p>
    <w:p w14:paraId="3E3B6C67" w14:textId="315F9CAC" w:rsidR="0042202D" w:rsidRDefault="0042202D" w:rsidP="00FB6392">
      <w:r>
        <w:rPr>
          <w:rFonts w:hint="eastAsia"/>
        </w:rPr>
        <w:t>2</w:t>
      </w:r>
      <w:r>
        <w:t>.</w:t>
      </w:r>
      <w:r>
        <w:rPr>
          <w:rFonts w:hint="eastAsia"/>
        </w:rPr>
        <w:t>信息转化时的数据丢失</w:t>
      </w:r>
    </w:p>
    <w:p w14:paraId="3C0A47AE" w14:textId="31875ECA" w:rsidR="0042202D" w:rsidRDefault="0042202D" w:rsidP="00FB6392">
      <w:r>
        <w:rPr>
          <w:rFonts w:hint="eastAsia"/>
        </w:rPr>
        <w:t>3</w:t>
      </w:r>
      <w:r>
        <w:t>.</w:t>
      </w:r>
      <w:r>
        <w:rPr>
          <w:rFonts w:hint="eastAsia"/>
        </w:rPr>
        <w:t>数据结构差异</w:t>
      </w:r>
    </w:p>
    <w:bookmarkEnd w:id="0"/>
    <w:p w14:paraId="314C4094" w14:textId="00C7B294" w:rsidR="0042202D" w:rsidRDefault="0042202D" w:rsidP="00FB6392">
      <w:r>
        <w:rPr>
          <w:rFonts w:hint="eastAsia"/>
        </w:rPr>
        <w:t>关键点：</w:t>
      </w:r>
    </w:p>
    <w:p w14:paraId="081A913D" w14:textId="7BA2A92C" w:rsidR="0042202D" w:rsidRDefault="0042202D" w:rsidP="00FB6392">
      <w:r>
        <w:rPr>
          <w:rFonts w:hint="eastAsia"/>
        </w:rPr>
        <w:t>1</w:t>
      </w:r>
      <w:r>
        <w:t>.</w:t>
      </w:r>
      <w:r>
        <w:rPr>
          <w:rFonts w:hint="eastAsia"/>
        </w:rPr>
        <w:t>几何数据的转换</w:t>
      </w:r>
    </w:p>
    <w:p w14:paraId="2A410668" w14:textId="2383104F" w:rsidR="0042202D" w:rsidRDefault="0042202D" w:rsidP="00FB6392">
      <w:r>
        <w:t>2.</w:t>
      </w:r>
      <w:r>
        <w:rPr>
          <w:rFonts w:hint="eastAsia"/>
        </w:rPr>
        <w:t>坐标系统的转换</w:t>
      </w:r>
    </w:p>
    <w:p w14:paraId="76155F31" w14:textId="444F043A" w:rsidR="0042202D" w:rsidRDefault="0042202D" w:rsidP="00FB6392">
      <w:r>
        <w:rPr>
          <w:rFonts w:hint="eastAsia"/>
        </w:rPr>
        <w:t>3。属性数据的转换</w:t>
      </w:r>
    </w:p>
    <w:p w14:paraId="2661EDE7" w14:textId="15F8BAF4" w:rsidR="000C3F97" w:rsidRDefault="000C3F97" w:rsidP="00FB6392">
      <w:r>
        <w:rPr>
          <w:rFonts w:hint="eastAsia"/>
        </w:rPr>
        <w:t>方法：</w:t>
      </w:r>
    </w:p>
    <w:p w14:paraId="0228D9F1" w14:textId="0ACFB76A" w:rsidR="000C3F97" w:rsidRDefault="000C3F97" w:rsidP="00FB6392">
      <w:r>
        <w:rPr>
          <w:noProof/>
        </w:rPr>
        <w:drawing>
          <wp:inline distT="0" distB="0" distL="0" distR="0" wp14:anchorId="2F9FFECC" wp14:editId="369362D3">
            <wp:extent cx="5274310" cy="24676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67610"/>
                    </a:xfrm>
                    <a:prstGeom prst="rect">
                      <a:avLst/>
                    </a:prstGeom>
                  </pic:spPr>
                </pic:pic>
              </a:graphicData>
            </a:graphic>
          </wp:inline>
        </w:drawing>
      </w:r>
    </w:p>
    <w:p w14:paraId="5DBC2643" w14:textId="45E7AE4F" w:rsidR="007657D1" w:rsidRDefault="007657D1" w:rsidP="00FB6392">
      <w:r>
        <w:rPr>
          <w:rFonts w:hint="eastAsia"/>
        </w:rPr>
        <w:t>倾斜摄影技术原理：</w:t>
      </w:r>
    </w:p>
    <w:p w14:paraId="6416F29A" w14:textId="47552AE1" w:rsidR="007657D1" w:rsidRDefault="007657D1" w:rsidP="00FB6392"/>
    <w:p w14:paraId="295AC87D" w14:textId="597EFD4F" w:rsidR="007657D1" w:rsidRDefault="007657D1" w:rsidP="00FB6392">
      <w:r w:rsidRPr="007657D1">
        <w:rPr>
          <w:noProof/>
        </w:rPr>
        <w:lastRenderedPageBreak/>
        <w:drawing>
          <wp:inline distT="0" distB="0" distL="0" distR="0" wp14:anchorId="6FAE4651" wp14:editId="0554BD3F">
            <wp:extent cx="5274310" cy="23990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99030"/>
                    </a:xfrm>
                    <a:prstGeom prst="rect">
                      <a:avLst/>
                    </a:prstGeom>
                  </pic:spPr>
                </pic:pic>
              </a:graphicData>
            </a:graphic>
          </wp:inline>
        </w:drawing>
      </w:r>
    </w:p>
    <w:p w14:paraId="77C8B6D5" w14:textId="77C85C8A" w:rsidR="00CF0E3D" w:rsidRDefault="00CF0E3D" w:rsidP="00FB6392">
      <w:r>
        <w:rPr>
          <w:rFonts w:hint="eastAsia"/>
        </w:rPr>
        <w:t>优点：</w:t>
      </w:r>
    </w:p>
    <w:p w14:paraId="5C9321FA" w14:textId="3DE871B2" w:rsidR="00CF0E3D" w:rsidRDefault="00CF0E3D" w:rsidP="00CF0E3D">
      <w:r>
        <w:t xml:space="preserve">   </w:t>
      </w:r>
      <w:r w:rsidR="00544F70">
        <w:t xml:space="preserve"> </w:t>
      </w:r>
      <w:r>
        <w:t>UAV遥感倾斜影像自动化建模最大的优点就是能够构建</w:t>
      </w:r>
      <w:r>
        <w:rPr>
          <w:rFonts w:hint="eastAsia"/>
        </w:rPr>
        <w:t>自动化程度高的真三维实景模型，对于城市大范围建筑景观而言，该技术具有很大的优势，模型效果逼真，可以实现场景自由漫游。但成果模型本质上是一个整体的</w:t>
      </w:r>
      <w:r>
        <w:t>TIN网</w:t>
      </w:r>
      <w:r w:rsidR="00CF72BA">
        <w:rPr>
          <w:rFonts w:hint="eastAsia"/>
        </w:rPr>
        <w:t>，</w:t>
      </w:r>
      <w:r>
        <w:rPr>
          <w:rFonts w:hint="eastAsia"/>
        </w:rPr>
        <w:t>不能实现模型建筑对象自动单体化，这对于三维地理信息系统的查询、统计以及分析等需求是致命的缺点</w:t>
      </w:r>
      <w:r w:rsidR="00544F70">
        <w:rPr>
          <w:rFonts w:hint="eastAsia"/>
        </w:rPr>
        <w:t>，</w:t>
      </w:r>
      <w:r>
        <w:rPr>
          <w:rFonts w:hint="eastAsia"/>
        </w:rPr>
        <w:t>采用</w:t>
      </w:r>
      <w:proofErr w:type="spellStart"/>
      <w:r>
        <w:t>Dp</w:t>
      </w:r>
      <w:proofErr w:type="spellEnd"/>
      <w:r>
        <w:t>-M实景建模软件，利用全自动化建模成果，以人工半</w:t>
      </w:r>
      <w:r>
        <w:rPr>
          <w:rFonts w:hint="eastAsia"/>
        </w:rPr>
        <w:t>自动化的方式重新构建单体化模型，且能够赋予模型属性。此种构建单体化模型的方法作业时间主要集中在单体化</w:t>
      </w:r>
      <w:proofErr w:type="gramStart"/>
      <w:r>
        <w:rPr>
          <w:rFonts w:hint="eastAsia"/>
        </w:rPr>
        <w:t>模型白模重建</w:t>
      </w:r>
      <w:proofErr w:type="gramEnd"/>
      <w:r>
        <w:rPr>
          <w:rFonts w:hint="eastAsia"/>
        </w:rPr>
        <w:t>部分，依旧需要人工干预。对于后期模型贴图，软件能够实现自动纹理映射。</w:t>
      </w:r>
    </w:p>
    <w:p w14:paraId="7B12B14A" w14:textId="77777777" w:rsidR="00B37046" w:rsidRDefault="00B37046" w:rsidP="00B37046">
      <w:r>
        <w:t xml:space="preserve">    不同于只能获得平面视图的正射影像，倾斜摄影技术可以通过对被摄物体进行多个</w:t>
      </w:r>
    </w:p>
    <w:p w14:paraId="172866B6" w14:textId="77777777" w:rsidR="00B37046" w:rsidRDefault="00B37046" w:rsidP="00B37046">
      <w:r>
        <w:rPr>
          <w:rFonts w:hint="eastAsia"/>
        </w:rPr>
        <w:t>视角的倾斜拍摄，通过</w:t>
      </w:r>
      <w:proofErr w:type="gramStart"/>
      <w:r>
        <w:rPr>
          <w:rFonts w:hint="eastAsia"/>
        </w:rPr>
        <w:t>布设像控加密</w:t>
      </w:r>
      <w:proofErr w:type="gramEnd"/>
      <w:r>
        <w:rPr>
          <w:rFonts w:hint="eastAsia"/>
        </w:rPr>
        <w:t>减少像片畸变的方式快速建立起大范围的真三维场</w:t>
      </w:r>
    </w:p>
    <w:p w14:paraId="03F90D4B" w14:textId="017151D5" w:rsidR="00B37046" w:rsidRDefault="00B37046" w:rsidP="00B37046">
      <w:r>
        <w:rPr>
          <w:rFonts w:hint="eastAsia"/>
        </w:rPr>
        <w:t>景</w:t>
      </w:r>
      <w:r>
        <w:t>。由于BIM在室内建模的优势和倾斜摄影在快速构建大范围室外模型的优势，二</w:t>
      </w:r>
    </w:p>
    <w:p w14:paraId="0B6B8A60" w14:textId="4059D906" w:rsidR="00B37046" w:rsidRDefault="00B37046" w:rsidP="00B37046">
      <w:r>
        <w:rPr>
          <w:rFonts w:hint="eastAsia"/>
        </w:rPr>
        <w:t>者进行融合可以构建大范围的室内外一体化模型。</w:t>
      </w:r>
    </w:p>
    <w:p w14:paraId="51E79132" w14:textId="51E25BCA" w:rsidR="008027CB" w:rsidRDefault="008027CB" w:rsidP="00B37046">
      <w:r>
        <w:rPr>
          <w:noProof/>
        </w:rPr>
        <w:drawing>
          <wp:inline distT="0" distB="0" distL="0" distR="0" wp14:anchorId="00E52DBC" wp14:editId="04EA28A0">
            <wp:extent cx="5274310" cy="25120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12060"/>
                    </a:xfrm>
                    <a:prstGeom prst="rect">
                      <a:avLst/>
                    </a:prstGeom>
                  </pic:spPr>
                </pic:pic>
              </a:graphicData>
            </a:graphic>
          </wp:inline>
        </w:drawing>
      </w:r>
    </w:p>
    <w:p w14:paraId="6D666DD4" w14:textId="08C7E197" w:rsidR="007657D1" w:rsidRDefault="007657D1" w:rsidP="007657D1">
      <w:r>
        <w:rPr>
          <w:rFonts w:hint="eastAsia"/>
        </w:rPr>
        <w:t>倾斜摄影数据处理流程关键部分：</w:t>
      </w:r>
      <w:r>
        <w:t>UAV遥感序列影像预处理、</w:t>
      </w:r>
      <w:r>
        <w:rPr>
          <w:rFonts w:hint="eastAsia"/>
        </w:rPr>
        <w:t>多视影像联合平差、多视影像密集匹配、数字表面模型提取以及提交三维重建</w:t>
      </w:r>
    </w:p>
    <w:p w14:paraId="772613BA" w14:textId="77777777" w:rsidR="007657D1" w:rsidRPr="007657D1" w:rsidRDefault="007657D1" w:rsidP="007657D1"/>
    <w:sectPr w:rsidR="007657D1" w:rsidRPr="007657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1F6CD" w14:textId="77777777" w:rsidR="0034757F" w:rsidRDefault="0034757F" w:rsidP="008E4A04">
      <w:r>
        <w:separator/>
      </w:r>
    </w:p>
  </w:endnote>
  <w:endnote w:type="continuationSeparator" w:id="0">
    <w:p w14:paraId="3F537D2F" w14:textId="77777777" w:rsidR="0034757F" w:rsidRDefault="0034757F" w:rsidP="008E4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F2DB7" w14:textId="77777777" w:rsidR="0034757F" w:rsidRDefault="0034757F" w:rsidP="008E4A04">
      <w:r>
        <w:separator/>
      </w:r>
    </w:p>
  </w:footnote>
  <w:footnote w:type="continuationSeparator" w:id="0">
    <w:p w14:paraId="5790D526" w14:textId="77777777" w:rsidR="0034757F" w:rsidRDefault="0034757F" w:rsidP="008E4A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15"/>
    <w:rsid w:val="000C3F97"/>
    <w:rsid w:val="00155BAF"/>
    <w:rsid w:val="002111F5"/>
    <w:rsid w:val="0034757F"/>
    <w:rsid w:val="0042202D"/>
    <w:rsid w:val="00440C5A"/>
    <w:rsid w:val="00452D19"/>
    <w:rsid w:val="004B5815"/>
    <w:rsid w:val="00544F70"/>
    <w:rsid w:val="00720586"/>
    <w:rsid w:val="007657D1"/>
    <w:rsid w:val="008027CB"/>
    <w:rsid w:val="0084337B"/>
    <w:rsid w:val="008A32A6"/>
    <w:rsid w:val="008E4A04"/>
    <w:rsid w:val="009C23E5"/>
    <w:rsid w:val="00A77841"/>
    <w:rsid w:val="00B37046"/>
    <w:rsid w:val="00CF0E3D"/>
    <w:rsid w:val="00CF72BA"/>
    <w:rsid w:val="00E31F9C"/>
    <w:rsid w:val="00F251A2"/>
    <w:rsid w:val="00F27057"/>
    <w:rsid w:val="00FB6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567DC"/>
  <w15:chartTrackingRefBased/>
  <w15:docId w15:val="{86944B3B-04B6-4FA3-8678-60F3EBF49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4A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4A04"/>
    <w:rPr>
      <w:sz w:val="18"/>
      <w:szCs w:val="18"/>
    </w:rPr>
  </w:style>
  <w:style w:type="paragraph" w:styleId="a5">
    <w:name w:val="footer"/>
    <w:basedOn w:val="a"/>
    <w:link w:val="a6"/>
    <w:uiPriority w:val="99"/>
    <w:unhideWhenUsed/>
    <w:rsid w:val="008E4A04"/>
    <w:pPr>
      <w:tabs>
        <w:tab w:val="center" w:pos="4153"/>
        <w:tab w:val="right" w:pos="8306"/>
      </w:tabs>
      <w:snapToGrid w:val="0"/>
      <w:jc w:val="left"/>
    </w:pPr>
    <w:rPr>
      <w:sz w:val="18"/>
      <w:szCs w:val="18"/>
    </w:rPr>
  </w:style>
  <w:style w:type="character" w:customStyle="1" w:styleId="a6">
    <w:name w:val="页脚 字符"/>
    <w:basedOn w:val="a0"/>
    <w:link w:val="a5"/>
    <w:uiPriority w:val="99"/>
    <w:rsid w:val="008E4A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鸿 肖</dc:creator>
  <cp:keywords/>
  <dc:description/>
  <cp:lastModifiedBy>鸿 肖</cp:lastModifiedBy>
  <cp:revision>11</cp:revision>
  <dcterms:created xsi:type="dcterms:W3CDTF">2019-02-16T05:20:00Z</dcterms:created>
  <dcterms:modified xsi:type="dcterms:W3CDTF">2019-02-20T12:44:00Z</dcterms:modified>
</cp:coreProperties>
</file>