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127F6" w14:textId="15F7BCBF" w:rsidR="00EC132D" w:rsidRPr="00803301" w:rsidRDefault="00CF4140" w:rsidP="00260A23">
      <w:pPr>
        <w:jc w:val="center"/>
        <w:rPr>
          <w:rFonts w:ascii="宋体" w:eastAsia="宋体" w:hAnsi="宋体"/>
          <w:b/>
          <w:sz w:val="32"/>
          <w:szCs w:val="32"/>
        </w:rPr>
      </w:pPr>
      <w:r w:rsidRPr="00803301">
        <w:rPr>
          <w:rFonts w:ascii="宋体" w:eastAsia="宋体" w:hAnsi="宋体" w:hint="eastAsia"/>
          <w:b/>
          <w:sz w:val="32"/>
          <w:szCs w:val="32"/>
        </w:rPr>
        <w:t>本</w:t>
      </w:r>
      <w:r w:rsidR="00260A23" w:rsidRPr="00803301">
        <w:rPr>
          <w:rFonts w:ascii="宋体" w:eastAsia="宋体" w:hAnsi="宋体" w:hint="eastAsia"/>
          <w:b/>
          <w:sz w:val="32"/>
          <w:szCs w:val="32"/>
        </w:rPr>
        <w:t>周</w:t>
      </w:r>
      <w:r w:rsidR="00183F33">
        <w:rPr>
          <w:rFonts w:ascii="宋体" w:eastAsia="宋体" w:hAnsi="宋体" w:hint="eastAsia"/>
          <w:b/>
          <w:sz w:val="32"/>
          <w:szCs w:val="32"/>
        </w:rPr>
        <w:t>小组会议纪要</w:t>
      </w:r>
    </w:p>
    <w:p w14:paraId="7B5FF6BF" w14:textId="420E82AF" w:rsidR="001E2259" w:rsidRPr="001E2259" w:rsidRDefault="00183F33" w:rsidP="001E22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  <w:r w:rsidR="001E2259" w:rsidRPr="006A7224">
        <w:rPr>
          <w:rFonts w:ascii="宋体" w:eastAsia="宋体" w:hAnsi="宋体" w:hint="eastAsia"/>
          <w:sz w:val="24"/>
          <w:szCs w:val="24"/>
        </w:rPr>
        <w:t>时间：2</w:t>
      </w:r>
      <w:r w:rsidR="001E2259" w:rsidRPr="006A7224">
        <w:rPr>
          <w:rFonts w:ascii="宋体" w:eastAsia="宋体" w:hAnsi="宋体"/>
          <w:sz w:val="24"/>
          <w:szCs w:val="24"/>
        </w:rPr>
        <w:t>019.4.</w:t>
      </w:r>
      <w:r>
        <w:rPr>
          <w:rFonts w:ascii="宋体" w:eastAsia="宋体" w:hAnsi="宋体"/>
          <w:sz w:val="24"/>
          <w:szCs w:val="24"/>
        </w:rPr>
        <w:t>5</w:t>
      </w:r>
      <w:r w:rsidR="001E2259" w:rsidRPr="006A7224">
        <w:rPr>
          <w:rFonts w:ascii="宋体" w:eastAsia="宋体" w:hAnsi="宋体"/>
          <w:sz w:val="24"/>
          <w:szCs w:val="24"/>
        </w:rPr>
        <w:t xml:space="preserve">  </w:t>
      </w:r>
      <w:r w:rsidR="002D3BBB">
        <w:rPr>
          <w:rFonts w:ascii="宋体" w:eastAsia="宋体" w:hAnsi="宋体"/>
          <w:sz w:val="24"/>
          <w:szCs w:val="24"/>
        </w:rPr>
        <w:t xml:space="preserve">  </w:t>
      </w:r>
      <w:r w:rsidR="001E2259" w:rsidRPr="006A7224">
        <w:rPr>
          <w:rFonts w:ascii="宋体" w:eastAsia="宋体" w:hAnsi="宋体"/>
          <w:sz w:val="24"/>
          <w:szCs w:val="24"/>
        </w:rPr>
        <w:t xml:space="preserve">               </w:t>
      </w:r>
      <w:r w:rsidR="002D3BBB">
        <w:rPr>
          <w:rFonts w:ascii="宋体" w:eastAsia="宋体" w:hAnsi="宋体"/>
          <w:sz w:val="24"/>
          <w:szCs w:val="24"/>
        </w:rPr>
        <w:t xml:space="preserve">   </w:t>
      </w:r>
      <w:r w:rsidR="001E2259" w:rsidRPr="006A7224">
        <w:rPr>
          <w:rFonts w:ascii="宋体" w:eastAsia="宋体" w:hAnsi="宋体"/>
          <w:sz w:val="24"/>
          <w:szCs w:val="24"/>
        </w:rPr>
        <w:t xml:space="preserve">               </w:t>
      </w:r>
      <w:r w:rsidR="0076235D">
        <w:rPr>
          <w:rFonts w:ascii="宋体" w:eastAsia="宋体" w:hAnsi="宋体" w:hint="eastAsia"/>
          <w:sz w:val="24"/>
          <w:szCs w:val="24"/>
        </w:rPr>
        <w:t>记录人员</w:t>
      </w:r>
      <w:r w:rsidR="001E2259" w:rsidRPr="006A7224">
        <w:rPr>
          <w:rFonts w:ascii="宋体" w:eastAsia="宋体" w:hAnsi="宋体" w:hint="eastAsia"/>
          <w:sz w:val="24"/>
          <w:szCs w:val="24"/>
        </w:rPr>
        <w:t>：</w:t>
      </w:r>
      <w:r w:rsidR="0076235D">
        <w:rPr>
          <w:rFonts w:ascii="宋体" w:eastAsia="宋体" w:hAnsi="宋体" w:hint="eastAsia"/>
          <w:sz w:val="24"/>
          <w:szCs w:val="24"/>
        </w:rPr>
        <w:t>肖鸿</w:t>
      </w:r>
    </w:p>
    <w:tbl>
      <w:tblPr>
        <w:tblpPr w:leftFromText="180" w:rightFromText="180" w:vertAnchor="page" w:horzAnchor="margin" w:tblpXSpec="center" w:tblpY="2689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7185"/>
      </w:tblGrid>
      <w:tr w:rsidR="0076235D" w:rsidRPr="006A7224" w14:paraId="06B460D2" w14:textId="77777777" w:rsidTr="00CE7F7C">
        <w:trPr>
          <w:cantSplit/>
          <w:trHeight w:val="561"/>
        </w:trPr>
        <w:tc>
          <w:tcPr>
            <w:tcW w:w="2208" w:type="dxa"/>
            <w:vAlign w:val="center"/>
          </w:tcPr>
          <w:p w14:paraId="1EE5FF67" w14:textId="18410124" w:rsidR="0076235D" w:rsidRPr="00183F33" w:rsidRDefault="0076235D" w:rsidP="00CF4140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会议主题</w:t>
            </w:r>
          </w:p>
        </w:tc>
        <w:tc>
          <w:tcPr>
            <w:tcW w:w="7185" w:type="dxa"/>
            <w:vAlign w:val="center"/>
          </w:tcPr>
          <w:p w14:paraId="1F9DE058" w14:textId="0E66EBB5" w:rsidR="0076235D" w:rsidRPr="006A7224" w:rsidRDefault="0076235D" w:rsidP="00CF41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分享并讨论本周各组员学习成果，制定下周学习计划，进行组内任务分工</w:t>
            </w:r>
          </w:p>
        </w:tc>
      </w:tr>
      <w:tr w:rsidR="006A7224" w:rsidRPr="006A7224" w14:paraId="48346C50" w14:textId="77777777" w:rsidTr="00CF4140">
        <w:trPr>
          <w:cantSplit/>
          <w:trHeight w:val="555"/>
        </w:trPr>
        <w:tc>
          <w:tcPr>
            <w:tcW w:w="2208" w:type="dxa"/>
            <w:vAlign w:val="center"/>
          </w:tcPr>
          <w:p w14:paraId="50F30B64" w14:textId="5B1E6475" w:rsidR="006A7224" w:rsidRPr="006A7224" w:rsidRDefault="006A7224" w:rsidP="00CF414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7224">
              <w:rPr>
                <w:rFonts w:ascii="宋体" w:eastAsia="宋体" w:hAnsi="宋体" w:hint="eastAsia"/>
                <w:sz w:val="24"/>
                <w:szCs w:val="28"/>
              </w:rPr>
              <w:t>小组</w:t>
            </w:r>
            <w:r w:rsidR="000460FD">
              <w:rPr>
                <w:rFonts w:ascii="宋体" w:eastAsia="宋体" w:hAnsi="宋体" w:hint="eastAsia"/>
                <w:sz w:val="24"/>
                <w:szCs w:val="28"/>
              </w:rPr>
              <w:t>最终</w:t>
            </w:r>
            <w:r w:rsidRPr="006A7224">
              <w:rPr>
                <w:rFonts w:ascii="宋体" w:eastAsia="宋体" w:hAnsi="宋体" w:hint="eastAsia"/>
                <w:sz w:val="24"/>
                <w:szCs w:val="28"/>
              </w:rPr>
              <w:t>目标</w:t>
            </w:r>
          </w:p>
        </w:tc>
        <w:tc>
          <w:tcPr>
            <w:tcW w:w="7185" w:type="dxa"/>
            <w:vAlign w:val="center"/>
          </w:tcPr>
          <w:p w14:paraId="1708D086" w14:textId="77777777" w:rsidR="006A7224" w:rsidRPr="006A7224" w:rsidRDefault="006A7224" w:rsidP="00CF4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7224">
              <w:rPr>
                <w:rFonts w:ascii="宋体" w:eastAsia="宋体" w:hAnsi="宋体" w:hint="eastAsia"/>
                <w:sz w:val="24"/>
                <w:szCs w:val="24"/>
              </w:rPr>
              <w:t>智慧城市视角下无人机遥感倾斜影像协同B</w:t>
            </w:r>
            <w:r w:rsidRPr="006A7224">
              <w:rPr>
                <w:rFonts w:ascii="宋体" w:eastAsia="宋体" w:hAnsi="宋体"/>
                <w:sz w:val="24"/>
                <w:szCs w:val="24"/>
              </w:rPr>
              <w:t>IM</w:t>
            </w:r>
            <w:r w:rsidRPr="006A7224"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 w:rsidRPr="006A7224">
              <w:rPr>
                <w:rFonts w:ascii="宋体" w:eastAsia="宋体" w:hAnsi="宋体"/>
                <w:sz w:val="24"/>
                <w:szCs w:val="24"/>
              </w:rPr>
              <w:t>GIS</w:t>
            </w:r>
            <w:r w:rsidRPr="006A7224">
              <w:rPr>
                <w:rFonts w:ascii="宋体" w:eastAsia="宋体" w:hAnsi="宋体" w:hint="eastAsia"/>
                <w:sz w:val="24"/>
                <w:szCs w:val="24"/>
              </w:rPr>
              <w:t>的信息融合方法研究</w:t>
            </w:r>
          </w:p>
        </w:tc>
      </w:tr>
      <w:tr w:rsidR="006A7224" w:rsidRPr="006A7224" w14:paraId="243A7AED" w14:textId="77777777" w:rsidTr="00CF4140">
        <w:trPr>
          <w:cantSplit/>
          <w:trHeight w:val="586"/>
        </w:trPr>
        <w:tc>
          <w:tcPr>
            <w:tcW w:w="2208" w:type="dxa"/>
            <w:vAlign w:val="center"/>
          </w:tcPr>
          <w:p w14:paraId="1E2C056B" w14:textId="4176115D" w:rsidR="006A7224" w:rsidRPr="006A7224" w:rsidRDefault="006A7224" w:rsidP="00CF414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A7224">
              <w:rPr>
                <w:rFonts w:ascii="宋体" w:eastAsia="宋体" w:hAnsi="宋体" w:hint="eastAsia"/>
                <w:sz w:val="24"/>
                <w:szCs w:val="28"/>
              </w:rPr>
              <w:t>小组</w:t>
            </w:r>
            <w:r w:rsidR="0076235D">
              <w:rPr>
                <w:rFonts w:ascii="宋体" w:eastAsia="宋体" w:hAnsi="宋体" w:hint="eastAsia"/>
                <w:sz w:val="24"/>
                <w:szCs w:val="28"/>
              </w:rPr>
              <w:t>本周</w:t>
            </w:r>
            <w:r w:rsidRPr="006A7224">
              <w:rPr>
                <w:rFonts w:ascii="宋体" w:eastAsia="宋体" w:hAnsi="宋体" w:hint="eastAsia"/>
                <w:sz w:val="24"/>
                <w:szCs w:val="28"/>
              </w:rPr>
              <w:t>目标</w:t>
            </w:r>
          </w:p>
        </w:tc>
        <w:tc>
          <w:tcPr>
            <w:tcW w:w="7185" w:type="dxa"/>
            <w:vAlign w:val="center"/>
          </w:tcPr>
          <w:p w14:paraId="19D890DF" w14:textId="24F6C587" w:rsidR="000460FD" w:rsidRPr="006A7224" w:rsidRDefault="006A7224" w:rsidP="000460F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6A7224">
              <w:rPr>
                <w:rFonts w:ascii="宋体" w:eastAsia="宋体" w:hAnsi="宋体" w:hint="eastAsia"/>
                <w:sz w:val="24"/>
                <w:szCs w:val="24"/>
              </w:rPr>
              <w:t>对G</w:t>
            </w:r>
            <w:r w:rsidRPr="006A7224">
              <w:rPr>
                <w:rFonts w:ascii="宋体" w:eastAsia="宋体" w:hAnsi="宋体"/>
                <w:sz w:val="24"/>
                <w:szCs w:val="24"/>
              </w:rPr>
              <w:t>IS</w:t>
            </w:r>
            <w:r w:rsidRPr="006A7224">
              <w:rPr>
                <w:rFonts w:ascii="宋体" w:eastAsia="宋体" w:hAnsi="宋体" w:hint="eastAsia"/>
                <w:sz w:val="24"/>
                <w:szCs w:val="24"/>
              </w:rPr>
              <w:t>和B</w:t>
            </w:r>
            <w:r w:rsidRPr="006A7224">
              <w:rPr>
                <w:rFonts w:ascii="宋体" w:eastAsia="宋体" w:hAnsi="宋体"/>
                <w:sz w:val="24"/>
                <w:szCs w:val="24"/>
              </w:rPr>
              <w:t>IM</w:t>
            </w:r>
            <w:r w:rsidRPr="006A7224">
              <w:rPr>
                <w:rFonts w:ascii="宋体" w:eastAsia="宋体" w:hAnsi="宋体" w:hint="eastAsia"/>
                <w:sz w:val="24"/>
                <w:szCs w:val="24"/>
              </w:rPr>
              <w:t>技术的深入了解，掌握相关的技术原理和操作</w:t>
            </w:r>
            <w:r w:rsidR="000460FD">
              <w:rPr>
                <w:rFonts w:ascii="宋体" w:eastAsia="宋体" w:hAnsi="宋体" w:hint="eastAsia"/>
                <w:sz w:val="24"/>
                <w:szCs w:val="24"/>
              </w:rPr>
              <w:t>方法，学习unity相关知识</w:t>
            </w:r>
          </w:p>
        </w:tc>
      </w:tr>
      <w:tr w:rsidR="006A7224" w14:paraId="439B073B" w14:textId="77777777" w:rsidTr="00CF4140">
        <w:trPr>
          <w:cantSplit/>
          <w:trHeight w:val="493"/>
        </w:trPr>
        <w:tc>
          <w:tcPr>
            <w:tcW w:w="9393" w:type="dxa"/>
            <w:gridSpan w:val="2"/>
            <w:vAlign w:val="center"/>
          </w:tcPr>
          <w:p w14:paraId="78CF4BC7" w14:textId="63646337" w:rsidR="006A7224" w:rsidRPr="000E704A" w:rsidRDefault="00AA18F5" w:rsidP="00CF4140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本</w:t>
            </w:r>
            <w:r w:rsidR="006A7224" w:rsidRPr="00F3092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周</w:t>
            </w:r>
            <w:r w:rsidR="0076235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小组</w:t>
            </w:r>
            <w:r w:rsidR="000460FD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会议纪要</w:t>
            </w:r>
          </w:p>
        </w:tc>
      </w:tr>
      <w:tr w:rsidR="000E704A" w14:paraId="1BB1BF43" w14:textId="77777777" w:rsidTr="00CF4140">
        <w:trPr>
          <w:cantSplit/>
          <w:trHeight w:val="2304"/>
        </w:trPr>
        <w:tc>
          <w:tcPr>
            <w:tcW w:w="9393" w:type="dxa"/>
            <w:gridSpan w:val="2"/>
            <w:vAlign w:val="center"/>
          </w:tcPr>
          <w:p w14:paraId="47DF6D4C" w14:textId="28E884B2" w:rsidR="000E704A" w:rsidRDefault="00B27054" w:rsidP="000460FD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会议</w:t>
            </w:r>
            <w:r w:rsidR="000E704A" w:rsidRPr="00465A32">
              <w:rPr>
                <w:rFonts w:ascii="宋体" w:eastAsia="宋体" w:hAnsi="宋体" w:cs="Times New Roman" w:hint="eastAsia"/>
                <w:sz w:val="24"/>
                <w:szCs w:val="24"/>
              </w:rPr>
              <w:t>重点工作</w:t>
            </w:r>
          </w:p>
          <w:p w14:paraId="0BD11800" w14:textId="77777777" w:rsidR="000460FD" w:rsidRDefault="000460FD" w:rsidP="00966F40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组员金语璁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分享unity的基本知识及操作</w:t>
            </w:r>
          </w:p>
          <w:p w14:paraId="0E666379" w14:textId="77777777" w:rsidR="000460FD" w:rsidRDefault="000460FD" w:rsidP="00966F40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组员肖鸿分享cesium学习进度</w:t>
            </w:r>
          </w:p>
          <w:p w14:paraId="38A1415D" w14:textId="77777777" w:rsidR="000460FD" w:rsidRDefault="000460FD" w:rsidP="00966F40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展示unity和cesium所拥有的功能</w:t>
            </w:r>
          </w:p>
          <w:p w14:paraId="661DAE39" w14:textId="209CEA8B" w:rsidR="000460FD" w:rsidRPr="000460FD" w:rsidRDefault="000460FD" w:rsidP="00966F40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进行组内分工</w:t>
            </w:r>
            <w:r w:rsidR="00C82694">
              <w:rPr>
                <w:rFonts w:ascii="宋体" w:eastAsia="宋体" w:hAnsi="宋体" w:cs="Times New Roman" w:hint="eastAsia"/>
                <w:sz w:val="24"/>
                <w:szCs w:val="24"/>
              </w:rPr>
              <w:t>，优化组内</w:t>
            </w:r>
            <w:r w:rsidR="00966F40">
              <w:rPr>
                <w:rFonts w:ascii="宋体" w:eastAsia="宋体" w:hAnsi="宋体" w:cs="Times New Roman" w:hint="eastAsia"/>
                <w:sz w:val="24"/>
                <w:szCs w:val="24"/>
              </w:rPr>
              <w:t>工作效率</w:t>
            </w:r>
            <w:bookmarkStart w:id="0" w:name="_GoBack"/>
            <w:bookmarkEnd w:id="0"/>
          </w:p>
        </w:tc>
      </w:tr>
      <w:tr w:rsidR="000E704A" w:rsidRPr="00465A32" w14:paraId="7EE17CB3" w14:textId="77777777" w:rsidTr="00CF4140">
        <w:trPr>
          <w:cantSplit/>
          <w:trHeight w:val="608"/>
        </w:trPr>
        <w:tc>
          <w:tcPr>
            <w:tcW w:w="9393" w:type="dxa"/>
            <w:gridSpan w:val="2"/>
            <w:vAlign w:val="center"/>
          </w:tcPr>
          <w:p w14:paraId="4247C666" w14:textId="1C69FBAB" w:rsidR="00EA71CA" w:rsidRDefault="00B27054" w:rsidP="00966F40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会议</w:t>
            </w:r>
            <w:r w:rsidR="000E704A" w:rsidRPr="00465A32">
              <w:rPr>
                <w:rFonts w:ascii="宋体" w:eastAsia="宋体" w:hAnsi="宋体" w:cs="Times New Roman" w:hint="eastAsia"/>
                <w:sz w:val="24"/>
                <w:szCs w:val="24"/>
              </w:rPr>
              <w:t>成果展示</w:t>
            </w:r>
          </w:p>
          <w:p w14:paraId="7F49BA73" w14:textId="77777777" w:rsidR="00966F40" w:rsidRDefault="00966F40" w:rsidP="003243EC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一份关于cesium所拥有功能的总结文档</w:t>
            </w:r>
          </w:p>
          <w:p w14:paraId="528DC930" w14:textId="77777777" w:rsidR="00966F40" w:rsidRDefault="00966F40" w:rsidP="003243EC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一份关于A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JAX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初步入门相关知识总结文档</w:t>
            </w:r>
          </w:p>
          <w:p w14:paraId="56834592" w14:textId="77777777" w:rsidR="00966F40" w:rsidRDefault="00966F40" w:rsidP="003243EC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会议上展示了unity操作界面和基础的功能</w:t>
            </w:r>
          </w:p>
          <w:p w14:paraId="31A34568" w14:textId="77777777" w:rsidR="00966F40" w:rsidRDefault="00966F40" w:rsidP="003243EC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会议上展示了cesium三维地球（包括服务器端开启和本地浏览器开启）</w:t>
            </w:r>
          </w:p>
          <w:p w14:paraId="47BCA003" w14:textId="77777777" w:rsidR="001A32D2" w:rsidRDefault="001A32D2" w:rsidP="003243EC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会议上展示了cesium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sandcastle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功能</w:t>
            </w:r>
          </w:p>
          <w:p w14:paraId="44FC768B" w14:textId="77777777" w:rsidR="001A32D2" w:rsidRDefault="001A32D2" w:rsidP="003243EC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简要完成了对今后小组任务的分工</w:t>
            </w:r>
          </w:p>
          <w:p w14:paraId="256DC313" w14:textId="43B2FF64" w:rsidR="003243EC" w:rsidRPr="003243EC" w:rsidRDefault="003243EC" w:rsidP="003243EC">
            <w:pPr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2259" w14:paraId="7D3514A8" w14:textId="77777777" w:rsidTr="00CF4140">
        <w:trPr>
          <w:cantSplit/>
          <w:trHeight w:val="608"/>
        </w:trPr>
        <w:tc>
          <w:tcPr>
            <w:tcW w:w="9393" w:type="dxa"/>
            <w:gridSpan w:val="2"/>
            <w:vAlign w:val="center"/>
          </w:tcPr>
          <w:p w14:paraId="60B1238D" w14:textId="293975D3" w:rsidR="00CA5FDB" w:rsidRDefault="00B27054" w:rsidP="00B27054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会议</w:t>
            </w:r>
            <w:r w:rsidR="00E854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总结</w:t>
            </w:r>
          </w:p>
          <w:p w14:paraId="6CB52ABA" w14:textId="200626E9" w:rsidR="00B27054" w:rsidRPr="00B27054" w:rsidRDefault="004E0665" w:rsidP="00B27054">
            <w:pPr>
              <w:pStyle w:val="aa"/>
              <w:ind w:left="420" w:firstLineChars="0" w:firstLine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次会议对本周组内各成员的任务进行了一个简要的汇报，完成了成员之间的任务进度共享和知识互通，达到了组内水平对齐的目的。由于任务尚处于初级阶段，会议内容相对浅显，因此组内成员接受相对较快。同时本次会议整理出了知识重点，拥有记录性的可共享材料，达到了本次会议的主要目的。</w:t>
            </w:r>
          </w:p>
        </w:tc>
      </w:tr>
      <w:tr w:rsidR="001E2259" w14:paraId="27A3A0EE" w14:textId="77777777" w:rsidTr="00CF4140">
        <w:trPr>
          <w:cantSplit/>
          <w:trHeight w:val="558"/>
        </w:trPr>
        <w:tc>
          <w:tcPr>
            <w:tcW w:w="9393" w:type="dxa"/>
            <w:gridSpan w:val="2"/>
            <w:vAlign w:val="center"/>
          </w:tcPr>
          <w:p w14:paraId="0D12DC8C" w14:textId="08A39905" w:rsidR="00CF4140" w:rsidRPr="00CF4140" w:rsidRDefault="00CF4D9E" w:rsidP="00CF4140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会后要点</w:t>
            </w:r>
          </w:p>
        </w:tc>
      </w:tr>
      <w:tr w:rsidR="00CF4140" w14:paraId="6CD74C31" w14:textId="77777777" w:rsidTr="00CF4140">
        <w:trPr>
          <w:cantSplit/>
          <w:trHeight w:val="245"/>
        </w:trPr>
        <w:tc>
          <w:tcPr>
            <w:tcW w:w="9393" w:type="dxa"/>
            <w:gridSpan w:val="2"/>
            <w:vAlign w:val="center"/>
          </w:tcPr>
          <w:p w14:paraId="55ED593F" w14:textId="5C7A02AE" w:rsidR="00CF4140" w:rsidRDefault="00CF4140" w:rsidP="00CF4D9E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41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重点工作</w:t>
            </w:r>
          </w:p>
          <w:p w14:paraId="4FC5BA88" w14:textId="7C7AA633" w:rsidR="00CF4D9E" w:rsidRDefault="00CF4D9E" w:rsidP="003D4E88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对其他组员所分享的知识进行消化吸收，确保本次会议之后能够对</w:t>
            </w:r>
            <w:r w:rsidR="003D4E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其有自己的理解</w:t>
            </w:r>
          </w:p>
          <w:p w14:paraId="0846DDC1" w14:textId="3B6151C2" w:rsidR="003D4E88" w:rsidRDefault="003D4E88" w:rsidP="003D4E88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遵守会议所讨论出来的分工方案，有效完成下周的阶段计划</w:t>
            </w:r>
          </w:p>
          <w:p w14:paraId="1F8A57E5" w14:textId="2A1CAD2F" w:rsidR="003D4E88" w:rsidRDefault="003D4E88" w:rsidP="003D4E88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对本次会议上未完成的点进行反思</w:t>
            </w:r>
          </w:p>
          <w:p w14:paraId="292C9C0C" w14:textId="636D56D9" w:rsidR="003D4E88" w:rsidRPr="00CF4D9E" w:rsidRDefault="003D4E88" w:rsidP="003D4E88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组内成员私下进行交流，完善知识体系</w:t>
            </w:r>
          </w:p>
          <w:p w14:paraId="4DA277B5" w14:textId="54DE3D84" w:rsidR="00CF4140" w:rsidRPr="00CF4140" w:rsidRDefault="00CF4140" w:rsidP="00CF414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48656A" w14:paraId="3099F609" w14:textId="77777777" w:rsidTr="00CF4140">
        <w:trPr>
          <w:cantSplit/>
          <w:trHeight w:val="245"/>
        </w:trPr>
        <w:tc>
          <w:tcPr>
            <w:tcW w:w="9393" w:type="dxa"/>
            <w:gridSpan w:val="2"/>
            <w:vAlign w:val="center"/>
          </w:tcPr>
          <w:p w14:paraId="66D5BBFE" w14:textId="3179E3B4" w:rsidR="0048656A" w:rsidRPr="0048656A" w:rsidRDefault="0048656A" w:rsidP="0048656A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8656A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导师指导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意见</w:t>
            </w:r>
          </w:p>
        </w:tc>
      </w:tr>
      <w:tr w:rsidR="0048656A" w14:paraId="3E62AEB2" w14:textId="77777777" w:rsidTr="00CA5FDB">
        <w:trPr>
          <w:cantSplit/>
          <w:trHeight w:val="7582"/>
        </w:trPr>
        <w:tc>
          <w:tcPr>
            <w:tcW w:w="9393" w:type="dxa"/>
            <w:gridSpan w:val="2"/>
            <w:vAlign w:val="bottom"/>
          </w:tcPr>
          <w:p w14:paraId="0E8DAFB4" w14:textId="342350F1" w:rsidR="00810001" w:rsidRDefault="0048656A" w:rsidP="0048656A">
            <w:pPr>
              <w:wordWrap w:val="0"/>
              <w:jc w:val="righ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导师签字：</w:t>
            </w:r>
            <w:r w:rsidR="0081000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="00810001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       </w:t>
            </w:r>
          </w:p>
          <w:p w14:paraId="13159786" w14:textId="4AD5FE68" w:rsidR="0048656A" w:rsidRPr="0048656A" w:rsidRDefault="0048656A" w:rsidP="00810001">
            <w:pPr>
              <w:jc w:val="righ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    </w:t>
            </w:r>
          </w:p>
        </w:tc>
      </w:tr>
      <w:tr w:rsidR="0048656A" w14:paraId="35C6408B" w14:textId="77777777" w:rsidTr="00CF4140">
        <w:trPr>
          <w:cantSplit/>
          <w:trHeight w:val="245"/>
        </w:trPr>
        <w:tc>
          <w:tcPr>
            <w:tcW w:w="9393" w:type="dxa"/>
            <w:gridSpan w:val="2"/>
            <w:vAlign w:val="center"/>
          </w:tcPr>
          <w:p w14:paraId="5D80EB0D" w14:textId="45A583AD" w:rsidR="0048656A" w:rsidRPr="004C56A7" w:rsidRDefault="004C56A7" w:rsidP="0048656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学院：</w:t>
            </w:r>
            <w:r w:rsidR="00EE10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悉尼工商学院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</w:t>
            </w:r>
            <w:r w:rsidR="00EE10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</w:t>
            </w:r>
            <w:r w:rsidR="001C341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1C3413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指导</w:t>
            </w:r>
            <w:r w:rsidRPr="004C56A7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日期：</w:t>
            </w:r>
          </w:p>
        </w:tc>
      </w:tr>
    </w:tbl>
    <w:p w14:paraId="188EC66D" w14:textId="256C67C7" w:rsidR="00260A23" w:rsidRPr="00EE10F9" w:rsidRDefault="00260A23" w:rsidP="00810001">
      <w:pPr>
        <w:rPr>
          <w:rFonts w:ascii="宋体" w:eastAsia="宋体" w:hAnsi="宋体"/>
          <w:sz w:val="24"/>
          <w:szCs w:val="24"/>
        </w:rPr>
      </w:pPr>
    </w:p>
    <w:sectPr w:rsidR="00260A23" w:rsidRPr="00EE1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99045" w14:textId="77777777" w:rsidR="00D31A90" w:rsidRDefault="00D31A90" w:rsidP="00260A23">
      <w:r>
        <w:separator/>
      </w:r>
    </w:p>
  </w:endnote>
  <w:endnote w:type="continuationSeparator" w:id="0">
    <w:p w14:paraId="4A3A0D90" w14:textId="77777777" w:rsidR="00D31A90" w:rsidRDefault="00D31A90" w:rsidP="0026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AA898" w14:textId="77777777" w:rsidR="00D31A90" w:rsidRDefault="00D31A90" w:rsidP="00260A23">
      <w:r>
        <w:separator/>
      </w:r>
    </w:p>
  </w:footnote>
  <w:footnote w:type="continuationSeparator" w:id="0">
    <w:p w14:paraId="3700C0BA" w14:textId="77777777" w:rsidR="00D31A90" w:rsidRDefault="00D31A90" w:rsidP="00260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016"/>
    <w:multiLevelType w:val="multilevel"/>
    <w:tmpl w:val="00000000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47A8F"/>
    <w:multiLevelType w:val="hybridMultilevel"/>
    <w:tmpl w:val="051EC3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1662F9F"/>
    <w:multiLevelType w:val="hybridMultilevel"/>
    <w:tmpl w:val="578E6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9C593C"/>
    <w:multiLevelType w:val="hybridMultilevel"/>
    <w:tmpl w:val="3ED862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D52761"/>
    <w:multiLevelType w:val="hybridMultilevel"/>
    <w:tmpl w:val="88941A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74770E"/>
    <w:multiLevelType w:val="hybridMultilevel"/>
    <w:tmpl w:val="56FC59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9C2C62"/>
    <w:multiLevelType w:val="hybridMultilevel"/>
    <w:tmpl w:val="C246A5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A07095"/>
    <w:multiLevelType w:val="hybridMultilevel"/>
    <w:tmpl w:val="92928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D565F85"/>
    <w:multiLevelType w:val="hybridMultilevel"/>
    <w:tmpl w:val="915A93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9C95E15"/>
    <w:multiLevelType w:val="hybridMultilevel"/>
    <w:tmpl w:val="406A7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8707DC"/>
    <w:multiLevelType w:val="hybridMultilevel"/>
    <w:tmpl w:val="7D188C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2D5361"/>
    <w:multiLevelType w:val="hybridMultilevel"/>
    <w:tmpl w:val="DAB87C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460127"/>
    <w:multiLevelType w:val="hybridMultilevel"/>
    <w:tmpl w:val="BB6493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AF59A5"/>
    <w:multiLevelType w:val="hybridMultilevel"/>
    <w:tmpl w:val="BBC03E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761CDF"/>
    <w:multiLevelType w:val="hybridMultilevel"/>
    <w:tmpl w:val="862CE18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54C42635"/>
    <w:multiLevelType w:val="hybridMultilevel"/>
    <w:tmpl w:val="12E2EBD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68E55DD"/>
    <w:multiLevelType w:val="hybridMultilevel"/>
    <w:tmpl w:val="86DE5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9D5F23"/>
    <w:multiLevelType w:val="hybridMultilevel"/>
    <w:tmpl w:val="17EE50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4F26DEB"/>
    <w:multiLevelType w:val="hybridMultilevel"/>
    <w:tmpl w:val="2B1AF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2F78EF"/>
    <w:multiLevelType w:val="hybridMultilevel"/>
    <w:tmpl w:val="80C2F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AE1740"/>
    <w:multiLevelType w:val="hybridMultilevel"/>
    <w:tmpl w:val="48BCD7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A3D7AC1"/>
    <w:multiLevelType w:val="hybridMultilevel"/>
    <w:tmpl w:val="370629C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5AA41FB"/>
    <w:multiLevelType w:val="hybridMultilevel"/>
    <w:tmpl w:val="024A5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96977C5"/>
    <w:multiLevelType w:val="hybridMultilevel"/>
    <w:tmpl w:val="23BC61D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B024D91"/>
    <w:multiLevelType w:val="hybridMultilevel"/>
    <w:tmpl w:val="E72651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8C09F4"/>
    <w:multiLevelType w:val="hybridMultilevel"/>
    <w:tmpl w:val="40E84F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B9608D4"/>
    <w:multiLevelType w:val="hybridMultilevel"/>
    <w:tmpl w:val="CA50D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2"/>
  </w:num>
  <w:num w:numId="3">
    <w:abstractNumId w:val="26"/>
  </w:num>
  <w:num w:numId="4">
    <w:abstractNumId w:val="6"/>
  </w:num>
  <w:num w:numId="5">
    <w:abstractNumId w:val="24"/>
  </w:num>
  <w:num w:numId="6">
    <w:abstractNumId w:val="20"/>
  </w:num>
  <w:num w:numId="7">
    <w:abstractNumId w:val="18"/>
  </w:num>
  <w:num w:numId="8">
    <w:abstractNumId w:val="3"/>
  </w:num>
  <w:num w:numId="9">
    <w:abstractNumId w:val="11"/>
  </w:num>
  <w:num w:numId="10">
    <w:abstractNumId w:val="8"/>
  </w:num>
  <w:num w:numId="11">
    <w:abstractNumId w:val="9"/>
  </w:num>
  <w:num w:numId="12">
    <w:abstractNumId w:val="25"/>
  </w:num>
  <w:num w:numId="13">
    <w:abstractNumId w:val="1"/>
  </w:num>
  <w:num w:numId="14">
    <w:abstractNumId w:val="15"/>
  </w:num>
  <w:num w:numId="15">
    <w:abstractNumId w:val="16"/>
  </w:num>
  <w:num w:numId="16">
    <w:abstractNumId w:val="4"/>
  </w:num>
  <w:num w:numId="17">
    <w:abstractNumId w:val="12"/>
  </w:num>
  <w:num w:numId="18">
    <w:abstractNumId w:val="13"/>
  </w:num>
  <w:num w:numId="19">
    <w:abstractNumId w:val="10"/>
  </w:num>
  <w:num w:numId="20">
    <w:abstractNumId w:val="21"/>
  </w:num>
  <w:num w:numId="21">
    <w:abstractNumId w:val="23"/>
  </w:num>
  <w:num w:numId="22">
    <w:abstractNumId w:val="14"/>
  </w:num>
  <w:num w:numId="23">
    <w:abstractNumId w:val="17"/>
  </w:num>
  <w:num w:numId="24">
    <w:abstractNumId w:val="5"/>
  </w:num>
  <w:num w:numId="25">
    <w:abstractNumId w:val="19"/>
  </w:num>
  <w:num w:numId="26">
    <w:abstractNumId w:val="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33"/>
    <w:rsid w:val="000460FD"/>
    <w:rsid w:val="000E704A"/>
    <w:rsid w:val="00155BAF"/>
    <w:rsid w:val="00183F33"/>
    <w:rsid w:val="001A32D2"/>
    <w:rsid w:val="001C3413"/>
    <w:rsid w:val="001E2259"/>
    <w:rsid w:val="002111F5"/>
    <w:rsid w:val="00260A23"/>
    <w:rsid w:val="002D3BBB"/>
    <w:rsid w:val="002E75F9"/>
    <w:rsid w:val="003243EC"/>
    <w:rsid w:val="00384F9D"/>
    <w:rsid w:val="003D4E88"/>
    <w:rsid w:val="00404AB9"/>
    <w:rsid w:val="00465A32"/>
    <w:rsid w:val="0048656A"/>
    <w:rsid w:val="004C56A7"/>
    <w:rsid w:val="004D3BDB"/>
    <w:rsid w:val="004E0665"/>
    <w:rsid w:val="0053095A"/>
    <w:rsid w:val="006968F8"/>
    <w:rsid w:val="006A7224"/>
    <w:rsid w:val="0071111C"/>
    <w:rsid w:val="0076235D"/>
    <w:rsid w:val="00803301"/>
    <w:rsid w:val="00810001"/>
    <w:rsid w:val="0084337B"/>
    <w:rsid w:val="00931525"/>
    <w:rsid w:val="00966F40"/>
    <w:rsid w:val="00A0044A"/>
    <w:rsid w:val="00AA18F5"/>
    <w:rsid w:val="00B07F62"/>
    <w:rsid w:val="00B27054"/>
    <w:rsid w:val="00BE3E59"/>
    <w:rsid w:val="00C82694"/>
    <w:rsid w:val="00C92B14"/>
    <w:rsid w:val="00CA5FDB"/>
    <w:rsid w:val="00CF4140"/>
    <w:rsid w:val="00CF4D33"/>
    <w:rsid w:val="00CF4D9E"/>
    <w:rsid w:val="00D31A90"/>
    <w:rsid w:val="00DE66F6"/>
    <w:rsid w:val="00E46139"/>
    <w:rsid w:val="00E8544A"/>
    <w:rsid w:val="00EA71CA"/>
    <w:rsid w:val="00EC132D"/>
    <w:rsid w:val="00EE10F9"/>
    <w:rsid w:val="00F251A2"/>
    <w:rsid w:val="00F30924"/>
    <w:rsid w:val="00FA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1DAD"/>
  <w15:chartTrackingRefBased/>
  <w15:docId w15:val="{4178F220-16C0-4A4F-B53A-247D3EFE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EC132D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EC132D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EC132D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EC132D"/>
    <w:rPr>
      <w:i/>
      <w:iCs/>
    </w:rPr>
  </w:style>
  <w:style w:type="table" w:styleId="-1">
    <w:name w:val="Light Shading Accent 1"/>
    <w:basedOn w:val="a1"/>
    <w:uiPriority w:val="60"/>
    <w:rsid w:val="00EC132D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3">
    <w:name w:val="Light List Accent 3"/>
    <w:basedOn w:val="a1"/>
    <w:uiPriority w:val="61"/>
    <w:rsid w:val="00EC132D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6">
    <w:name w:val="header"/>
    <w:basedOn w:val="a"/>
    <w:link w:val="a7"/>
    <w:uiPriority w:val="99"/>
    <w:unhideWhenUsed/>
    <w:rsid w:val="00260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0A2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0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0A23"/>
    <w:rPr>
      <w:sz w:val="18"/>
      <w:szCs w:val="18"/>
    </w:rPr>
  </w:style>
  <w:style w:type="paragraph" w:styleId="aa">
    <w:name w:val="List Paragraph"/>
    <w:basedOn w:val="a"/>
    <w:uiPriority w:val="34"/>
    <w:qFormat/>
    <w:rsid w:val="00F3092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6968F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96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 肖</dc:creator>
  <cp:keywords/>
  <dc:description/>
  <cp:lastModifiedBy>鸿 肖</cp:lastModifiedBy>
  <cp:revision>28</cp:revision>
  <dcterms:created xsi:type="dcterms:W3CDTF">2019-04-04T11:19:00Z</dcterms:created>
  <dcterms:modified xsi:type="dcterms:W3CDTF">2019-04-08T02:24:00Z</dcterms:modified>
</cp:coreProperties>
</file>