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6360" w14:textId="5677E641" w:rsidR="005F3D59" w:rsidRPr="00167275" w:rsidRDefault="00252261" w:rsidP="005F3D59">
      <w:pPr>
        <w:jc w:val="center"/>
        <w:rPr>
          <w:b/>
          <w:sz w:val="36"/>
          <w:szCs w:val="36"/>
          <w:lang w:val="id-ID"/>
        </w:rPr>
      </w:pPr>
      <w:r w:rsidRPr="00167275">
        <w:rPr>
          <w:b/>
          <w:sz w:val="36"/>
          <w:szCs w:val="36"/>
          <w:lang w:val="id-ID"/>
        </w:rPr>
        <w:t xml:space="preserve">Tugas </w:t>
      </w:r>
      <w:r w:rsidR="0039406D" w:rsidRPr="00167275">
        <w:rPr>
          <w:b/>
          <w:sz w:val="36"/>
          <w:szCs w:val="36"/>
          <w:lang w:val="id-ID"/>
        </w:rPr>
        <w:t>Besar</w:t>
      </w:r>
      <w:r w:rsidRPr="00167275">
        <w:rPr>
          <w:b/>
          <w:sz w:val="36"/>
          <w:szCs w:val="36"/>
          <w:lang w:val="id-ID"/>
        </w:rPr>
        <w:t xml:space="preserve"> 1 </w:t>
      </w:r>
      <w:r w:rsidR="005F3D59" w:rsidRPr="00167275">
        <w:rPr>
          <w:b/>
          <w:sz w:val="36"/>
          <w:szCs w:val="36"/>
          <w:lang w:val="id-ID"/>
        </w:rPr>
        <w:t>IF3170 Intelegensi Buata</w:t>
      </w:r>
      <w:r w:rsidR="180D8486" w:rsidRPr="00167275">
        <w:rPr>
          <w:b/>
          <w:sz w:val="36"/>
          <w:szCs w:val="36"/>
          <w:lang w:val="id-ID"/>
        </w:rPr>
        <w:t>n</w:t>
      </w:r>
    </w:p>
    <w:p w14:paraId="08C14318" w14:textId="6C152F96" w:rsidR="0070770C" w:rsidRPr="00167275" w:rsidRDefault="0039406D" w:rsidP="0039406D">
      <w:pPr>
        <w:jc w:val="center"/>
        <w:rPr>
          <w:b/>
          <w:sz w:val="36"/>
          <w:szCs w:val="32"/>
          <w:lang w:val="id-ID"/>
        </w:rPr>
      </w:pPr>
      <w:r w:rsidRPr="00167275">
        <w:rPr>
          <w:b/>
          <w:sz w:val="36"/>
          <w:szCs w:val="32"/>
          <w:lang w:val="id-ID"/>
        </w:rPr>
        <w:t xml:space="preserve">Implementasi </w:t>
      </w:r>
      <w:r w:rsidRPr="00CC2634">
        <w:rPr>
          <w:b/>
          <w:i/>
          <w:sz w:val="36"/>
          <w:szCs w:val="32"/>
          <w:lang w:val="id-ID"/>
        </w:rPr>
        <w:t>Minimax Algorithm</w:t>
      </w:r>
      <w:r w:rsidRPr="00167275">
        <w:rPr>
          <w:b/>
          <w:sz w:val="36"/>
          <w:szCs w:val="32"/>
          <w:lang w:val="id-ID"/>
        </w:rPr>
        <w:t xml:space="preserve"> dan </w:t>
      </w:r>
      <w:r w:rsidRPr="00CC2634">
        <w:rPr>
          <w:b/>
          <w:i/>
          <w:sz w:val="36"/>
          <w:szCs w:val="32"/>
          <w:lang w:val="id-ID"/>
        </w:rPr>
        <w:t>Local Search</w:t>
      </w:r>
      <w:r>
        <w:rPr>
          <w:b/>
          <w:i/>
          <w:sz w:val="36"/>
          <w:szCs w:val="32"/>
        </w:rPr>
        <w:t xml:space="preserve"> </w:t>
      </w:r>
      <w:r w:rsidRPr="00167275">
        <w:rPr>
          <w:b/>
          <w:sz w:val="36"/>
          <w:szCs w:val="32"/>
          <w:lang w:val="id-ID"/>
        </w:rPr>
        <w:t>pada Permainan Dots and Boxes</w:t>
      </w:r>
      <w:r w:rsidRPr="00167275">
        <w:rPr>
          <w:b/>
          <w:sz w:val="36"/>
          <w:szCs w:val="32"/>
          <w:lang w:val="id-ID"/>
        </w:rPr>
        <w:cr/>
      </w:r>
    </w:p>
    <w:p w14:paraId="16D63700" w14:textId="77777777" w:rsidR="00C51851" w:rsidRPr="00167275" w:rsidRDefault="00C51851" w:rsidP="0039406D">
      <w:pPr>
        <w:jc w:val="center"/>
        <w:rPr>
          <w:b/>
          <w:sz w:val="36"/>
          <w:szCs w:val="32"/>
          <w:lang w:val="id-ID"/>
        </w:rPr>
      </w:pPr>
    </w:p>
    <w:p w14:paraId="10E228B4" w14:textId="246E7523" w:rsidR="005F3D59" w:rsidRPr="00167275" w:rsidRDefault="005F3D59" w:rsidP="0039406D">
      <w:pPr>
        <w:jc w:val="center"/>
        <w:rPr>
          <w:b/>
          <w:sz w:val="36"/>
          <w:szCs w:val="32"/>
          <w:lang w:val="id-ID"/>
        </w:rPr>
      </w:pPr>
      <w:r w:rsidRPr="00167275">
        <w:rPr>
          <w:lang w:val="id-ID"/>
        </w:rPr>
        <w:drawing>
          <wp:inline distT="0" distB="0" distL="0" distR="0" wp14:anchorId="7DCF11D2" wp14:editId="007243C8">
            <wp:extent cx="2478446" cy="2478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193" cy="2490193"/>
                    </a:xfrm>
                    <a:prstGeom prst="rect">
                      <a:avLst/>
                    </a:prstGeom>
                    <a:noFill/>
                    <a:ln>
                      <a:noFill/>
                    </a:ln>
                  </pic:spPr>
                </pic:pic>
              </a:graphicData>
            </a:graphic>
          </wp:inline>
        </w:drawing>
      </w:r>
    </w:p>
    <w:p w14:paraId="6F4422C8" w14:textId="77777777" w:rsidR="005F3D59" w:rsidRPr="00167275" w:rsidRDefault="005F3D59" w:rsidP="00252261">
      <w:pPr>
        <w:rPr>
          <w:b/>
          <w:sz w:val="28"/>
          <w:szCs w:val="24"/>
          <w:lang w:val="id-ID"/>
        </w:rPr>
      </w:pPr>
    </w:p>
    <w:p w14:paraId="3506A656" w14:textId="77777777" w:rsidR="008C0ED3" w:rsidRPr="00167275" w:rsidRDefault="008C0ED3" w:rsidP="00252261">
      <w:pPr>
        <w:rPr>
          <w:b/>
          <w:bCs/>
          <w:sz w:val="28"/>
          <w:szCs w:val="24"/>
          <w:lang w:val="id-ID"/>
        </w:rPr>
      </w:pPr>
    </w:p>
    <w:p w14:paraId="7A96514F" w14:textId="77777777" w:rsidR="00C51851" w:rsidRPr="00167275" w:rsidRDefault="00C51851" w:rsidP="00252261">
      <w:pPr>
        <w:rPr>
          <w:b/>
          <w:sz w:val="28"/>
          <w:szCs w:val="24"/>
          <w:lang w:val="id-ID"/>
        </w:rPr>
      </w:pPr>
    </w:p>
    <w:p w14:paraId="23F73D48" w14:textId="77777777" w:rsidR="005F3D59" w:rsidRPr="00167275" w:rsidRDefault="005F3D59" w:rsidP="005F3D59">
      <w:pPr>
        <w:jc w:val="center"/>
        <w:rPr>
          <w:b/>
          <w:sz w:val="28"/>
          <w:szCs w:val="24"/>
          <w:lang w:val="id-ID"/>
        </w:rPr>
      </w:pPr>
      <w:r w:rsidRPr="00167275">
        <w:rPr>
          <w:b/>
          <w:sz w:val="28"/>
          <w:szCs w:val="24"/>
          <w:lang w:val="id-ID"/>
        </w:rPr>
        <w:t>Disusun oleh:</w:t>
      </w:r>
    </w:p>
    <w:p w14:paraId="793D6D4D" w14:textId="5FE402EF" w:rsidR="0039406D" w:rsidRPr="00167275" w:rsidRDefault="0039406D" w:rsidP="008A01E0">
      <w:pPr>
        <w:pStyle w:val="ListParagraph"/>
        <w:ind w:left="0" w:firstLine="720"/>
        <w:jc w:val="center"/>
        <w:rPr>
          <w:sz w:val="28"/>
          <w:szCs w:val="24"/>
          <w:lang w:val="id-ID"/>
        </w:rPr>
      </w:pPr>
      <w:r w:rsidRPr="00167275">
        <w:rPr>
          <w:sz w:val="28"/>
          <w:szCs w:val="24"/>
          <w:lang w:val="id-ID"/>
        </w:rPr>
        <w:t>Ahmad Alfani Handoyo</w:t>
      </w:r>
      <w:r w:rsidRPr="00167275">
        <w:rPr>
          <w:sz w:val="28"/>
          <w:szCs w:val="24"/>
          <w:lang w:val="id-ID"/>
        </w:rPr>
        <w:tab/>
      </w:r>
      <w:r w:rsidR="008A01E0" w:rsidRPr="00167275">
        <w:rPr>
          <w:sz w:val="28"/>
          <w:szCs w:val="24"/>
          <w:lang w:val="id-ID"/>
        </w:rPr>
        <w:tab/>
      </w:r>
      <w:r w:rsidRPr="00167275">
        <w:rPr>
          <w:sz w:val="28"/>
          <w:szCs w:val="24"/>
          <w:lang w:val="id-ID"/>
        </w:rPr>
        <w:t>13520023</w:t>
      </w:r>
    </w:p>
    <w:p w14:paraId="09186D60" w14:textId="4951693C" w:rsidR="0039406D" w:rsidRPr="00167275" w:rsidRDefault="0039406D" w:rsidP="008A01E0">
      <w:pPr>
        <w:pStyle w:val="ListParagraph"/>
        <w:ind w:left="0" w:firstLine="720"/>
        <w:jc w:val="center"/>
        <w:rPr>
          <w:sz w:val="28"/>
          <w:szCs w:val="24"/>
          <w:lang w:val="id-ID"/>
        </w:rPr>
      </w:pPr>
      <w:r w:rsidRPr="00167275">
        <w:rPr>
          <w:sz w:val="28"/>
          <w:szCs w:val="24"/>
          <w:lang w:val="id-ID"/>
        </w:rPr>
        <w:t>Aditya Prawira Nugroho</w:t>
      </w:r>
      <w:r w:rsidRPr="00167275">
        <w:rPr>
          <w:sz w:val="28"/>
          <w:szCs w:val="24"/>
          <w:lang w:val="id-ID"/>
        </w:rPr>
        <w:tab/>
      </w:r>
      <w:r w:rsidR="008A01E0" w:rsidRPr="00167275">
        <w:rPr>
          <w:sz w:val="28"/>
          <w:szCs w:val="24"/>
          <w:lang w:val="id-ID"/>
        </w:rPr>
        <w:tab/>
      </w:r>
      <w:r w:rsidRPr="00167275">
        <w:rPr>
          <w:sz w:val="28"/>
          <w:szCs w:val="24"/>
          <w:lang w:val="id-ID"/>
        </w:rPr>
        <w:t>13520049</w:t>
      </w:r>
    </w:p>
    <w:p w14:paraId="41189866" w14:textId="533EF78A" w:rsidR="00252261" w:rsidRPr="00167275" w:rsidRDefault="00252261" w:rsidP="008A01E0">
      <w:pPr>
        <w:pStyle w:val="ListParagraph"/>
        <w:ind w:left="0" w:firstLine="720"/>
        <w:jc w:val="center"/>
        <w:rPr>
          <w:sz w:val="28"/>
          <w:szCs w:val="24"/>
          <w:lang w:val="id-ID"/>
        </w:rPr>
      </w:pPr>
      <w:r w:rsidRPr="00167275">
        <w:rPr>
          <w:sz w:val="28"/>
          <w:szCs w:val="24"/>
          <w:lang w:val="id-ID"/>
        </w:rPr>
        <w:t>Felicia Sutandijo</w:t>
      </w:r>
      <w:r w:rsidRPr="00167275">
        <w:rPr>
          <w:sz w:val="28"/>
          <w:szCs w:val="24"/>
          <w:lang w:val="id-ID"/>
        </w:rPr>
        <w:tab/>
      </w:r>
      <w:r w:rsidRPr="00167275">
        <w:rPr>
          <w:sz w:val="28"/>
          <w:szCs w:val="24"/>
          <w:lang w:val="id-ID"/>
        </w:rPr>
        <w:tab/>
      </w:r>
      <w:r w:rsidR="008A01E0" w:rsidRPr="00167275">
        <w:rPr>
          <w:sz w:val="28"/>
          <w:szCs w:val="24"/>
          <w:lang w:val="id-ID"/>
        </w:rPr>
        <w:tab/>
      </w:r>
      <w:r w:rsidRPr="00167275">
        <w:rPr>
          <w:sz w:val="28"/>
          <w:szCs w:val="24"/>
          <w:lang w:val="id-ID"/>
        </w:rPr>
        <w:t>13520050</w:t>
      </w:r>
    </w:p>
    <w:p w14:paraId="18FA5AEF" w14:textId="31AB53AF" w:rsidR="0039406D" w:rsidRPr="00167275" w:rsidRDefault="0039406D" w:rsidP="008A01E0">
      <w:pPr>
        <w:pStyle w:val="ListParagraph"/>
        <w:ind w:left="0" w:firstLine="720"/>
        <w:jc w:val="center"/>
        <w:rPr>
          <w:sz w:val="28"/>
          <w:szCs w:val="24"/>
          <w:lang w:val="id-ID"/>
        </w:rPr>
      </w:pPr>
      <w:r w:rsidRPr="00167275">
        <w:rPr>
          <w:sz w:val="28"/>
          <w:szCs w:val="24"/>
          <w:lang w:val="id-ID"/>
        </w:rPr>
        <w:t>Putri Nurhaliza</w:t>
      </w:r>
      <w:r w:rsidRPr="00167275">
        <w:rPr>
          <w:sz w:val="28"/>
          <w:szCs w:val="24"/>
          <w:lang w:val="id-ID"/>
        </w:rPr>
        <w:tab/>
      </w:r>
      <w:r w:rsidRPr="00167275">
        <w:rPr>
          <w:sz w:val="28"/>
          <w:szCs w:val="24"/>
          <w:lang w:val="id-ID"/>
        </w:rPr>
        <w:tab/>
      </w:r>
      <w:r w:rsidR="008A01E0" w:rsidRPr="00167275">
        <w:rPr>
          <w:sz w:val="28"/>
          <w:szCs w:val="24"/>
          <w:lang w:val="id-ID"/>
        </w:rPr>
        <w:tab/>
      </w:r>
      <w:r w:rsidRPr="00167275">
        <w:rPr>
          <w:sz w:val="28"/>
          <w:szCs w:val="24"/>
          <w:lang w:val="id-ID"/>
        </w:rPr>
        <w:t>13520066</w:t>
      </w:r>
    </w:p>
    <w:p w14:paraId="062AFD48" w14:textId="77777777" w:rsidR="00E2616E" w:rsidRPr="00167275" w:rsidRDefault="00E2616E" w:rsidP="00252261">
      <w:pPr>
        <w:rPr>
          <w:sz w:val="28"/>
          <w:szCs w:val="24"/>
          <w:lang w:val="id-ID"/>
        </w:rPr>
      </w:pPr>
    </w:p>
    <w:p w14:paraId="6FD52795" w14:textId="77777777" w:rsidR="00C51851" w:rsidRPr="00167275" w:rsidRDefault="00C51851" w:rsidP="00252261">
      <w:pPr>
        <w:rPr>
          <w:sz w:val="28"/>
          <w:szCs w:val="24"/>
          <w:lang w:val="id-ID"/>
        </w:rPr>
      </w:pPr>
    </w:p>
    <w:p w14:paraId="53BF27F0" w14:textId="77777777" w:rsidR="008C0ED3" w:rsidRPr="00167275" w:rsidRDefault="008C0ED3" w:rsidP="00252261">
      <w:pPr>
        <w:rPr>
          <w:sz w:val="28"/>
          <w:szCs w:val="24"/>
          <w:lang w:val="id-ID"/>
        </w:rPr>
      </w:pPr>
    </w:p>
    <w:p w14:paraId="0B4ACCFE" w14:textId="77777777" w:rsidR="005F3D59" w:rsidRPr="00167275" w:rsidRDefault="005F3D59" w:rsidP="005F3D59">
      <w:pPr>
        <w:jc w:val="center"/>
        <w:rPr>
          <w:b/>
          <w:sz w:val="28"/>
          <w:szCs w:val="24"/>
          <w:lang w:val="id-ID"/>
        </w:rPr>
      </w:pPr>
      <w:r w:rsidRPr="00167275">
        <w:rPr>
          <w:b/>
          <w:sz w:val="28"/>
          <w:szCs w:val="24"/>
          <w:lang w:val="id-ID"/>
        </w:rPr>
        <w:t>SEKOLAH TEKNIK ELEKTRO DAN INFORMATIKA</w:t>
      </w:r>
    </w:p>
    <w:p w14:paraId="22A6AA81" w14:textId="020E38DC" w:rsidR="0005425E" w:rsidRPr="00167275" w:rsidRDefault="0005425E" w:rsidP="005F3D59">
      <w:pPr>
        <w:jc w:val="center"/>
        <w:rPr>
          <w:b/>
          <w:sz w:val="28"/>
          <w:szCs w:val="24"/>
          <w:lang w:val="id-ID"/>
        </w:rPr>
      </w:pPr>
      <w:r w:rsidRPr="00167275">
        <w:rPr>
          <w:b/>
          <w:sz w:val="28"/>
          <w:szCs w:val="24"/>
          <w:lang w:val="id-ID"/>
        </w:rPr>
        <w:t>PROGRAM STUDI TEKNIK INFORMATIKA</w:t>
      </w:r>
    </w:p>
    <w:p w14:paraId="4FA6F63A" w14:textId="77777777" w:rsidR="005F3D59" w:rsidRPr="00167275" w:rsidRDefault="005F3D59" w:rsidP="005F3D59">
      <w:pPr>
        <w:jc w:val="center"/>
        <w:rPr>
          <w:b/>
          <w:sz w:val="28"/>
          <w:szCs w:val="24"/>
          <w:lang w:val="id-ID"/>
        </w:rPr>
      </w:pPr>
      <w:r w:rsidRPr="00167275">
        <w:rPr>
          <w:b/>
          <w:sz w:val="28"/>
          <w:szCs w:val="24"/>
          <w:lang w:val="id-ID"/>
        </w:rPr>
        <w:t>INSTITUT TEKNOLOGI BANDUNG</w:t>
      </w:r>
    </w:p>
    <w:p w14:paraId="3C855107" w14:textId="3A436E93" w:rsidR="00E641C9" w:rsidRPr="00167275" w:rsidRDefault="005F3D59" w:rsidP="005F3D59">
      <w:pPr>
        <w:jc w:val="center"/>
        <w:rPr>
          <w:b/>
          <w:sz w:val="28"/>
          <w:szCs w:val="24"/>
          <w:lang w:val="id-ID"/>
        </w:rPr>
      </w:pPr>
      <w:r w:rsidRPr="00167275">
        <w:rPr>
          <w:b/>
          <w:sz w:val="28"/>
          <w:szCs w:val="24"/>
          <w:lang w:val="id-ID"/>
        </w:rPr>
        <w:t>2022</w:t>
      </w:r>
    </w:p>
    <w:p w14:paraId="29CB55EC" w14:textId="77777777" w:rsidR="00DA6917" w:rsidRPr="00167275" w:rsidRDefault="00DA6917" w:rsidP="00793E0C">
      <w:pPr>
        <w:rPr>
          <w:b/>
          <w:sz w:val="28"/>
          <w:szCs w:val="24"/>
          <w:lang w:val="id-ID"/>
        </w:rPr>
        <w:sectPr w:rsidR="00DA6917" w:rsidRPr="00167275" w:rsidSect="00774702">
          <w:footerReference w:type="default" r:id="rId9"/>
          <w:pgSz w:w="11906" w:h="16838"/>
          <w:pgMar w:top="1440" w:right="1440" w:bottom="1440" w:left="1440" w:header="720" w:footer="720" w:gutter="0"/>
          <w:cols w:space="720"/>
          <w:titlePg/>
          <w:docGrid w:linePitch="360"/>
        </w:sectPr>
      </w:pPr>
    </w:p>
    <w:p w14:paraId="3C8F0A9F" w14:textId="2C16EC7D" w:rsidR="00AE6CCF" w:rsidRPr="00167275" w:rsidRDefault="004E5F3E" w:rsidP="00774702">
      <w:pPr>
        <w:jc w:val="center"/>
        <w:rPr>
          <w:b/>
          <w:sz w:val="28"/>
          <w:szCs w:val="24"/>
          <w:lang w:val="id-ID"/>
        </w:rPr>
      </w:pPr>
      <w:r w:rsidRPr="00167275">
        <w:rPr>
          <w:b/>
          <w:sz w:val="28"/>
          <w:szCs w:val="24"/>
          <w:lang w:val="id-ID"/>
        </w:rPr>
        <w:t>Daftar Isi</w:t>
      </w:r>
    </w:p>
    <w:sdt>
      <w:sdtPr>
        <w:rPr>
          <w:rFonts w:eastAsiaTheme="minorHAnsi" w:cstheme="minorBidi"/>
          <w:b w:val="0"/>
          <w:color w:val="000000" w:themeColor="text1"/>
          <w:sz w:val="24"/>
          <w:szCs w:val="22"/>
          <w:lang w:val="en-US"/>
        </w:rPr>
        <w:id w:val="-767694327"/>
        <w:docPartObj>
          <w:docPartGallery w:val="Table of Contents"/>
          <w:docPartUnique/>
        </w:docPartObj>
      </w:sdtPr>
      <w:sdtEndPr>
        <w:rPr>
          <w:lang w:val="id-ID"/>
        </w:rPr>
      </w:sdtEndPr>
      <w:sdtContent>
        <w:p w14:paraId="649A7F1B" w14:textId="6CB90902" w:rsidR="0098104F" w:rsidRDefault="0098104F" w:rsidP="0098104F">
          <w:pPr>
            <w:pStyle w:val="TOCHeading"/>
            <w:numPr>
              <w:ilvl w:val="0"/>
              <w:numId w:val="0"/>
            </w:numPr>
          </w:pPr>
        </w:p>
        <w:p w14:paraId="155E7705" w14:textId="04E92CD9" w:rsidR="00774702" w:rsidRDefault="0098104F">
          <w:pPr>
            <w:pStyle w:val="TOC1"/>
            <w:tabs>
              <w:tab w:val="left" w:pos="480"/>
              <w:tab w:val="right" w:leader="dot" w:pos="9016"/>
            </w:tabs>
            <w:rPr>
              <w:rFonts w:asciiTheme="minorHAnsi" w:eastAsiaTheme="minorEastAsia" w:hAnsiTheme="minorHAnsi"/>
              <w:noProof/>
              <w:color w:val="auto"/>
              <w:szCs w:val="24"/>
              <w:lang w:val="en-ID"/>
            </w:rPr>
          </w:pPr>
          <w:r w:rsidRPr="00167275">
            <w:rPr>
              <w:lang w:val="id-ID"/>
            </w:rPr>
            <w:fldChar w:fldCharType="begin"/>
          </w:r>
          <w:r w:rsidRPr="00167275">
            <w:rPr>
              <w:lang w:val="id-ID"/>
            </w:rPr>
            <w:instrText xml:space="preserve"> TOC \o "1-3" \h \z \u </w:instrText>
          </w:r>
          <w:r w:rsidRPr="00167275">
            <w:rPr>
              <w:lang w:val="id-ID"/>
            </w:rPr>
            <w:fldChar w:fldCharType="separate"/>
          </w:r>
          <w:hyperlink w:anchor="_Toc117015923" w:history="1">
            <w:r w:rsidR="00774702" w:rsidRPr="00587E36">
              <w:rPr>
                <w:rStyle w:val="Hyperlink"/>
                <w:noProof/>
              </w:rPr>
              <w:t>A.</w:t>
            </w:r>
            <w:r w:rsidR="00774702">
              <w:rPr>
                <w:rFonts w:asciiTheme="minorHAnsi" w:eastAsiaTheme="minorEastAsia" w:hAnsiTheme="minorHAnsi"/>
                <w:noProof/>
                <w:color w:val="auto"/>
                <w:szCs w:val="24"/>
                <w:lang w:val="en-ID"/>
              </w:rPr>
              <w:tab/>
            </w:r>
            <w:r w:rsidR="00774702" w:rsidRPr="00587E36">
              <w:rPr>
                <w:rStyle w:val="Hyperlink"/>
                <w:noProof/>
              </w:rPr>
              <w:t>Objective Function</w:t>
            </w:r>
            <w:r w:rsidR="00774702">
              <w:rPr>
                <w:noProof/>
                <w:webHidden/>
              </w:rPr>
              <w:tab/>
            </w:r>
            <w:r w:rsidR="00774702">
              <w:rPr>
                <w:noProof/>
                <w:webHidden/>
              </w:rPr>
              <w:fldChar w:fldCharType="begin"/>
            </w:r>
            <w:r w:rsidR="00774702">
              <w:rPr>
                <w:noProof/>
                <w:webHidden/>
              </w:rPr>
              <w:instrText xml:space="preserve"> PAGEREF _Toc117015923 \h </w:instrText>
            </w:r>
            <w:r w:rsidR="00774702">
              <w:rPr>
                <w:noProof/>
                <w:webHidden/>
              </w:rPr>
            </w:r>
            <w:r w:rsidR="00774702">
              <w:rPr>
                <w:noProof/>
                <w:webHidden/>
              </w:rPr>
              <w:fldChar w:fldCharType="separate"/>
            </w:r>
            <w:r w:rsidR="00774702">
              <w:rPr>
                <w:noProof/>
                <w:webHidden/>
              </w:rPr>
              <w:t>1</w:t>
            </w:r>
            <w:r w:rsidR="00774702">
              <w:rPr>
                <w:noProof/>
                <w:webHidden/>
              </w:rPr>
              <w:fldChar w:fldCharType="end"/>
            </w:r>
          </w:hyperlink>
        </w:p>
        <w:p w14:paraId="6408AA65" w14:textId="0C77CCB6" w:rsidR="00774702" w:rsidRDefault="00A2394A">
          <w:pPr>
            <w:pStyle w:val="TOC1"/>
            <w:tabs>
              <w:tab w:val="left" w:pos="480"/>
              <w:tab w:val="right" w:leader="dot" w:pos="9016"/>
            </w:tabs>
            <w:rPr>
              <w:rFonts w:asciiTheme="minorHAnsi" w:eastAsiaTheme="minorEastAsia" w:hAnsiTheme="minorHAnsi"/>
              <w:noProof/>
              <w:color w:val="auto"/>
              <w:szCs w:val="24"/>
              <w:lang w:val="en-ID"/>
            </w:rPr>
          </w:pPr>
          <w:hyperlink w:anchor="_Toc117015924" w:history="1">
            <w:r w:rsidR="00774702" w:rsidRPr="00587E36">
              <w:rPr>
                <w:rStyle w:val="Hyperlink"/>
                <w:noProof/>
              </w:rPr>
              <w:t>B.</w:t>
            </w:r>
            <w:r w:rsidR="00774702">
              <w:rPr>
                <w:rFonts w:asciiTheme="minorHAnsi" w:eastAsiaTheme="minorEastAsia" w:hAnsiTheme="minorHAnsi"/>
                <w:noProof/>
                <w:color w:val="auto"/>
                <w:szCs w:val="24"/>
                <w:lang w:val="en-ID"/>
              </w:rPr>
              <w:tab/>
            </w:r>
            <w:r w:rsidR="00774702" w:rsidRPr="00587E36">
              <w:rPr>
                <w:rStyle w:val="Hyperlink"/>
                <w:noProof/>
              </w:rPr>
              <w:t>Minimax Alpha Beta Pruning</w:t>
            </w:r>
            <w:r w:rsidR="00774702">
              <w:rPr>
                <w:noProof/>
                <w:webHidden/>
              </w:rPr>
              <w:tab/>
            </w:r>
            <w:r w:rsidR="00774702">
              <w:rPr>
                <w:noProof/>
                <w:webHidden/>
              </w:rPr>
              <w:fldChar w:fldCharType="begin"/>
            </w:r>
            <w:r w:rsidR="00774702">
              <w:rPr>
                <w:noProof/>
                <w:webHidden/>
              </w:rPr>
              <w:instrText xml:space="preserve"> PAGEREF _Toc117015924 \h </w:instrText>
            </w:r>
            <w:r w:rsidR="00774702">
              <w:rPr>
                <w:noProof/>
                <w:webHidden/>
              </w:rPr>
            </w:r>
            <w:r w:rsidR="00774702">
              <w:rPr>
                <w:noProof/>
                <w:webHidden/>
              </w:rPr>
              <w:fldChar w:fldCharType="separate"/>
            </w:r>
            <w:r w:rsidR="00774702">
              <w:rPr>
                <w:noProof/>
                <w:webHidden/>
              </w:rPr>
              <w:t>3</w:t>
            </w:r>
            <w:r w:rsidR="00774702">
              <w:rPr>
                <w:noProof/>
                <w:webHidden/>
              </w:rPr>
              <w:fldChar w:fldCharType="end"/>
            </w:r>
          </w:hyperlink>
        </w:p>
        <w:p w14:paraId="3B7DCBA5" w14:textId="4E69B7D8" w:rsidR="00774702" w:rsidRDefault="00A2394A">
          <w:pPr>
            <w:pStyle w:val="TOC1"/>
            <w:tabs>
              <w:tab w:val="left" w:pos="480"/>
              <w:tab w:val="right" w:leader="dot" w:pos="9016"/>
            </w:tabs>
            <w:rPr>
              <w:rFonts w:asciiTheme="minorHAnsi" w:eastAsiaTheme="minorEastAsia" w:hAnsiTheme="minorHAnsi"/>
              <w:noProof/>
              <w:color w:val="auto"/>
              <w:szCs w:val="24"/>
              <w:lang w:val="en-ID"/>
            </w:rPr>
          </w:pPr>
          <w:hyperlink w:anchor="_Toc117015925" w:history="1">
            <w:r w:rsidR="00774702" w:rsidRPr="00587E36">
              <w:rPr>
                <w:rStyle w:val="Hyperlink"/>
                <w:noProof/>
              </w:rPr>
              <w:t>C.</w:t>
            </w:r>
            <w:r w:rsidR="00774702">
              <w:rPr>
                <w:rFonts w:asciiTheme="minorHAnsi" w:eastAsiaTheme="minorEastAsia" w:hAnsiTheme="minorHAnsi"/>
                <w:noProof/>
                <w:color w:val="auto"/>
                <w:szCs w:val="24"/>
                <w:lang w:val="en-ID"/>
              </w:rPr>
              <w:tab/>
            </w:r>
            <w:r w:rsidR="00774702" w:rsidRPr="00587E36">
              <w:rPr>
                <w:rStyle w:val="Hyperlink"/>
                <w:noProof/>
              </w:rPr>
              <w:t>Local Search</w:t>
            </w:r>
            <w:r w:rsidR="00774702">
              <w:rPr>
                <w:noProof/>
                <w:webHidden/>
              </w:rPr>
              <w:tab/>
            </w:r>
            <w:r w:rsidR="00774702">
              <w:rPr>
                <w:noProof/>
                <w:webHidden/>
              </w:rPr>
              <w:fldChar w:fldCharType="begin"/>
            </w:r>
            <w:r w:rsidR="00774702">
              <w:rPr>
                <w:noProof/>
                <w:webHidden/>
              </w:rPr>
              <w:instrText xml:space="preserve"> PAGEREF _Toc117015925 \h </w:instrText>
            </w:r>
            <w:r w:rsidR="00774702">
              <w:rPr>
                <w:noProof/>
                <w:webHidden/>
              </w:rPr>
            </w:r>
            <w:r w:rsidR="00774702">
              <w:rPr>
                <w:noProof/>
                <w:webHidden/>
              </w:rPr>
              <w:fldChar w:fldCharType="separate"/>
            </w:r>
            <w:r w:rsidR="00774702">
              <w:rPr>
                <w:noProof/>
                <w:webHidden/>
              </w:rPr>
              <w:t>4</w:t>
            </w:r>
            <w:r w:rsidR="00774702">
              <w:rPr>
                <w:noProof/>
                <w:webHidden/>
              </w:rPr>
              <w:fldChar w:fldCharType="end"/>
            </w:r>
          </w:hyperlink>
        </w:p>
        <w:p w14:paraId="63FA4272" w14:textId="150CC85A" w:rsidR="00774702" w:rsidRDefault="00A2394A">
          <w:pPr>
            <w:pStyle w:val="TOC1"/>
            <w:tabs>
              <w:tab w:val="left" w:pos="480"/>
              <w:tab w:val="right" w:leader="dot" w:pos="9016"/>
            </w:tabs>
            <w:rPr>
              <w:rFonts w:asciiTheme="minorHAnsi" w:eastAsiaTheme="minorEastAsia" w:hAnsiTheme="minorHAnsi"/>
              <w:noProof/>
              <w:color w:val="auto"/>
              <w:szCs w:val="24"/>
              <w:lang w:val="en-ID"/>
            </w:rPr>
          </w:pPr>
          <w:hyperlink w:anchor="_Toc117015926" w:history="1">
            <w:r w:rsidR="00774702" w:rsidRPr="00587E36">
              <w:rPr>
                <w:rStyle w:val="Hyperlink"/>
                <w:noProof/>
              </w:rPr>
              <w:t>D.</w:t>
            </w:r>
            <w:r w:rsidR="00774702">
              <w:rPr>
                <w:rFonts w:asciiTheme="minorHAnsi" w:eastAsiaTheme="minorEastAsia" w:hAnsiTheme="minorHAnsi"/>
                <w:noProof/>
                <w:color w:val="auto"/>
                <w:szCs w:val="24"/>
                <w:lang w:val="en-ID"/>
              </w:rPr>
              <w:tab/>
            </w:r>
            <w:r w:rsidR="00774702" w:rsidRPr="00587E36">
              <w:rPr>
                <w:rStyle w:val="Hyperlink"/>
                <w:noProof/>
              </w:rPr>
              <w:t>Hasil Pertandingan</w:t>
            </w:r>
            <w:r w:rsidR="00774702">
              <w:rPr>
                <w:noProof/>
                <w:webHidden/>
              </w:rPr>
              <w:tab/>
            </w:r>
            <w:r w:rsidR="00774702">
              <w:rPr>
                <w:noProof/>
                <w:webHidden/>
              </w:rPr>
              <w:fldChar w:fldCharType="begin"/>
            </w:r>
            <w:r w:rsidR="00774702">
              <w:rPr>
                <w:noProof/>
                <w:webHidden/>
              </w:rPr>
              <w:instrText xml:space="preserve"> PAGEREF _Toc117015926 \h </w:instrText>
            </w:r>
            <w:r w:rsidR="00774702">
              <w:rPr>
                <w:noProof/>
                <w:webHidden/>
              </w:rPr>
            </w:r>
            <w:r w:rsidR="00774702">
              <w:rPr>
                <w:noProof/>
                <w:webHidden/>
              </w:rPr>
              <w:fldChar w:fldCharType="separate"/>
            </w:r>
            <w:r w:rsidR="00774702">
              <w:rPr>
                <w:noProof/>
                <w:webHidden/>
              </w:rPr>
              <w:t>5</w:t>
            </w:r>
            <w:r w:rsidR="00774702">
              <w:rPr>
                <w:noProof/>
                <w:webHidden/>
              </w:rPr>
              <w:fldChar w:fldCharType="end"/>
            </w:r>
          </w:hyperlink>
        </w:p>
        <w:p w14:paraId="12D3F086" w14:textId="6725D3A6" w:rsidR="00774702" w:rsidRDefault="00A2394A">
          <w:pPr>
            <w:pStyle w:val="TOC1"/>
            <w:tabs>
              <w:tab w:val="left" w:pos="480"/>
              <w:tab w:val="right" w:leader="dot" w:pos="9016"/>
            </w:tabs>
            <w:rPr>
              <w:rFonts w:asciiTheme="minorHAnsi" w:eastAsiaTheme="minorEastAsia" w:hAnsiTheme="minorHAnsi"/>
              <w:noProof/>
              <w:color w:val="auto"/>
              <w:szCs w:val="24"/>
              <w:lang w:val="en-ID"/>
            </w:rPr>
          </w:pPr>
          <w:hyperlink w:anchor="_Toc117015927" w:history="1">
            <w:r w:rsidR="00774702" w:rsidRPr="00587E36">
              <w:rPr>
                <w:rStyle w:val="Hyperlink"/>
                <w:noProof/>
              </w:rPr>
              <w:t>E.</w:t>
            </w:r>
            <w:r w:rsidR="00774702">
              <w:rPr>
                <w:rFonts w:asciiTheme="minorHAnsi" w:eastAsiaTheme="minorEastAsia" w:hAnsiTheme="minorHAnsi"/>
                <w:noProof/>
                <w:color w:val="auto"/>
                <w:szCs w:val="24"/>
                <w:lang w:val="en-ID"/>
              </w:rPr>
              <w:tab/>
            </w:r>
            <w:r w:rsidR="00774702" w:rsidRPr="00587E36">
              <w:rPr>
                <w:rStyle w:val="Hyperlink"/>
                <w:noProof/>
              </w:rPr>
              <w:t>Saran Perbaikan</w:t>
            </w:r>
            <w:r w:rsidR="00774702">
              <w:rPr>
                <w:noProof/>
                <w:webHidden/>
              </w:rPr>
              <w:tab/>
            </w:r>
            <w:r w:rsidR="00774702">
              <w:rPr>
                <w:noProof/>
                <w:webHidden/>
              </w:rPr>
              <w:fldChar w:fldCharType="begin"/>
            </w:r>
            <w:r w:rsidR="00774702">
              <w:rPr>
                <w:noProof/>
                <w:webHidden/>
              </w:rPr>
              <w:instrText xml:space="preserve"> PAGEREF _Toc117015927 \h </w:instrText>
            </w:r>
            <w:r w:rsidR="00774702">
              <w:rPr>
                <w:noProof/>
                <w:webHidden/>
              </w:rPr>
            </w:r>
            <w:r w:rsidR="00774702">
              <w:rPr>
                <w:noProof/>
                <w:webHidden/>
              </w:rPr>
              <w:fldChar w:fldCharType="separate"/>
            </w:r>
            <w:r w:rsidR="00774702">
              <w:rPr>
                <w:noProof/>
                <w:webHidden/>
              </w:rPr>
              <w:t>6</w:t>
            </w:r>
            <w:r w:rsidR="00774702">
              <w:rPr>
                <w:noProof/>
                <w:webHidden/>
              </w:rPr>
              <w:fldChar w:fldCharType="end"/>
            </w:r>
          </w:hyperlink>
        </w:p>
        <w:p w14:paraId="67BF07BD" w14:textId="4818C7FA" w:rsidR="00774702" w:rsidRDefault="00A2394A">
          <w:pPr>
            <w:pStyle w:val="TOC1"/>
            <w:tabs>
              <w:tab w:val="left" w:pos="480"/>
              <w:tab w:val="right" w:leader="dot" w:pos="9016"/>
            </w:tabs>
            <w:rPr>
              <w:rFonts w:asciiTheme="minorHAnsi" w:eastAsiaTheme="minorEastAsia" w:hAnsiTheme="minorHAnsi"/>
              <w:noProof/>
              <w:color w:val="auto"/>
              <w:szCs w:val="24"/>
              <w:lang w:val="en-ID"/>
            </w:rPr>
          </w:pPr>
          <w:hyperlink w:anchor="_Toc117015928" w:history="1">
            <w:r w:rsidR="00774702" w:rsidRPr="00587E36">
              <w:rPr>
                <w:rStyle w:val="Hyperlink"/>
                <w:noProof/>
              </w:rPr>
              <w:t>F.</w:t>
            </w:r>
            <w:r w:rsidR="00774702">
              <w:rPr>
                <w:rFonts w:asciiTheme="minorHAnsi" w:eastAsiaTheme="minorEastAsia" w:hAnsiTheme="minorHAnsi"/>
                <w:noProof/>
                <w:color w:val="auto"/>
                <w:szCs w:val="24"/>
                <w:lang w:val="en-ID"/>
              </w:rPr>
              <w:tab/>
            </w:r>
            <w:r w:rsidR="00774702" w:rsidRPr="00587E36">
              <w:rPr>
                <w:rStyle w:val="Hyperlink"/>
                <w:noProof/>
              </w:rPr>
              <w:t>Kontribusi Anggota</w:t>
            </w:r>
            <w:r w:rsidR="00774702">
              <w:rPr>
                <w:noProof/>
                <w:webHidden/>
              </w:rPr>
              <w:tab/>
            </w:r>
            <w:r w:rsidR="00774702">
              <w:rPr>
                <w:noProof/>
                <w:webHidden/>
              </w:rPr>
              <w:fldChar w:fldCharType="begin"/>
            </w:r>
            <w:r w:rsidR="00774702">
              <w:rPr>
                <w:noProof/>
                <w:webHidden/>
              </w:rPr>
              <w:instrText xml:space="preserve"> PAGEREF _Toc117015928 \h </w:instrText>
            </w:r>
            <w:r w:rsidR="00774702">
              <w:rPr>
                <w:noProof/>
                <w:webHidden/>
              </w:rPr>
            </w:r>
            <w:r w:rsidR="00774702">
              <w:rPr>
                <w:noProof/>
                <w:webHidden/>
              </w:rPr>
              <w:fldChar w:fldCharType="separate"/>
            </w:r>
            <w:r w:rsidR="00774702">
              <w:rPr>
                <w:noProof/>
                <w:webHidden/>
              </w:rPr>
              <w:t>6</w:t>
            </w:r>
            <w:r w:rsidR="00774702">
              <w:rPr>
                <w:noProof/>
                <w:webHidden/>
              </w:rPr>
              <w:fldChar w:fldCharType="end"/>
            </w:r>
          </w:hyperlink>
        </w:p>
        <w:p w14:paraId="160B1F5B" w14:textId="2698CD4E" w:rsidR="0098104F" w:rsidRPr="00167275" w:rsidRDefault="0098104F">
          <w:pPr>
            <w:rPr>
              <w:lang w:val="id-ID"/>
            </w:rPr>
          </w:pPr>
          <w:r w:rsidRPr="00167275">
            <w:rPr>
              <w:b/>
              <w:bCs/>
              <w:noProof/>
              <w:lang w:val="id-ID"/>
            </w:rPr>
            <w:fldChar w:fldCharType="end"/>
          </w:r>
        </w:p>
      </w:sdtContent>
    </w:sdt>
    <w:p w14:paraId="1857D6E6" w14:textId="77777777" w:rsidR="00AE6CCF" w:rsidRPr="00167275" w:rsidRDefault="00AE6CCF" w:rsidP="00AE6CCF">
      <w:pPr>
        <w:rPr>
          <w:b/>
          <w:sz w:val="28"/>
          <w:szCs w:val="24"/>
          <w:lang w:val="id-ID"/>
        </w:rPr>
        <w:sectPr w:rsidR="00AE6CCF" w:rsidRPr="00167275" w:rsidSect="008C4869">
          <w:footerReference w:type="default" r:id="rId10"/>
          <w:pgSz w:w="11906" w:h="16838"/>
          <w:pgMar w:top="1440" w:right="1440" w:bottom="1440" w:left="1440" w:header="720" w:footer="720" w:gutter="0"/>
          <w:pgNumType w:fmt="lowerRoman" w:start="1"/>
          <w:cols w:space="720"/>
          <w:docGrid w:linePitch="360"/>
        </w:sectPr>
      </w:pPr>
    </w:p>
    <w:p w14:paraId="550D32AB" w14:textId="0375120A" w:rsidR="000B1835" w:rsidRPr="00A07539" w:rsidRDefault="000B1835" w:rsidP="00A07539">
      <w:pPr>
        <w:pStyle w:val="Heading1"/>
      </w:pPr>
      <w:bookmarkStart w:id="0" w:name="_Toc117015923"/>
      <w:r w:rsidRPr="00A07539">
        <w:t>Objective Function</w:t>
      </w:r>
      <w:bookmarkEnd w:id="0"/>
    </w:p>
    <w:p w14:paraId="5E8786F8" w14:textId="77777777" w:rsidR="00F03F6E" w:rsidRPr="00167275" w:rsidRDefault="00F03F6E" w:rsidP="00F03F6E">
      <w:pPr>
        <w:ind w:left="360"/>
        <w:jc w:val="both"/>
        <w:rPr>
          <w:rFonts w:cs="Times New Roman"/>
          <w:noProof/>
          <w:lang w:val="id-ID"/>
        </w:rPr>
      </w:pPr>
      <w:r w:rsidRPr="00167275">
        <w:rPr>
          <w:rFonts w:cs="Times New Roman"/>
          <w:i/>
          <w:iCs/>
          <w:noProof/>
          <w:lang w:val="id-ID"/>
        </w:rPr>
        <w:t>Objective function</w:t>
      </w:r>
      <w:r w:rsidRPr="00167275">
        <w:rPr>
          <w:rFonts w:cs="Times New Roman"/>
          <w:noProof/>
          <w:lang w:val="id-ID"/>
        </w:rPr>
        <w:t xml:space="preserve"> dibuat sebisa mungkin untuk merepresentasikan keadaan sebenarnya dari permainan, dengan melihat potensi menang/kalah suatu </w:t>
      </w:r>
      <w:r w:rsidRPr="00167275">
        <w:rPr>
          <w:rFonts w:cs="Times New Roman"/>
          <w:i/>
          <w:noProof/>
          <w:lang w:val="id-ID"/>
        </w:rPr>
        <w:t>player</w:t>
      </w:r>
      <w:r w:rsidRPr="00167275">
        <w:rPr>
          <w:rFonts w:cs="Times New Roman"/>
          <w:noProof/>
          <w:lang w:val="id-ID"/>
        </w:rPr>
        <w:t xml:space="preserve">. Di sini, </w:t>
      </w:r>
      <w:r w:rsidRPr="00167275">
        <w:rPr>
          <w:rFonts w:cs="Times New Roman"/>
          <w:i/>
          <w:iCs/>
          <w:noProof/>
          <w:lang w:val="id-ID"/>
        </w:rPr>
        <w:t>objective function</w:t>
      </w:r>
      <w:r w:rsidRPr="00167275">
        <w:rPr>
          <w:rFonts w:cs="Times New Roman"/>
          <w:noProof/>
          <w:lang w:val="id-ID"/>
        </w:rPr>
        <w:t xml:space="preserve"> kami melihat seberapa banyak garis yang mengelilingi setiap kotak.</w:t>
      </w:r>
    </w:p>
    <w:p w14:paraId="1051C7D1" w14:textId="77777777" w:rsidR="00F03F6E" w:rsidRPr="00167275" w:rsidRDefault="00F03F6E" w:rsidP="00F03F6E">
      <w:pPr>
        <w:spacing w:after="0"/>
        <w:ind w:left="360"/>
        <w:rPr>
          <w:rFonts w:cs="Times New Roman"/>
          <w:noProof/>
          <w:lang w:val="id-ID"/>
        </w:rPr>
      </w:pPr>
      <w:r w:rsidRPr="00167275">
        <w:rPr>
          <w:rFonts w:cs="Times New Roman"/>
          <w:noProof/>
          <w:lang w:val="id-ID"/>
        </w:rPr>
        <w:t>Variabel:</w:t>
      </w:r>
    </w:p>
    <w:p w14:paraId="2C6B49BC" w14:textId="77777777" w:rsidR="00F03F6E" w:rsidRPr="00167275" w:rsidRDefault="00F03F6E" w:rsidP="00E47369">
      <w:pPr>
        <w:pStyle w:val="ListParagraph"/>
        <w:numPr>
          <w:ilvl w:val="0"/>
          <w:numId w:val="11"/>
        </w:numPr>
        <w:ind w:left="851"/>
        <w:rPr>
          <w:rFonts w:cs="Times New Roman"/>
          <w:noProof/>
          <w:lang w:val="id-ID"/>
        </w:rPr>
      </w:pPr>
      <w:r w:rsidRPr="00167275">
        <w:rPr>
          <w:rFonts w:cs="Times New Roman"/>
          <w:noProof/>
          <w:lang w:val="id-ID"/>
        </w:rPr>
        <w:t xml:space="preserve">L </w:t>
      </w:r>
      <w:r w:rsidRPr="00167275">
        <w:rPr>
          <w:rFonts w:cs="Times New Roman"/>
          <w:noProof/>
          <w:lang w:val="id-ID"/>
        </w:rPr>
        <w:tab/>
        <w:t>: Jumlah kotak (</w:t>
      </w:r>
      <w:r w:rsidRPr="00167275">
        <w:rPr>
          <w:rFonts w:cs="Times New Roman"/>
          <w:i/>
          <w:iCs/>
          <w:noProof/>
          <w:lang w:val="id-ID"/>
        </w:rPr>
        <w:t>box</w:t>
      </w:r>
      <w:r w:rsidRPr="00167275">
        <w:rPr>
          <w:rFonts w:cs="Times New Roman"/>
          <w:noProof/>
          <w:lang w:val="id-ID"/>
        </w:rPr>
        <w:t xml:space="preserve">) pada </w:t>
      </w:r>
      <w:r w:rsidRPr="00167275">
        <w:rPr>
          <w:rFonts w:cs="Times New Roman"/>
          <w:i/>
          <w:iCs/>
          <w:noProof/>
          <w:lang w:val="id-ID"/>
        </w:rPr>
        <w:t>board</w:t>
      </w:r>
      <w:r w:rsidRPr="00167275">
        <w:rPr>
          <w:rFonts w:cs="Times New Roman"/>
          <w:noProof/>
          <w:lang w:val="id-ID"/>
        </w:rPr>
        <w:t xml:space="preserve"> permainan. Pada kasus ini L = 9.</w:t>
      </w:r>
    </w:p>
    <w:p w14:paraId="2AF87C9A" w14:textId="77777777" w:rsidR="00F03F6E" w:rsidRPr="00167275" w:rsidRDefault="00F03F6E" w:rsidP="00E47369">
      <w:pPr>
        <w:pStyle w:val="ListParagraph"/>
        <w:numPr>
          <w:ilvl w:val="0"/>
          <w:numId w:val="11"/>
        </w:numPr>
        <w:ind w:left="851"/>
        <w:rPr>
          <w:rFonts w:cs="Times New Roman"/>
          <w:noProof/>
          <w:lang w:val="id-ID"/>
        </w:rPr>
      </w:pPr>
      <w:r w:rsidRPr="00167275">
        <w:rPr>
          <w:rFonts w:cs="Times New Roman"/>
          <w:noProof/>
          <w:lang w:val="id-ID"/>
        </w:rPr>
        <w:t>B</w:t>
      </w:r>
      <w:r w:rsidRPr="00167275">
        <w:rPr>
          <w:rFonts w:cs="Times New Roman"/>
          <w:noProof/>
          <w:vertAlign w:val="subscript"/>
          <w:lang w:val="id-ID"/>
        </w:rPr>
        <w:t>i</w:t>
      </w:r>
      <w:r w:rsidRPr="00167275">
        <w:rPr>
          <w:rFonts w:cs="Times New Roman"/>
          <w:noProof/>
          <w:lang w:val="id-ID"/>
        </w:rPr>
        <w:t xml:space="preserve"> </w:t>
      </w:r>
      <w:r w:rsidRPr="00167275">
        <w:rPr>
          <w:rFonts w:cs="Times New Roman"/>
          <w:noProof/>
          <w:lang w:val="id-ID"/>
        </w:rPr>
        <w:tab/>
        <w:t>: Kotak (</w:t>
      </w:r>
      <w:r w:rsidRPr="00167275">
        <w:rPr>
          <w:rFonts w:cs="Times New Roman"/>
          <w:i/>
          <w:iCs/>
          <w:noProof/>
          <w:lang w:val="id-ID"/>
        </w:rPr>
        <w:t>box</w:t>
      </w:r>
      <w:r w:rsidRPr="00167275">
        <w:rPr>
          <w:rFonts w:cs="Times New Roman"/>
          <w:noProof/>
          <w:lang w:val="id-ID"/>
        </w:rPr>
        <w:t xml:space="preserve">) 1x1 ke-i pada </w:t>
      </w:r>
      <w:r w:rsidRPr="00167275">
        <w:rPr>
          <w:rFonts w:cs="Times New Roman"/>
          <w:i/>
          <w:iCs/>
          <w:noProof/>
          <w:lang w:val="id-ID"/>
        </w:rPr>
        <w:t>board</w:t>
      </w:r>
      <w:r w:rsidRPr="00167275">
        <w:rPr>
          <w:rFonts w:cs="Times New Roman"/>
          <w:noProof/>
          <w:lang w:val="id-ID"/>
        </w:rPr>
        <w:t xml:space="preserve"> permainan</w:t>
      </w:r>
    </w:p>
    <w:p w14:paraId="19D0E87B" w14:textId="77777777" w:rsidR="00F03F6E" w:rsidRPr="00167275" w:rsidRDefault="00F03F6E" w:rsidP="00E47369">
      <w:pPr>
        <w:pStyle w:val="ListParagraph"/>
        <w:numPr>
          <w:ilvl w:val="0"/>
          <w:numId w:val="11"/>
        </w:numPr>
        <w:ind w:left="851"/>
        <w:rPr>
          <w:rFonts w:cs="Times New Roman"/>
          <w:noProof/>
          <w:lang w:val="id-ID"/>
        </w:rPr>
      </w:pPr>
      <w:r w:rsidRPr="00167275">
        <w:rPr>
          <w:rFonts w:cs="Times New Roman"/>
          <w:noProof/>
          <w:lang w:val="id-ID"/>
        </w:rPr>
        <w:t>v(B</w:t>
      </w:r>
      <w:r w:rsidRPr="00167275">
        <w:rPr>
          <w:rFonts w:cs="Times New Roman"/>
          <w:noProof/>
          <w:vertAlign w:val="subscript"/>
          <w:lang w:val="id-ID"/>
        </w:rPr>
        <w:t>i</w:t>
      </w:r>
      <w:r w:rsidRPr="00167275">
        <w:rPr>
          <w:rFonts w:cs="Times New Roman"/>
          <w:noProof/>
          <w:lang w:val="id-ID"/>
        </w:rPr>
        <w:t>)</w:t>
      </w:r>
      <w:r w:rsidRPr="00167275">
        <w:rPr>
          <w:rFonts w:cs="Times New Roman"/>
          <w:noProof/>
          <w:lang w:val="id-ID"/>
        </w:rPr>
        <w:tab/>
        <w:t>: Nilai (</w:t>
      </w:r>
      <w:r w:rsidRPr="00167275">
        <w:rPr>
          <w:rFonts w:cs="Times New Roman"/>
          <w:i/>
          <w:iCs/>
          <w:noProof/>
          <w:lang w:val="id-ID"/>
        </w:rPr>
        <w:t>value</w:t>
      </w:r>
      <w:r w:rsidRPr="00167275">
        <w:rPr>
          <w:rFonts w:cs="Times New Roman"/>
          <w:noProof/>
          <w:lang w:val="id-ID"/>
        </w:rPr>
        <w:t xml:space="preserve">) dari kotak 1x1 ke-i pada </w:t>
      </w:r>
      <w:r w:rsidRPr="00167275">
        <w:rPr>
          <w:rFonts w:cs="Times New Roman"/>
          <w:i/>
          <w:iCs/>
          <w:noProof/>
          <w:lang w:val="id-ID"/>
        </w:rPr>
        <w:t>board</w:t>
      </w:r>
      <w:r w:rsidRPr="00167275">
        <w:rPr>
          <w:rFonts w:cs="Times New Roman"/>
          <w:noProof/>
          <w:lang w:val="id-ID"/>
        </w:rPr>
        <w:t xml:space="preserve"> permainan</w:t>
      </w:r>
    </w:p>
    <w:p w14:paraId="7E736390" w14:textId="77777777" w:rsidR="00F03F6E" w:rsidRPr="00167275" w:rsidRDefault="00F03F6E" w:rsidP="00E47369">
      <w:pPr>
        <w:pStyle w:val="ListParagraph"/>
        <w:numPr>
          <w:ilvl w:val="0"/>
          <w:numId w:val="11"/>
        </w:numPr>
        <w:ind w:left="851"/>
        <w:rPr>
          <w:rFonts w:cs="Times New Roman"/>
          <w:noProof/>
          <w:lang w:val="id-ID"/>
        </w:rPr>
      </w:pPr>
      <w:r w:rsidRPr="00167275">
        <w:rPr>
          <w:rFonts w:cs="Times New Roman"/>
          <w:noProof/>
          <w:lang w:val="id-ID"/>
        </w:rPr>
        <w:t xml:space="preserve">t </w:t>
      </w:r>
      <w:r w:rsidRPr="00167275">
        <w:rPr>
          <w:rFonts w:cs="Times New Roman"/>
          <w:noProof/>
          <w:lang w:val="id-ID"/>
        </w:rPr>
        <w:tab/>
        <w:t>: Giliran (</w:t>
      </w:r>
      <w:r w:rsidRPr="00167275">
        <w:rPr>
          <w:rFonts w:cs="Times New Roman"/>
          <w:i/>
          <w:noProof/>
          <w:lang w:val="id-ID"/>
        </w:rPr>
        <w:t>turn</w:t>
      </w:r>
      <w:r w:rsidRPr="00167275">
        <w:rPr>
          <w:rFonts w:cs="Times New Roman"/>
          <w:noProof/>
          <w:lang w:val="id-ID"/>
        </w:rPr>
        <w:t xml:space="preserve">) pada </w:t>
      </w:r>
      <w:r w:rsidRPr="00167275">
        <w:rPr>
          <w:rFonts w:cs="Times New Roman"/>
          <w:i/>
          <w:noProof/>
          <w:lang w:val="id-ID"/>
        </w:rPr>
        <w:t>state</w:t>
      </w:r>
      <w:r w:rsidRPr="00167275">
        <w:rPr>
          <w:rFonts w:cs="Times New Roman"/>
          <w:noProof/>
          <w:lang w:val="id-ID"/>
        </w:rPr>
        <w:t xml:space="preserve"> tersebut. Bila giliran kita bernilai -1, bila giliran lawan bernilai 1</w:t>
      </w:r>
    </w:p>
    <w:p w14:paraId="2BBF83F3" w14:textId="77777777" w:rsidR="00F03F6E" w:rsidRPr="00167275" w:rsidRDefault="00F03F6E" w:rsidP="00F03F6E">
      <w:pPr>
        <w:spacing w:after="0"/>
        <w:ind w:left="360"/>
        <w:rPr>
          <w:rFonts w:cs="Times New Roman"/>
          <w:lang w:val="id-ID"/>
        </w:rPr>
      </w:pPr>
      <w:r w:rsidRPr="00167275">
        <w:rPr>
          <w:rFonts w:cs="Times New Roman"/>
          <w:lang w:val="id-ID"/>
        </w:rPr>
        <w:t>Nilai setiap kotak (v(B</w:t>
      </w:r>
      <w:r w:rsidRPr="00167275">
        <w:rPr>
          <w:rFonts w:cs="Times New Roman"/>
          <w:vertAlign w:val="subscript"/>
          <w:lang w:val="id-ID"/>
        </w:rPr>
        <w:t>i</w:t>
      </w:r>
      <w:r w:rsidRPr="00167275">
        <w:rPr>
          <w:rFonts w:cs="Times New Roman"/>
          <w:lang w:val="id-ID"/>
        </w:rPr>
        <w:t>)):</w:t>
      </w:r>
    </w:p>
    <w:p w14:paraId="6D35C5D6" w14:textId="77777777" w:rsidR="00F03F6E" w:rsidRPr="00167275" w:rsidRDefault="00F03F6E" w:rsidP="00F03F6E">
      <w:pPr>
        <w:pStyle w:val="ListParagraph"/>
        <w:numPr>
          <w:ilvl w:val="0"/>
          <w:numId w:val="10"/>
        </w:numPr>
        <w:ind w:left="993"/>
        <w:rPr>
          <w:rFonts w:cs="Times New Roman"/>
          <w:lang w:val="id-ID"/>
        </w:rPr>
      </w:pPr>
      <w:r w:rsidRPr="00167275">
        <w:rPr>
          <w:rFonts w:cs="Times New Roman"/>
          <w:lang w:val="id-ID"/>
        </w:rPr>
        <w:t>Kotak dengan 0 garis : 0</w:t>
      </w:r>
    </w:p>
    <w:p w14:paraId="42F3844D" w14:textId="77777777" w:rsidR="00F03F6E" w:rsidRPr="00167275" w:rsidRDefault="00F03F6E" w:rsidP="00F03F6E">
      <w:pPr>
        <w:pStyle w:val="ListParagraph"/>
        <w:numPr>
          <w:ilvl w:val="0"/>
          <w:numId w:val="10"/>
        </w:numPr>
        <w:ind w:left="993"/>
        <w:rPr>
          <w:rFonts w:cs="Times New Roman"/>
          <w:lang w:val="id-ID"/>
        </w:rPr>
      </w:pPr>
      <w:r w:rsidRPr="00167275">
        <w:rPr>
          <w:rFonts w:cs="Times New Roman"/>
          <w:lang w:val="id-ID"/>
        </w:rPr>
        <w:t>Kotak dengan 1 garis : 5</w:t>
      </w:r>
    </w:p>
    <w:p w14:paraId="132744A2" w14:textId="77777777" w:rsidR="00F03F6E" w:rsidRPr="00167275" w:rsidRDefault="00F03F6E" w:rsidP="00F03F6E">
      <w:pPr>
        <w:pStyle w:val="ListParagraph"/>
        <w:numPr>
          <w:ilvl w:val="0"/>
          <w:numId w:val="10"/>
        </w:numPr>
        <w:ind w:left="993"/>
        <w:rPr>
          <w:rFonts w:cs="Times New Roman"/>
          <w:lang w:val="id-ID"/>
        </w:rPr>
      </w:pPr>
      <w:r w:rsidRPr="00167275">
        <w:rPr>
          <w:rFonts w:cs="Times New Roman"/>
          <w:lang w:val="id-ID"/>
        </w:rPr>
        <w:t>Kotak dengan 2 garis : 10</w:t>
      </w:r>
    </w:p>
    <w:p w14:paraId="6480B957" w14:textId="7B98498B" w:rsidR="00F03F6E" w:rsidRPr="00167275" w:rsidRDefault="00F03F6E" w:rsidP="00F03F6E">
      <w:pPr>
        <w:pStyle w:val="ListParagraph"/>
        <w:numPr>
          <w:ilvl w:val="0"/>
          <w:numId w:val="10"/>
        </w:numPr>
        <w:ind w:left="993"/>
        <w:rPr>
          <w:rFonts w:cs="Times New Roman"/>
          <w:lang w:val="id-ID"/>
        </w:rPr>
      </w:pPr>
      <w:r w:rsidRPr="00167275">
        <w:rPr>
          <w:rFonts w:cs="Times New Roman"/>
          <w:lang w:val="id-ID"/>
        </w:rPr>
        <w:t xml:space="preserve">Kotak dengan 3 garis : </w:t>
      </w:r>
      <m:oMath>
        <m:r>
          <w:rPr>
            <w:rFonts w:ascii="Cambria Math" w:eastAsiaTheme="minorEastAsia" w:hAnsi="Cambria Math" w:cs="Times New Roman"/>
          </w:rPr>
          <m:t>25</m:t>
        </m:r>
        <m:r>
          <m:rPr>
            <m:sty m:val="p"/>
          </m:rPr>
          <w:rPr>
            <w:rFonts w:ascii="Cambria Math" w:eastAsiaTheme="minorEastAsia" w:hAnsi="Cambria Math" w:cs="Times New Roman"/>
          </w:rPr>
          <m:t>⋅</m:t>
        </m:r>
        <m:r>
          <w:rPr>
            <w:rFonts w:ascii="Cambria Math" w:eastAsiaTheme="minorEastAsia" w:hAnsi="Cambria Math" w:cs="Times New Roman"/>
          </w:rPr>
          <m:t>t</m:t>
        </m:r>
      </m:oMath>
    </w:p>
    <w:p w14:paraId="39532B2D" w14:textId="77777777" w:rsidR="00F03F6E" w:rsidRPr="00167275" w:rsidRDefault="00F03F6E" w:rsidP="00F03F6E">
      <w:pPr>
        <w:pStyle w:val="ListParagraph"/>
        <w:numPr>
          <w:ilvl w:val="0"/>
          <w:numId w:val="10"/>
        </w:numPr>
        <w:ind w:left="993"/>
        <w:rPr>
          <w:rFonts w:cs="Times New Roman"/>
          <w:lang w:val="id-ID"/>
        </w:rPr>
      </w:pPr>
      <w:r w:rsidRPr="00167275">
        <w:rPr>
          <w:rFonts w:cs="Times New Roman"/>
          <w:lang w:val="id-ID"/>
        </w:rPr>
        <w:t>Kotak yang berhasil dibuat oleh kita : 100</w:t>
      </w:r>
    </w:p>
    <w:p w14:paraId="46AC3EC1" w14:textId="77777777" w:rsidR="00F03F6E" w:rsidRPr="00167275" w:rsidRDefault="00F03F6E" w:rsidP="00F03F6E">
      <w:pPr>
        <w:pStyle w:val="ListParagraph"/>
        <w:numPr>
          <w:ilvl w:val="0"/>
          <w:numId w:val="10"/>
        </w:numPr>
        <w:ind w:left="993"/>
        <w:rPr>
          <w:rFonts w:cs="Times New Roman"/>
          <w:lang w:val="id-ID"/>
        </w:rPr>
      </w:pPr>
      <w:r w:rsidRPr="00167275">
        <w:rPr>
          <w:rFonts w:cs="Times New Roman"/>
          <w:lang w:val="id-ID"/>
        </w:rPr>
        <w:t>Kotak yang berhasil dibuat oleh musuh : -100</w:t>
      </w:r>
    </w:p>
    <w:p w14:paraId="58F0510C" w14:textId="77777777" w:rsidR="00F03F6E" w:rsidRPr="00167275" w:rsidRDefault="00F03F6E" w:rsidP="00F03F6E">
      <w:pPr>
        <w:spacing w:after="0"/>
        <w:ind w:left="360"/>
        <w:rPr>
          <w:rFonts w:cs="Times New Roman"/>
          <w:lang w:val="id-ID"/>
        </w:rPr>
      </w:pPr>
      <w:r w:rsidRPr="00167275">
        <w:rPr>
          <w:rFonts w:cs="Times New Roman"/>
          <w:i/>
          <w:iCs/>
          <w:lang w:val="id-ID"/>
        </w:rPr>
        <w:t>Objective function</w:t>
      </w:r>
      <w:r w:rsidRPr="00167275">
        <w:rPr>
          <w:rFonts w:cs="Times New Roman"/>
          <w:lang w:val="id-ID"/>
        </w:rPr>
        <w:t xml:space="preserve">: </w:t>
      </w:r>
    </w:p>
    <w:p w14:paraId="16621885" w14:textId="77777777" w:rsidR="00F03F6E" w:rsidRPr="00167275" w:rsidRDefault="00167275" w:rsidP="00F03F6E">
      <w:pPr>
        <w:ind w:left="360"/>
        <w:rPr>
          <w:rFonts w:eastAsiaTheme="minorEastAsia" w:cs="Times New Roman"/>
          <w:lang w:val="id-ID"/>
        </w:rPr>
      </w:pPr>
      <m:oMathPara>
        <m:oMath>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L</m:t>
              </m:r>
            </m:sup>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B</m:t>
                  </m:r>
                </m:e>
                <m:sub>
                  <m:r>
                    <w:rPr>
                      <w:rFonts w:ascii="Cambria Math" w:hAnsi="Cambria Math" w:cs="Times New Roman"/>
                      <w:lang w:val="id-ID"/>
                    </w:rPr>
                    <m:t>i</m:t>
                  </m:r>
                </m:sub>
              </m:sSub>
              <m:r>
                <w:rPr>
                  <w:rFonts w:ascii="Cambria Math" w:hAnsi="Cambria Math" w:cs="Times New Roman"/>
                  <w:lang w:val="id-ID"/>
                </w:rPr>
                <m:t>)</m:t>
              </m:r>
            </m:e>
          </m:nary>
        </m:oMath>
      </m:oMathPara>
    </w:p>
    <w:p w14:paraId="4C537404" w14:textId="77777777" w:rsidR="00F03F6E" w:rsidRPr="00167275" w:rsidRDefault="00F03F6E" w:rsidP="00F03F6E">
      <w:pPr>
        <w:ind w:left="360"/>
        <w:jc w:val="both"/>
        <w:rPr>
          <w:rFonts w:eastAsiaTheme="minorEastAsia" w:cs="Times New Roman"/>
          <w:lang w:val="id-ID"/>
        </w:rPr>
      </w:pPr>
      <w:r w:rsidRPr="00167275">
        <w:rPr>
          <w:rFonts w:eastAsiaTheme="minorEastAsia" w:cs="Times New Roman"/>
          <w:i/>
          <w:iCs/>
          <w:lang w:val="id-ID"/>
        </w:rPr>
        <w:t>Objective function</w:t>
      </w:r>
      <w:r w:rsidRPr="00167275">
        <w:rPr>
          <w:rFonts w:eastAsiaTheme="minorEastAsia" w:cs="Times New Roman"/>
          <w:lang w:val="id-ID"/>
        </w:rPr>
        <w:t xml:space="preserve"> dihitung ketika membangkitkan suatu </w:t>
      </w:r>
      <w:r w:rsidRPr="00167275">
        <w:rPr>
          <w:rFonts w:eastAsiaTheme="minorEastAsia" w:cs="Times New Roman"/>
          <w:i/>
          <w:lang w:val="id-ID"/>
        </w:rPr>
        <w:t>state</w:t>
      </w:r>
      <w:r w:rsidRPr="00167275">
        <w:rPr>
          <w:rFonts w:eastAsiaTheme="minorEastAsia" w:cs="Times New Roman"/>
          <w:lang w:val="id-ID"/>
        </w:rPr>
        <w:t xml:space="preserve"> setelah salah satu pemain meletakkan satu garis. Digunakan heuristik untuk menghitung </w:t>
      </w:r>
      <w:r w:rsidRPr="00167275">
        <w:rPr>
          <w:rFonts w:eastAsiaTheme="minorEastAsia" w:cs="Times New Roman"/>
          <w:i/>
          <w:iCs/>
          <w:lang w:val="id-ID"/>
        </w:rPr>
        <w:t>objective function</w:t>
      </w:r>
      <w:r w:rsidRPr="00167275">
        <w:rPr>
          <w:rFonts w:eastAsiaTheme="minorEastAsia" w:cs="Times New Roman"/>
          <w:lang w:val="id-ID"/>
        </w:rPr>
        <w:t xml:space="preserve"> dengan melihat keuntungan berdasarkan garis pada setiap kotak. Pada kasus kotak dengan 3 garis, diberikan parameter tambahan yaitu gilian saat ini. Jika giliran saat ini adalah giliran kita, maka kotak dengan 3 garis akan memberikan keuntungan pada lawan di giliran setelahnya. Sebaliknya, jika saat ini adalah giliran lawan, maka kita memiliki kesempatan besar untuk memenuhi kotak pada giliran setelahnya. </w:t>
      </w:r>
    </w:p>
    <w:p w14:paraId="3896A528" w14:textId="77777777" w:rsidR="00F03F6E" w:rsidRPr="00167275" w:rsidRDefault="00F03F6E" w:rsidP="00F03F6E">
      <w:pPr>
        <w:ind w:left="360"/>
        <w:jc w:val="both"/>
        <w:rPr>
          <w:rFonts w:eastAsiaTheme="minorEastAsia" w:cs="Times New Roman"/>
          <w:lang w:val="id-ID"/>
        </w:rPr>
      </w:pPr>
      <w:r w:rsidRPr="00167275">
        <w:rPr>
          <w:rFonts w:eastAsiaTheme="minorEastAsia" w:cs="Times New Roman"/>
          <w:lang w:val="id-ID"/>
        </w:rPr>
        <w:t>Nilai untuk kotak dengan jumlah garis yang lain ditentukan menimbang bahwa ketika suatu kotak berisi 0 garis, masih tidak memberi keuntungan bagi kedua pemain. Ketika kotak berisi 1 garis tentunya lebih menguntungkan dibanding 0 garis karena artinya hanya perlu 3 garis lagi untuk memenuhi kotak, dan selanjutnya juga untuk kotak dengan 2 garis.</w:t>
      </w:r>
    </w:p>
    <w:p w14:paraId="064AB1FF" w14:textId="77777777" w:rsidR="00F03F6E" w:rsidRPr="00167275" w:rsidRDefault="00F03F6E" w:rsidP="00F03F6E">
      <w:pPr>
        <w:ind w:left="360"/>
        <w:jc w:val="both"/>
        <w:rPr>
          <w:rFonts w:eastAsiaTheme="minorEastAsia" w:cs="Times New Roman"/>
          <w:lang w:val="id-ID"/>
        </w:rPr>
      </w:pPr>
      <w:r w:rsidRPr="00167275">
        <w:rPr>
          <w:rFonts w:eastAsiaTheme="minorEastAsia" w:cs="Times New Roman"/>
          <w:lang w:val="id-ID"/>
        </w:rPr>
        <w:t>Penalti atau pengaruh terbesar secara logis harusnya ketika kotak berhasil dibuat oleh kita atau musuh. Tentunya saat kotak dibuat oleh kita berdampak positif karena membawa kita lebih dekat ke kemenangan sehingga direpresentasikan dengan nilai positif yang besar. Namun, bila kotak dibuat oleh musuh tentu berdampak negatif karena membawa kita semakin dekat ke kekalahan dan direpresentasikan dengan nilai-nilai negatif yang besar.</w:t>
      </w:r>
    </w:p>
    <w:p w14:paraId="7A9B3B88" w14:textId="77777777" w:rsidR="00F03F6E" w:rsidRPr="00167275" w:rsidRDefault="00F03F6E" w:rsidP="00F03F6E">
      <w:pPr>
        <w:ind w:left="360"/>
        <w:rPr>
          <w:rFonts w:eastAsiaTheme="minorEastAsia" w:cs="Times New Roman"/>
          <w:lang w:val="id-ID"/>
        </w:rPr>
      </w:pPr>
      <w:r w:rsidRPr="00167275">
        <w:rPr>
          <w:rFonts w:eastAsiaTheme="minorEastAsia" w:cs="Times New Roman"/>
          <w:lang w:val="id-ID"/>
        </w:rPr>
        <w:t xml:space="preserve">Contoh perhitungan </w:t>
      </w:r>
      <w:r w:rsidRPr="00167275">
        <w:rPr>
          <w:rFonts w:eastAsiaTheme="minorEastAsia" w:cs="Times New Roman"/>
          <w:i/>
          <w:iCs/>
          <w:lang w:val="id-ID"/>
        </w:rPr>
        <w:t>objective function</w:t>
      </w:r>
      <w:r w:rsidRPr="00167275">
        <w:rPr>
          <w:rFonts w:eastAsiaTheme="minorEastAsia" w:cs="Times New Roman"/>
          <w:lang w:val="id-ID"/>
        </w:rPr>
        <w:t xml:space="preserve"> terdapat pada konfigurasi di bawah ini.</w:t>
      </w:r>
    </w:p>
    <w:p w14:paraId="3047BD94" w14:textId="77777777" w:rsidR="00F03F6E" w:rsidRPr="00167275" w:rsidRDefault="00F03F6E" w:rsidP="00F03F6E">
      <w:pPr>
        <w:ind w:left="360"/>
        <w:jc w:val="center"/>
        <w:rPr>
          <w:rFonts w:eastAsiaTheme="minorEastAsia" w:cs="Times New Roman"/>
          <w:lang w:val="id-ID"/>
        </w:rPr>
      </w:pPr>
      <w:r w:rsidRPr="00167275">
        <w:rPr>
          <w:rFonts w:cs="Times New Roman"/>
          <w:noProof/>
          <w:lang w:val="id-ID"/>
        </w:rPr>
        <w:drawing>
          <wp:inline distT="0" distB="0" distL="0" distR="0" wp14:anchorId="33388091" wp14:editId="19A91890">
            <wp:extent cx="1805940" cy="1805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0767" cy="1810767"/>
                    </a:xfrm>
                    <a:prstGeom prst="rect">
                      <a:avLst/>
                    </a:prstGeom>
                  </pic:spPr>
                </pic:pic>
              </a:graphicData>
            </a:graphic>
          </wp:inline>
        </w:drawing>
      </w:r>
    </w:p>
    <w:p w14:paraId="4B40A344" w14:textId="77777777" w:rsidR="00F03F6E" w:rsidRPr="00167275" w:rsidRDefault="00F03F6E" w:rsidP="00F03F6E">
      <w:pPr>
        <w:ind w:left="360"/>
        <w:rPr>
          <w:rFonts w:eastAsiaTheme="minorEastAsia" w:cs="Times New Roman"/>
          <w:lang w:val="id-ID"/>
        </w:rPr>
      </w:pPr>
      <w:r w:rsidRPr="00167275">
        <w:rPr>
          <w:rFonts w:eastAsiaTheme="minorEastAsia" w:cs="Times New Roman"/>
          <w:lang w:val="id-ID"/>
        </w:rPr>
        <w:t xml:space="preserve">Misal baru saja adalah giliran kita dan kita meletakkan satu garis sehingga </w:t>
      </w:r>
      <w:r w:rsidRPr="00167275">
        <w:rPr>
          <w:rFonts w:eastAsiaTheme="minorEastAsia" w:cs="Times New Roman"/>
          <w:i/>
          <w:iCs/>
          <w:lang w:val="id-ID"/>
        </w:rPr>
        <w:t>t</w:t>
      </w:r>
      <w:r w:rsidRPr="00167275">
        <w:rPr>
          <w:rFonts w:eastAsiaTheme="minorEastAsia" w:cs="Times New Roman"/>
          <w:lang w:val="id-ID"/>
        </w:rPr>
        <w:t xml:space="preserve"> bernilai -1.</w:t>
      </w:r>
    </w:p>
    <w:p w14:paraId="09C45301"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1 bernilai 5 karena diisi oleh 1 garis. (v(B</w:t>
      </w:r>
      <w:r w:rsidRPr="00167275">
        <w:rPr>
          <w:rFonts w:eastAsiaTheme="minorEastAsia" w:cs="Times New Roman"/>
          <w:vertAlign w:val="subscript"/>
          <w:lang w:val="id-ID"/>
        </w:rPr>
        <w:t>1</w:t>
      </w:r>
      <w:r w:rsidRPr="00167275">
        <w:rPr>
          <w:rFonts w:eastAsiaTheme="minorEastAsia" w:cs="Times New Roman"/>
          <w:lang w:val="id-ID"/>
        </w:rPr>
        <w:t>) = 5)</w:t>
      </w:r>
    </w:p>
    <w:p w14:paraId="4BB10509" w14:textId="1E8799E4"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2 bernilai -20 karena diisi oleh 3 garis. (v(B</w:t>
      </w:r>
      <w:r w:rsidRPr="00167275">
        <w:rPr>
          <w:rFonts w:eastAsiaTheme="minorEastAsia" w:cs="Times New Roman"/>
          <w:vertAlign w:val="subscript"/>
          <w:lang w:val="id-ID"/>
        </w:rPr>
        <w:t>2</w:t>
      </w:r>
      <w:r w:rsidRPr="00167275">
        <w:rPr>
          <w:rFonts w:eastAsiaTheme="minorEastAsia" w:cs="Times New Roman"/>
          <w:lang w:val="id-ID"/>
        </w:rPr>
        <w:t xml:space="preserve">) = </w:t>
      </w:r>
      <m:oMath>
        <m:r>
          <w:rPr>
            <w:rFonts w:ascii="Cambria Math" w:eastAsiaTheme="minorEastAsia" w:hAnsi="Cambria Math" w:cs="Times New Roman"/>
            <w:lang w:val="id-ID"/>
          </w:rPr>
          <m:t>25</m:t>
        </m:r>
        <m:r>
          <m:rPr>
            <m:sty m:val="p"/>
          </m:rPr>
          <w:rPr>
            <w:rFonts w:ascii="Cambria Math" w:eastAsiaTheme="minorEastAsia" w:hAnsi="Cambria Math" w:cs="Times New Roman"/>
            <w:lang w:val="id-ID"/>
          </w:rPr>
          <m:t>⋅</m:t>
        </m:r>
        <m:r>
          <w:rPr>
            <w:rFonts w:ascii="Cambria Math" w:eastAsiaTheme="minorEastAsia" w:hAnsi="Cambria Math" w:cs="Times New Roman"/>
            <w:lang w:val="id-ID"/>
          </w:rPr>
          <m:t>t</m:t>
        </m:r>
      </m:oMath>
      <w:r w:rsidRPr="00167275">
        <w:rPr>
          <w:rFonts w:eastAsiaTheme="minorEastAsia" w:cs="Times New Roman"/>
          <w:lang w:val="id-ID"/>
        </w:rPr>
        <w:t xml:space="preserve"> = </w:t>
      </w:r>
      <m:oMath>
        <m:r>
          <w:rPr>
            <w:rFonts w:ascii="Cambria Math" w:eastAsiaTheme="minorEastAsia" w:hAnsi="Cambria Math" w:cs="Times New Roman"/>
            <w:lang w:val="id-ID"/>
          </w:rPr>
          <m:t>25</m:t>
        </m:r>
        <m:r>
          <m:rPr>
            <m:sty m:val="p"/>
          </m:rPr>
          <w:rPr>
            <w:rFonts w:ascii="Cambria Math" w:eastAsiaTheme="minorEastAsia" w:hAnsi="Cambria Math" w:cs="Times New Roman"/>
          </w:rPr>
          <m:t>⋅</m:t>
        </m:r>
        <m:d>
          <m:dPr>
            <m:ctrlPr>
              <w:rPr>
                <w:rFonts w:ascii="Cambria Math" w:eastAsiaTheme="minorEastAsia" w:hAnsi="Cambria Math" w:cs="Times New Roman"/>
                <w:i/>
                <w:lang w:val="id-ID"/>
              </w:rPr>
            </m:ctrlPr>
          </m:dPr>
          <m:e>
            <m:r>
              <w:rPr>
                <w:rFonts w:ascii="Cambria Math" w:eastAsiaTheme="minorEastAsia" w:hAnsi="Cambria Math" w:cs="Times New Roman"/>
                <w:lang w:val="id-ID"/>
              </w:rPr>
              <m:t>-1</m:t>
            </m:r>
          </m:e>
        </m:d>
      </m:oMath>
      <w:r w:rsidRPr="00167275">
        <w:rPr>
          <w:rFonts w:eastAsiaTheme="minorEastAsia" w:cs="Times New Roman"/>
          <w:lang w:val="id-ID"/>
        </w:rPr>
        <w:t xml:space="preserve"> = -25)</w:t>
      </w:r>
    </w:p>
    <w:p w14:paraId="611B0289" w14:textId="5953871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3 bernilai -20 karena diisi oleh 3 garis. (v(B</w:t>
      </w:r>
      <w:r w:rsidRPr="00167275">
        <w:rPr>
          <w:rFonts w:eastAsiaTheme="minorEastAsia" w:cs="Times New Roman"/>
          <w:vertAlign w:val="subscript"/>
          <w:lang w:val="id-ID"/>
        </w:rPr>
        <w:t>3</w:t>
      </w:r>
      <w:r w:rsidRPr="00167275">
        <w:rPr>
          <w:rFonts w:eastAsiaTheme="minorEastAsia" w:cs="Times New Roman"/>
          <w:lang w:val="id-ID"/>
        </w:rPr>
        <w:t xml:space="preserve">) = 25 * t = </w:t>
      </w:r>
      <m:oMath>
        <m:r>
          <w:rPr>
            <w:rFonts w:ascii="Cambria Math" w:eastAsiaTheme="minorEastAsia" w:hAnsi="Cambria Math" w:cs="Times New Roman"/>
            <w:lang w:val="id-ID"/>
          </w:rPr>
          <m:t>25</m:t>
        </m:r>
        <m:r>
          <m:rPr>
            <m:sty m:val="p"/>
          </m:rPr>
          <w:rPr>
            <w:rFonts w:ascii="Cambria Math" w:eastAsiaTheme="minorEastAsia" w:hAnsi="Cambria Math" w:cs="Times New Roman"/>
          </w:rPr>
          <m:t>⋅</m:t>
        </m:r>
        <m:d>
          <m:dPr>
            <m:ctrlPr>
              <w:rPr>
                <w:rFonts w:ascii="Cambria Math" w:eastAsiaTheme="minorEastAsia" w:hAnsi="Cambria Math" w:cs="Times New Roman"/>
                <w:i/>
                <w:lang w:val="id-ID"/>
              </w:rPr>
            </m:ctrlPr>
          </m:dPr>
          <m:e>
            <m:r>
              <w:rPr>
                <w:rFonts w:ascii="Cambria Math" w:eastAsiaTheme="minorEastAsia" w:hAnsi="Cambria Math" w:cs="Times New Roman"/>
                <w:lang w:val="id-ID"/>
              </w:rPr>
              <m:t>-1</m:t>
            </m:r>
          </m:e>
        </m:d>
      </m:oMath>
      <w:r w:rsidRPr="00167275">
        <w:rPr>
          <w:rFonts w:eastAsiaTheme="minorEastAsia" w:cs="Times New Roman"/>
          <w:lang w:val="id-ID"/>
        </w:rPr>
        <w:t xml:space="preserve"> = -25)</w:t>
      </w:r>
    </w:p>
    <w:p w14:paraId="643D1A8F"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4 bernilai 10 karena diisi oleh 2 garis. (v(B</w:t>
      </w:r>
      <w:r w:rsidRPr="00167275">
        <w:rPr>
          <w:rFonts w:eastAsiaTheme="minorEastAsia" w:cs="Times New Roman"/>
          <w:vertAlign w:val="subscript"/>
          <w:lang w:val="id-ID"/>
        </w:rPr>
        <w:t>4</w:t>
      </w:r>
      <w:r w:rsidRPr="00167275">
        <w:rPr>
          <w:rFonts w:eastAsiaTheme="minorEastAsia" w:cs="Times New Roman"/>
          <w:lang w:val="id-ID"/>
        </w:rPr>
        <w:t>) = 10)</w:t>
      </w:r>
    </w:p>
    <w:p w14:paraId="1730C328"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5 bernilai -100 karena berhasil dibuat oleh musuh. (v(B</w:t>
      </w:r>
      <w:r w:rsidRPr="00167275">
        <w:rPr>
          <w:rFonts w:eastAsiaTheme="minorEastAsia" w:cs="Times New Roman"/>
          <w:vertAlign w:val="subscript"/>
          <w:lang w:val="id-ID"/>
        </w:rPr>
        <w:t>5</w:t>
      </w:r>
      <w:r w:rsidRPr="00167275">
        <w:rPr>
          <w:rFonts w:eastAsiaTheme="minorEastAsia" w:cs="Times New Roman"/>
          <w:lang w:val="id-ID"/>
        </w:rPr>
        <w:t>) = -100)</w:t>
      </w:r>
    </w:p>
    <w:p w14:paraId="44BB9BE4"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6 bernilai 10 karena diisi oleh 2 garis. (v(B</w:t>
      </w:r>
      <w:r w:rsidRPr="00167275">
        <w:rPr>
          <w:rFonts w:eastAsiaTheme="minorEastAsia" w:cs="Times New Roman"/>
          <w:vertAlign w:val="subscript"/>
          <w:lang w:val="id-ID"/>
        </w:rPr>
        <w:t>6</w:t>
      </w:r>
      <w:r w:rsidRPr="00167275">
        <w:rPr>
          <w:rFonts w:eastAsiaTheme="minorEastAsia" w:cs="Times New Roman"/>
          <w:lang w:val="id-ID"/>
        </w:rPr>
        <w:t>) = 10)</w:t>
      </w:r>
    </w:p>
    <w:p w14:paraId="6C5842CE"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7 bernilai 100 karena berhasil dibuat oleh kita. (v(B</w:t>
      </w:r>
      <w:r w:rsidRPr="00167275">
        <w:rPr>
          <w:rFonts w:eastAsiaTheme="minorEastAsia" w:cs="Times New Roman"/>
          <w:vertAlign w:val="subscript"/>
          <w:lang w:val="id-ID"/>
        </w:rPr>
        <w:t>7</w:t>
      </w:r>
      <w:r w:rsidRPr="00167275">
        <w:rPr>
          <w:rFonts w:eastAsiaTheme="minorEastAsia" w:cs="Times New Roman"/>
          <w:lang w:val="id-ID"/>
        </w:rPr>
        <w:t>) = 100)</w:t>
      </w:r>
    </w:p>
    <w:p w14:paraId="1107D5E5"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8 bernilai 10 karena diisi oleh 2 garis. (v(B</w:t>
      </w:r>
      <w:r w:rsidRPr="00167275">
        <w:rPr>
          <w:rFonts w:eastAsiaTheme="minorEastAsia" w:cs="Times New Roman"/>
          <w:vertAlign w:val="subscript"/>
          <w:lang w:val="id-ID"/>
        </w:rPr>
        <w:t>8</w:t>
      </w:r>
      <w:r w:rsidRPr="00167275">
        <w:rPr>
          <w:rFonts w:eastAsiaTheme="minorEastAsia" w:cs="Times New Roman"/>
          <w:lang w:val="id-ID"/>
        </w:rPr>
        <w:t>) = 10)</w:t>
      </w:r>
    </w:p>
    <w:p w14:paraId="74A56BCF" w14:textId="77777777" w:rsidR="00F03F6E" w:rsidRPr="00167275" w:rsidRDefault="00F03F6E" w:rsidP="00F03F6E">
      <w:pPr>
        <w:pStyle w:val="ListParagraph"/>
        <w:numPr>
          <w:ilvl w:val="0"/>
          <w:numId w:val="11"/>
        </w:numPr>
        <w:ind w:left="1080"/>
        <w:rPr>
          <w:rFonts w:eastAsiaTheme="minorEastAsia" w:cs="Times New Roman"/>
          <w:lang w:val="id-ID"/>
        </w:rPr>
      </w:pPr>
      <w:r w:rsidRPr="00167275">
        <w:rPr>
          <w:rFonts w:eastAsiaTheme="minorEastAsia" w:cs="Times New Roman"/>
          <w:lang w:val="id-ID"/>
        </w:rPr>
        <w:t>Kotak 9 bernilai 0 karena belum diisi oleh garis. (v(B</w:t>
      </w:r>
      <w:r w:rsidRPr="00167275">
        <w:rPr>
          <w:rFonts w:eastAsiaTheme="minorEastAsia" w:cs="Times New Roman"/>
          <w:vertAlign w:val="subscript"/>
          <w:lang w:val="id-ID"/>
        </w:rPr>
        <w:t>9</w:t>
      </w:r>
      <w:r w:rsidRPr="00167275">
        <w:rPr>
          <w:rFonts w:eastAsiaTheme="minorEastAsia" w:cs="Times New Roman"/>
          <w:lang w:val="id-ID"/>
        </w:rPr>
        <w:t>) = 0)</w:t>
      </w:r>
    </w:p>
    <w:p w14:paraId="0925D831" w14:textId="77777777" w:rsidR="00F03F6E" w:rsidRPr="00167275" w:rsidRDefault="00F03F6E" w:rsidP="00F03F6E">
      <w:pPr>
        <w:spacing w:after="0"/>
        <w:ind w:left="360"/>
        <w:rPr>
          <w:rFonts w:eastAsiaTheme="minorEastAsia" w:cs="Times New Roman"/>
          <w:lang w:val="id-ID"/>
        </w:rPr>
      </w:pPr>
      <w:r w:rsidRPr="00167275">
        <w:rPr>
          <w:rFonts w:eastAsiaTheme="minorEastAsia" w:cs="Times New Roman"/>
          <w:lang w:val="id-ID"/>
        </w:rPr>
        <w:t xml:space="preserve">Sehingga total skor untuk </w:t>
      </w:r>
      <w:r w:rsidRPr="00167275">
        <w:rPr>
          <w:rFonts w:eastAsiaTheme="minorEastAsia" w:cs="Times New Roman"/>
          <w:i/>
          <w:lang w:val="id-ID"/>
        </w:rPr>
        <w:t>objective function</w:t>
      </w:r>
      <w:r w:rsidRPr="00167275">
        <w:rPr>
          <w:rFonts w:eastAsiaTheme="minorEastAsia" w:cs="Times New Roman"/>
          <w:lang w:val="id-ID"/>
        </w:rPr>
        <w:t>:</w:t>
      </w:r>
    </w:p>
    <w:p w14:paraId="0BE38A2C" w14:textId="77777777" w:rsidR="00F03F6E" w:rsidRPr="00167275" w:rsidRDefault="00167275" w:rsidP="00F03F6E">
      <w:pPr>
        <w:ind w:left="360"/>
        <w:rPr>
          <w:rFonts w:eastAsiaTheme="minorEastAsia" w:cs="Times New Roman"/>
          <w:lang w:val="id-ID"/>
        </w:rPr>
      </w:pPr>
      <m:oMathPara>
        <m:oMath>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L</m:t>
              </m:r>
            </m:sup>
            <m:e>
              <m:r>
                <w:rPr>
                  <w:rFonts w:ascii="Cambria Math" w:hAnsi="Cambria Math" w:cs="Times New Roman"/>
                  <w:lang w:val="id-ID"/>
                </w:rPr>
                <m:t>v</m:t>
              </m:r>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B</m:t>
                      </m:r>
                    </m:e>
                    <m:sub>
                      <m:r>
                        <w:rPr>
                          <w:rFonts w:ascii="Cambria Math" w:hAnsi="Cambria Math" w:cs="Times New Roman"/>
                          <w:lang w:val="id-ID"/>
                        </w:rPr>
                        <m:t>i</m:t>
                      </m:r>
                    </m:sub>
                  </m:sSub>
                </m:e>
              </m:d>
              <m:r>
                <w:rPr>
                  <w:rFonts w:ascii="Cambria Math" w:hAnsi="Cambria Math" w:cs="Times New Roman"/>
                  <w:lang w:val="id-ID"/>
                </w:rPr>
                <m:t>=5+</m:t>
              </m:r>
              <m:d>
                <m:dPr>
                  <m:ctrlPr>
                    <w:rPr>
                      <w:rFonts w:ascii="Cambria Math" w:hAnsi="Cambria Math" w:cs="Times New Roman"/>
                      <w:i/>
                      <w:lang w:val="id-ID"/>
                    </w:rPr>
                  </m:ctrlPr>
                </m:dPr>
                <m:e>
                  <m:r>
                    <w:rPr>
                      <w:rFonts w:ascii="Cambria Math" w:hAnsi="Cambria Math" w:cs="Times New Roman"/>
                      <w:lang w:val="id-ID"/>
                    </w:rPr>
                    <m:t>-25</m:t>
                  </m:r>
                </m:e>
              </m:d>
              <m:r>
                <w:rPr>
                  <w:rFonts w:ascii="Cambria Math" w:hAnsi="Cambria Math" w:cs="Times New Roman"/>
                  <w:lang w:val="id-ID"/>
                </w:rPr>
                <m:t>+</m:t>
              </m:r>
              <m:d>
                <m:dPr>
                  <m:ctrlPr>
                    <w:rPr>
                      <w:rFonts w:ascii="Cambria Math" w:hAnsi="Cambria Math" w:cs="Times New Roman"/>
                      <w:i/>
                      <w:lang w:val="id-ID"/>
                    </w:rPr>
                  </m:ctrlPr>
                </m:dPr>
                <m:e>
                  <m:r>
                    <w:rPr>
                      <w:rFonts w:ascii="Cambria Math" w:hAnsi="Cambria Math" w:cs="Times New Roman"/>
                      <w:lang w:val="id-ID"/>
                    </w:rPr>
                    <m:t>-25</m:t>
                  </m:r>
                </m:e>
              </m:d>
              <m:r>
                <w:rPr>
                  <w:rFonts w:ascii="Cambria Math" w:hAnsi="Cambria Math" w:cs="Times New Roman"/>
                  <w:lang w:val="id-ID"/>
                </w:rPr>
                <m:t>+10+</m:t>
              </m:r>
              <m:d>
                <m:dPr>
                  <m:ctrlPr>
                    <w:rPr>
                      <w:rFonts w:ascii="Cambria Math" w:hAnsi="Cambria Math" w:cs="Times New Roman"/>
                      <w:i/>
                      <w:lang w:val="id-ID"/>
                    </w:rPr>
                  </m:ctrlPr>
                </m:dPr>
                <m:e>
                  <m:r>
                    <w:rPr>
                      <w:rFonts w:ascii="Cambria Math" w:hAnsi="Cambria Math" w:cs="Times New Roman"/>
                      <w:lang w:val="id-ID"/>
                    </w:rPr>
                    <m:t>-100</m:t>
                  </m:r>
                </m:e>
              </m:d>
              <m:r>
                <w:rPr>
                  <w:rFonts w:ascii="Cambria Math" w:hAnsi="Cambria Math" w:cs="Times New Roman"/>
                  <w:lang w:val="id-ID"/>
                </w:rPr>
                <m:t>+10+100+10+0=-15</m:t>
              </m:r>
            </m:e>
          </m:nary>
        </m:oMath>
      </m:oMathPara>
    </w:p>
    <w:p w14:paraId="37C96D97" w14:textId="77777777" w:rsidR="008C4869" w:rsidRPr="00167275" w:rsidRDefault="008C4869" w:rsidP="008C4869">
      <w:pPr>
        <w:rPr>
          <w:b/>
          <w:sz w:val="28"/>
          <w:szCs w:val="24"/>
          <w:lang w:val="id-ID"/>
        </w:rPr>
      </w:pPr>
    </w:p>
    <w:p w14:paraId="0D08CA11" w14:textId="77777777" w:rsidR="0091051C" w:rsidRPr="00167275" w:rsidRDefault="0091051C">
      <w:pPr>
        <w:rPr>
          <w:rFonts w:eastAsiaTheme="majorEastAsia" w:cs="Times New Roman"/>
          <w:b/>
          <w:color w:val="auto"/>
          <w:sz w:val="28"/>
          <w:szCs w:val="28"/>
          <w:lang w:val="id-ID"/>
        </w:rPr>
      </w:pPr>
      <w:r w:rsidRPr="00167275">
        <w:rPr>
          <w:lang w:val="id-ID"/>
        </w:rPr>
        <w:br w:type="page"/>
      </w:r>
    </w:p>
    <w:p w14:paraId="73C95433" w14:textId="7423E7E3" w:rsidR="008C4869" w:rsidRDefault="001D7AD5" w:rsidP="00A07539">
      <w:pPr>
        <w:pStyle w:val="Heading1"/>
      </w:pPr>
      <w:bookmarkStart w:id="1" w:name="_Toc117015924"/>
      <w:r>
        <w:t xml:space="preserve">Minimax </w:t>
      </w:r>
      <w:r w:rsidR="004C1D58">
        <w:t xml:space="preserve">dengan </w:t>
      </w:r>
      <w:r>
        <w:t>Alpha</w:t>
      </w:r>
      <w:r w:rsidR="00CC2634">
        <w:t>-</w:t>
      </w:r>
      <w:r>
        <w:t>Beta Pruning</w:t>
      </w:r>
      <w:bookmarkEnd w:id="1"/>
    </w:p>
    <w:p w14:paraId="4830E6A4" w14:textId="77777777" w:rsidR="003969DB" w:rsidRPr="00167275" w:rsidRDefault="003969DB" w:rsidP="003969DB">
      <w:pPr>
        <w:rPr>
          <w:lang w:val="id-ID"/>
        </w:rPr>
      </w:pPr>
    </w:p>
    <w:p w14:paraId="0AFFB2F7" w14:textId="77777777" w:rsidR="008C4869" w:rsidRPr="00167275" w:rsidRDefault="008C4869" w:rsidP="008C4869">
      <w:pPr>
        <w:rPr>
          <w:b/>
          <w:sz w:val="28"/>
          <w:szCs w:val="24"/>
          <w:lang w:val="id-ID"/>
        </w:rPr>
      </w:pPr>
    </w:p>
    <w:p w14:paraId="240C3E95" w14:textId="77777777" w:rsidR="0091051C" w:rsidRPr="00167275" w:rsidRDefault="0091051C">
      <w:pPr>
        <w:rPr>
          <w:rFonts w:eastAsiaTheme="majorEastAsia" w:cs="Times New Roman"/>
          <w:b/>
          <w:color w:val="auto"/>
          <w:sz w:val="28"/>
          <w:szCs w:val="28"/>
          <w:lang w:val="id-ID"/>
        </w:rPr>
      </w:pPr>
      <w:r w:rsidRPr="00167275">
        <w:rPr>
          <w:lang w:val="id-ID"/>
        </w:rPr>
        <w:br w:type="page"/>
      </w:r>
    </w:p>
    <w:p w14:paraId="550BB561" w14:textId="279651AE" w:rsidR="0019535B" w:rsidRDefault="001D7AD5" w:rsidP="0019535B">
      <w:pPr>
        <w:pStyle w:val="Heading1"/>
      </w:pPr>
      <w:bookmarkStart w:id="2" w:name="_Toc117015925"/>
      <w:r>
        <w:t>Local Search</w:t>
      </w:r>
      <w:bookmarkEnd w:id="2"/>
    </w:p>
    <w:p w14:paraId="3AACB37E" w14:textId="1CE297C7" w:rsidR="0019535B" w:rsidRPr="00167275" w:rsidRDefault="0019535B" w:rsidP="0019535B">
      <w:pPr>
        <w:rPr>
          <w:lang w:val="id-ID"/>
        </w:rPr>
      </w:pPr>
    </w:p>
    <w:p w14:paraId="6A8D2DED" w14:textId="4E68BCD0" w:rsidR="0019535B" w:rsidRPr="00963491" w:rsidRDefault="0019535B" w:rsidP="0019535B">
      <w:pPr>
        <w:jc w:val="both"/>
        <w:rPr>
          <w:szCs w:val="24"/>
        </w:rPr>
      </w:pPr>
      <w:r w:rsidRPr="00167275">
        <w:rPr>
          <w:i/>
          <w:szCs w:val="24"/>
          <w:lang w:val="id-ID"/>
        </w:rPr>
        <w:t xml:space="preserve">Local search </w:t>
      </w:r>
      <w:r w:rsidRPr="00167275">
        <w:rPr>
          <w:szCs w:val="24"/>
          <w:lang w:val="id-ID"/>
        </w:rPr>
        <w:t xml:space="preserve">untuk penyelesaian permainan </w:t>
      </w:r>
      <w:r w:rsidRPr="00167275">
        <w:rPr>
          <w:i/>
          <w:szCs w:val="24"/>
          <w:lang w:val="id-ID"/>
        </w:rPr>
        <w:t xml:space="preserve">Dots and Boxes </w:t>
      </w:r>
      <w:r w:rsidRPr="00167275">
        <w:rPr>
          <w:szCs w:val="24"/>
          <w:lang w:val="id-ID"/>
        </w:rPr>
        <w:t xml:space="preserve">dapat dilakukan dengan metode </w:t>
      </w:r>
      <w:r w:rsidRPr="00167275">
        <w:rPr>
          <w:i/>
          <w:szCs w:val="24"/>
          <w:lang w:val="id-ID"/>
        </w:rPr>
        <w:t xml:space="preserve">hill-climbing search </w:t>
      </w:r>
      <w:r w:rsidRPr="00167275">
        <w:rPr>
          <w:szCs w:val="24"/>
          <w:lang w:val="id-ID"/>
        </w:rPr>
        <w:t xml:space="preserve">dengan variasi </w:t>
      </w:r>
      <w:r w:rsidRPr="00167275">
        <w:rPr>
          <w:i/>
          <w:szCs w:val="24"/>
          <w:lang w:val="id-ID"/>
        </w:rPr>
        <w:t xml:space="preserve">sideways move </w:t>
      </w:r>
      <w:r w:rsidRPr="00167275">
        <w:rPr>
          <w:szCs w:val="24"/>
          <w:lang w:val="id-ID"/>
        </w:rPr>
        <w:t xml:space="preserve">yang memilih gerakan untuk menghasilkan </w:t>
      </w:r>
      <w:r w:rsidRPr="00167275">
        <w:rPr>
          <w:i/>
          <w:szCs w:val="24"/>
          <w:lang w:val="id-ID"/>
        </w:rPr>
        <w:t xml:space="preserve">state </w:t>
      </w:r>
      <w:r w:rsidRPr="00167275">
        <w:rPr>
          <w:szCs w:val="24"/>
          <w:lang w:val="id-ID"/>
        </w:rPr>
        <w:t xml:space="preserve">baru berdasarkan </w:t>
      </w:r>
      <w:r w:rsidRPr="00167275">
        <w:rPr>
          <w:i/>
          <w:szCs w:val="24"/>
          <w:lang w:val="id-ID"/>
        </w:rPr>
        <w:t>objective function</w:t>
      </w:r>
      <w:r w:rsidRPr="00167275">
        <w:rPr>
          <w:szCs w:val="24"/>
          <w:lang w:val="id-ID"/>
        </w:rPr>
        <w:t>-nya.</w:t>
      </w:r>
      <w:r w:rsidR="00963491">
        <w:rPr>
          <w:szCs w:val="24"/>
        </w:rPr>
        <w:t xml:space="preserve"> </w:t>
      </w:r>
    </w:p>
    <w:p w14:paraId="3E66DADF" w14:textId="77777777" w:rsidR="008C4869" w:rsidRPr="00167275" w:rsidRDefault="008C4869" w:rsidP="008C4869">
      <w:pPr>
        <w:rPr>
          <w:b/>
          <w:sz w:val="28"/>
          <w:szCs w:val="24"/>
          <w:lang w:val="id-ID"/>
        </w:rPr>
      </w:pPr>
    </w:p>
    <w:p w14:paraId="43C2FF8D" w14:textId="77777777" w:rsidR="0091051C" w:rsidRPr="00167275" w:rsidRDefault="0091051C">
      <w:pPr>
        <w:rPr>
          <w:rFonts w:eastAsiaTheme="majorEastAsia" w:cs="Times New Roman"/>
          <w:b/>
          <w:color w:val="auto"/>
          <w:sz w:val="28"/>
          <w:szCs w:val="28"/>
          <w:lang w:val="id-ID"/>
        </w:rPr>
      </w:pPr>
      <w:r w:rsidRPr="00167275">
        <w:rPr>
          <w:lang w:val="id-ID"/>
        </w:rPr>
        <w:br w:type="page"/>
      </w:r>
    </w:p>
    <w:p w14:paraId="229ADE0A" w14:textId="04C990C1" w:rsidR="008C4869" w:rsidRDefault="005761C7" w:rsidP="00A07539">
      <w:pPr>
        <w:pStyle w:val="Heading1"/>
      </w:pPr>
      <w:bookmarkStart w:id="3" w:name="_Toc117015926"/>
      <w:r w:rsidRPr="008C4869">
        <w:t>Hasil Pertandingan</w:t>
      </w:r>
      <w:bookmarkEnd w:id="3"/>
    </w:p>
    <w:p w14:paraId="79146E2B" w14:textId="77777777" w:rsidR="008C4869" w:rsidRPr="00167275" w:rsidRDefault="008C4869" w:rsidP="008C4869">
      <w:pPr>
        <w:rPr>
          <w:b/>
          <w:sz w:val="28"/>
          <w:szCs w:val="24"/>
          <w:lang w:val="id-ID"/>
        </w:rPr>
      </w:pPr>
    </w:p>
    <w:p w14:paraId="6A044024" w14:textId="77777777" w:rsidR="0091051C" w:rsidRPr="00167275" w:rsidRDefault="0091051C">
      <w:pPr>
        <w:rPr>
          <w:rFonts w:eastAsiaTheme="majorEastAsia" w:cs="Times New Roman"/>
          <w:b/>
          <w:color w:val="auto"/>
          <w:sz w:val="28"/>
          <w:szCs w:val="28"/>
          <w:lang w:val="id-ID"/>
        </w:rPr>
      </w:pPr>
      <w:r w:rsidRPr="00167275">
        <w:rPr>
          <w:lang w:val="id-ID"/>
        </w:rPr>
        <w:br w:type="page"/>
      </w:r>
    </w:p>
    <w:p w14:paraId="168D5FFC" w14:textId="2AD289FC" w:rsidR="007C31F8" w:rsidRPr="00A07539" w:rsidRDefault="007C31F8" w:rsidP="00A07539">
      <w:pPr>
        <w:pStyle w:val="Heading1"/>
      </w:pPr>
      <w:bookmarkStart w:id="4" w:name="_Toc117015927"/>
      <w:r w:rsidRPr="00A07539">
        <w:t>Saran Perbaikan</w:t>
      </w:r>
      <w:bookmarkEnd w:id="4"/>
    </w:p>
    <w:p w14:paraId="5AC3E6DA" w14:textId="77777777" w:rsidR="008C4869" w:rsidRPr="00167275" w:rsidRDefault="008C4869" w:rsidP="008C4869">
      <w:pPr>
        <w:rPr>
          <w:b/>
          <w:sz w:val="28"/>
          <w:szCs w:val="24"/>
          <w:lang w:val="id-ID"/>
        </w:rPr>
      </w:pPr>
    </w:p>
    <w:p w14:paraId="38593949" w14:textId="77777777" w:rsidR="0091051C" w:rsidRDefault="008C4869" w:rsidP="00A07539">
      <w:pPr>
        <w:pStyle w:val="Heading1"/>
      </w:pPr>
      <w:bookmarkStart w:id="5" w:name="_Toc117015928"/>
      <w:r>
        <w:t>Kontribusi Anggota</w:t>
      </w:r>
      <w:bookmarkEnd w:id="5"/>
    </w:p>
    <w:p w14:paraId="0A54D053" w14:textId="77777777" w:rsidR="0091051C" w:rsidRDefault="0091051C" w:rsidP="0091051C">
      <w:pPr>
        <w:pStyle w:val="Heading1"/>
        <w:numPr>
          <w:ilvl w:val="0"/>
          <w:numId w:val="0"/>
        </w:numPr>
      </w:pPr>
    </w:p>
    <w:tbl>
      <w:tblPr>
        <w:tblStyle w:val="TableGrid"/>
        <w:tblW w:w="0" w:type="auto"/>
        <w:tblLook w:val="0480" w:firstRow="0" w:lastRow="0" w:firstColumn="1" w:lastColumn="0" w:noHBand="0" w:noVBand="1"/>
      </w:tblPr>
      <w:tblGrid>
        <w:gridCol w:w="4508"/>
        <w:gridCol w:w="4508"/>
      </w:tblGrid>
      <w:tr w:rsidR="0091051C" w14:paraId="55A5F11F" w14:textId="77777777" w:rsidTr="0091051C">
        <w:tc>
          <w:tcPr>
            <w:tcW w:w="4508" w:type="dxa"/>
          </w:tcPr>
          <w:p w14:paraId="170E4F12" w14:textId="65DA04E3" w:rsidR="0091051C" w:rsidRPr="00167275" w:rsidRDefault="0091051C" w:rsidP="007C58EF">
            <w:pPr>
              <w:rPr>
                <w:b/>
                <w:sz w:val="28"/>
                <w:szCs w:val="24"/>
                <w:lang w:val="id-ID"/>
              </w:rPr>
            </w:pPr>
            <w:r w:rsidRPr="00167275">
              <w:rPr>
                <w:b/>
                <w:sz w:val="28"/>
                <w:szCs w:val="24"/>
                <w:lang w:val="id-ID"/>
              </w:rPr>
              <w:t>Nama - NIM</w:t>
            </w:r>
          </w:p>
        </w:tc>
        <w:tc>
          <w:tcPr>
            <w:tcW w:w="4508" w:type="dxa"/>
          </w:tcPr>
          <w:p w14:paraId="1AFC21B6" w14:textId="44E54B1A" w:rsidR="0091051C" w:rsidRPr="00167275" w:rsidRDefault="0091051C" w:rsidP="007C58EF">
            <w:pPr>
              <w:rPr>
                <w:b/>
                <w:sz w:val="28"/>
                <w:szCs w:val="24"/>
                <w:lang w:val="id-ID"/>
              </w:rPr>
            </w:pPr>
            <w:r w:rsidRPr="00167275">
              <w:rPr>
                <w:b/>
                <w:sz w:val="28"/>
                <w:szCs w:val="24"/>
                <w:lang w:val="id-ID"/>
              </w:rPr>
              <w:t>Kontribusi</w:t>
            </w:r>
          </w:p>
        </w:tc>
      </w:tr>
      <w:tr w:rsidR="0091051C" w14:paraId="1996EDC5" w14:textId="77777777" w:rsidTr="0091051C">
        <w:tc>
          <w:tcPr>
            <w:tcW w:w="4508" w:type="dxa"/>
          </w:tcPr>
          <w:p w14:paraId="5A202055" w14:textId="36A9295E" w:rsidR="0091051C" w:rsidRPr="00167275" w:rsidRDefault="0091051C" w:rsidP="0070507E">
            <w:pPr>
              <w:rPr>
                <w:lang w:val="id-ID"/>
              </w:rPr>
            </w:pPr>
            <w:r w:rsidRPr="00167275">
              <w:rPr>
                <w:lang w:val="id-ID"/>
              </w:rPr>
              <w:t>Ahmad Alfani Handoyo</w:t>
            </w:r>
            <w:r w:rsidR="0070507E" w:rsidRPr="00167275">
              <w:rPr>
                <w:lang w:val="id-ID"/>
              </w:rPr>
              <w:t xml:space="preserve"> – 13520023</w:t>
            </w:r>
          </w:p>
        </w:tc>
        <w:tc>
          <w:tcPr>
            <w:tcW w:w="4508" w:type="dxa"/>
          </w:tcPr>
          <w:p w14:paraId="1D853034" w14:textId="77777777" w:rsidR="0091051C" w:rsidRPr="00167275" w:rsidRDefault="0091051C" w:rsidP="0070507E">
            <w:pPr>
              <w:rPr>
                <w:lang w:val="id-ID"/>
              </w:rPr>
            </w:pPr>
          </w:p>
        </w:tc>
      </w:tr>
      <w:tr w:rsidR="0091051C" w14:paraId="0570D1D1" w14:textId="77777777" w:rsidTr="0091051C">
        <w:tc>
          <w:tcPr>
            <w:tcW w:w="4508" w:type="dxa"/>
          </w:tcPr>
          <w:p w14:paraId="4E2C5EDB" w14:textId="7D2D237D" w:rsidR="0091051C" w:rsidRPr="00167275" w:rsidRDefault="0091051C" w:rsidP="0070507E">
            <w:pPr>
              <w:rPr>
                <w:lang w:val="id-ID"/>
              </w:rPr>
            </w:pPr>
            <w:r w:rsidRPr="00167275">
              <w:rPr>
                <w:lang w:val="id-ID"/>
              </w:rPr>
              <w:t>Aditya Prawira Nugroho</w:t>
            </w:r>
            <w:r w:rsidR="0070507E" w:rsidRPr="00167275">
              <w:rPr>
                <w:lang w:val="id-ID"/>
              </w:rPr>
              <w:t xml:space="preserve"> – 13520049</w:t>
            </w:r>
          </w:p>
        </w:tc>
        <w:tc>
          <w:tcPr>
            <w:tcW w:w="4508" w:type="dxa"/>
          </w:tcPr>
          <w:p w14:paraId="173FCB8E" w14:textId="77777777" w:rsidR="0091051C" w:rsidRPr="00167275" w:rsidRDefault="0091051C" w:rsidP="0070507E">
            <w:pPr>
              <w:rPr>
                <w:lang w:val="id-ID"/>
              </w:rPr>
            </w:pPr>
          </w:p>
        </w:tc>
      </w:tr>
      <w:tr w:rsidR="0091051C" w14:paraId="336CAE31" w14:textId="77777777" w:rsidTr="0091051C">
        <w:tc>
          <w:tcPr>
            <w:tcW w:w="4508" w:type="dxa"/>
          </w:tcPr>
          <w:p w14:paraId="542E007D" w14:textId="2C3C2250" w:rsidR="0091051C" w:rsidRPr="00167275" w:rsidRDefault="0091051C" w:rsidP="0070507E">
            <w:pPr>
              <w:rPr>
                <w:lang w:val="id-ID"/>
              </w:rPr>
            </w:pPr>
            <w:r w:rsidRPr="00167275">
              <w:rPr>
                <w:lang w:val="id-ID"/>
              </w:rPr>
              <w:t>Felicia Sutandijo</w:t>
            </w:r>
            <w:r w:rsidR="0070507E" w:rsidRPr="00167275">
              <w:rPr>
                <w:lang w:val="id-ID"/>
              </w:rPr>
              <w:t xml:space="preserve"> – 13520050</w:t>
            </w:r>
          </w:p>
        </w:tc>
        <w:tc>
          <w:tcPr>
            <w:tcW w:w="4508" w:type="dxa"/>
          </w:tcPr>
          <w:p w14:paraId="03D592C8" w14:textId="77777777" w:rsidR="0091051C" w:rsidRPr="00167275" w:rsidRDefault="0091051C" w:rsidP="0070507E">
            <w:pPr>
              <w:rPr>
                <w:lang w:val="id-ID"/>
              </w:rPr>
            </w:pPr>
          </w:p>
        </w:tc>
      </w:tr>
      <w:tr w:rsidR="0091051C" w14:paraId="1E0424D9" w14:textId="77777777" w:rsidTr="0091051C">
        <w:tc>
          <w:tcPr>
            <w:tcW w:w="4508" w:type="dxa"/>
          </w:tcPr>
          <w:p w14:paraId="6B6355BB" w14:textId="57A15D28" w:rsidR="0091051C" w:rsidRPr="00167275" w:rsidRDefault="0091051C" w:rsidP="0070507E">
            <w:pPr>
              <w:rPr>
                <w:lang w:val="id-ID"/>
              </w:rPr>
            </w:pPr>
            <w:r w:rsidRPr="00167275">
              <w:rPr>
                <w:lang w:val="id-ID"/>
              </w:rPr>
              <w:t>Putri Nurhaliza</w:t>
            </w:r>
            <w:r w:rsidR="0070507E" w:rsidRPr="00167275">
              <w:rPr>
                <w:lang w:val="id-ID"/>
              </w:rPr>
              <w:t xml:space="preserve"> – 13520066</w:t>
            </w:r>
          </w:p>
        </w:tc>
        <w:tc>
          <w:tcPr>
            <w:tcW w:w="4508" w:type="dxa"/>
          </w:tcPr>
          <w:p w14:paraId="5CDCCF28" w14:textId="77777777" w:rsidR="0091051C" w:rsidRPr="00167275" w:rsidRDefault="0091051C" w:rsidP="0070507E">
            <w:pPr>
              <w:rPr>
                <w:lang w:val="id-ID"/>
              </w:rPr>
            </w:pPr>
          </w:p>
        </w:tc>
      </w:tr>
    </w:tbl>
    <w:p w14:paraId="24F810C8" w14:textId="092C7A19" w:rsidR="00793E0C" w:rsidRPr="000B1835" w:rsidRDefault="00793E0C" w:rsidP="0091051C">
      <w:pPr>
        <w:pStyle w:val="Heading1"/>
        <w:numPr>
          <w:ilvl w:val="0"/>
          <w:numId w:val="0"/>
        </w:numPr>
      </w:pPr>
      <w:r w:rsidRPr="000B1835">
        <w:br w:type="page"/>
      </w:r>
    </w:p>
    <w:p w14:paraId="5A5A9ED3" w14:textId="77777777" w:rsidR="003F195B" w:rsidRPr="00167275" w:rsidRDefault="003F195B" w:rsidP="0074786D">
      <w:pPr>
        <w:pStyle w:val="ListParagraph"/>
        <w:rPr>
          <w:lang w:val="id-ID"/>
        </w:rPr>
      </w:pPr>
    </w:p>
    <w:p w14:paraId="5B872B58" w14:textId="77777777" w:rsidR="003F195B" w:rsidRPr="00167275" w:rsidRDefault="003F195B" w:rsidP="0074786D">
      <w:pPr>
        <w:pStyle w:val="ListParagraph"/>
        <w:rPr>
          <w:lang w:val="id-ID"/>
        </w:rPr>
      </w:pPr>
    </w:p>
    <w:p w14:paraId="0E9D35F3" w14:textId="77777777" w:rsidR="003F195B" w:rsidRPr="00167275" w:rsidRDefault="003F195B" w:rsidP="0074786D">
      <w:pPr>
        <w:pStyle w:val="ListParagraph"/>
        <w:rPr>
          <w:lang w:val="id-ID"/>
        </w:rPr>
      </w:pPr>
    </w:p>
    <w:p w14:paraId="5E31BD81" w14:textId="77777777" w:rsidR="003F195B" w:rsidRPr="00167275" w:rsidRDefault="003F195B" w:rsidP="0074786D">
      <w:pPr>
        <w:pStyle w:val="ListParagraph"/>
        <w:rPr>
          <w:lang w:val="id-ID"/>
        </w:rPr>
      </w:pPr>
    </w:p>
    <w:p w14:paraId="6E5C9963" w14:textId="77777777" w:rsidR="003F195B" w:rsidRPr="00167275" w:rsidRDefault="003F195B" w:rsidP="0074786D">
      <w:pPr>
        <w:pStyle w:val="ListParagraph"/>
        <w:rPr>
          <w:lang w:val="id-ID"/>
        </w:rPr>
      </w:pPr>
    </w:p>
    <w:p w14:paraId="3D83C610" w14:textId="77777777" w:rsidR="003F195B" w:rsidRPr="00167275" w:rsidRDefault="003F195B" w:rsidP="0074786D">
      <w:pPr>
        <w:pStyle w:val="ListParagraph"/>
        <w:rPr>
          <w:lang w:val="id-ID"/>
        </w:rPr>
      </w:pPr>
    </w:p>
    <w:p w14:paraId="01A5BD3E" w14:textId="77777777" w:rsidR="003F195B" w:rsidRPr="00167275" w:rsidRDefault="003F195B" w:rsidP="0074786D">
      <w:pPr>
        <w:pStyle w:val="ListParagraph"/>
        <w:rPr>
          <w:lang w:val="id-ID"/>
        </w:rPr>
      </w:pPr>
    </w:p>
    <w:p w14:paraId="5FAADC34" w14:textId="77777777" w:rsidR="003F195B" w:rsidRPr="00167275" w:rsidRDefault="003F195B" w:rsidP="0074786D">
      <w:pPr>
        <w:pStyle w:val="ListParagraph"/>
        <w:rPr>
          <w:lang w:val="id-ID"/>
        </w:rPr>
      </w:pPr>
    </w:p>
    <w:p w14:paraId="698D10D8" w14:textId="63CC0B74" w:rsidR="003F195B" w:rsidRPr="00167275" w:rsidRDefault="003F195B">
      <w:pPr>
        <w:rPr>
          <w:lang w:val="id-ID"/>
        </w:rPr>
      </w:pPr>
      <w:r w:rsidRPr="00167275">
        <w:rPr>
          <w:lang w:val="id-ID"/>
        </w:rPr>
        <w:br w:type="page"/>
      </w:r>
    </w:p>
    <w:p w14:paraId="25E04AF1" w14:textId="2A6422BF" w:rsidR="003F195B" w:rsidRPr="00167275" w:rsidRDefault="003F195B" w:rsidP="003F195B">
      <w:pPr>
        <w:pStyle w:val="ListParagraph"/>
        <w:ind w:left="0"/>
        <w:jc w:val="center"/>
        <w:rPr>
          <w:b/>
          <w:sz w:val="32"/>
          <w:szCs w:val="28"/>
          <w:lang w:val="id-ID"/>
        </w:rPr>
      </w:pPr>
      <w:r w:rsidRPr="00167275">
        <w:rPr>
          <w:b/>
          <w:sz w:val="32"/>
          <w:szCs w:val="28"/>
          <w:lang w:val="id-ID"/>
        </w:rPr>
        <w:t>REFERENSI</w:t>
      </w:r>
    </w:p>
    <w:p w14:paraId="7B45F0C2" w14:textId="77777777" w:rsidR="00C21682" w:rsidRPr="00167275" w:rsidRDefault="00C21682" w:rsidP="003F195B">
      <w:pPr>
        <w:pStyle w:val="ListParagraph"/>
        <w:ind w:left="0"/>
        <w:jc w:val="center"/>
        <w:rPr>
          <w:b/>
          <w:sz w:val="32"/>
          <w:szCs w:val="28"/>
          <w:lang w:val="id-ID"/>
        </w:rPr>
      </w:pPr>
    </w:p>
    <w:p w14:paraId="238F8F8E" w14:textId="77777777" w:rsidR="00B202C3" w:rsidRPr="00167275" w:rsidRDefault="00B202C3" w:rsidP="00B202C3">
      <w:pPr>
        <w:pStyle w:val="ListParagraph"/>
        <w:ind w:left="284" w:hanging="284"/>
        <w:rPr>
          <w:lang w:val="id-ID"/>
        </w:rPr>
      </w:pPr>
      <w:r w:rsidRPr="00167275">
        <w:rPr>
          <w:lang w:val="id-ID"/>
        </w:rPr>
        <w:t xml:space="preserve">GeeksforGeeks. 2021. </w:t>
      </w:r>
      <w:r w:rsidRPr="00167275">
        <w:rPr>
          <w:i/>
          <w:lang w:val="id-ID"/>
        </w:rPr>
        <w:t>Minimax Algorithm in Game Theory | Set 4 (Alpha-Beta Pruning)</w:t>
      </w:r>
      <w:r w:rsidRPr="00167275">
        <w:rPr>
          <w:lang w:val="id-ID"/>
        </w:rPr>
        <w:t>. Diakses pada 12 September 2022, dari https://www.geeksforgeeks.org/minimax-algorithm-in-game-theory-set-4-alpha-beta-pruning/</w:t>
      </w:r>
    </w:p>
    <w:p w14:paraId="4249C822" w14:textId="77777777" w:rsidR="00B202C3" w:rsidRPr="00167275" w:rsidRDefault="00B202C3" w:rsidP="004E7882">
      <w:pPr>
        <w:pStyle w:val="ListParagraph"/>
        <w:ind w:left="0"/>
        <w:rPr>
          <w:lang w:val="id-ID"/>
        </w:rPr>
      </w:pPr>
    </w:p>
    <w:p w14:paraId="06A15710" w14:textId="5F89BDF8" w:rsidR="004E7882" w:rsidRPr="00167275" w:rsidRDefault="00A76E8B" w:rsidP="00B202C3">
      <w:pPr>
        <w:pStyle w:val="ListParagraph"/>
        <w:ind w:left="284" w:hanging="284"/>
        <w:rPr>
          <w:lang w:val="id-ID"/>
        </w:rPr>
      </w:pPr>
      <w:r w:rsidRPr="00167275">
        <w:rPr>
          <w:lang w:val="id-ID"/>
        </w:rPr>
        <w:t>Khodra, Masayu Leylia.</w:t>
      </w:r>
      <w:r w:rsidR="008E134F" w:rsidRPr="00167275">
        <w:rPr>
          <w:lang w:val="id-ID"/>
        </w:rPr>
        <w:t xml:space="preserve"> 2021. </w:t>
      </w:r>
      <w:r w:rsidR="005A2D4E" w:rsidRPr="00167275">
        <w:rPr>
          <w:lang w:val="id-ID"/>
        </w:rPr>
        <w:t>“</w:t>
      </w:r>
      <w:r w:rsidR="008E134F" w:rsidRPr="00167275">
        <w:rPr>
          <w:lang w:val="id-ID"/>
        </w:rPr>
        <w:t>Beyond Classical Search: Classical Search vs Local Searc</w:t>
      </w:r>
      <w:r w:rsidR="005A2D4E" w:rsidRPr="00167275">
        <w:rPr>
          <w:lang w:val="id-ID"/>
        </w:rPr>
        <w:t>h</w:t>
      </w:r>
      <w:r w:rsidR="008E134F" w:rsidRPr="00167275">
        <w:rPr>
          <w:lang w:val="id-ID"/>
        </w:rPr>
        <w:t>”.</w:t>
      </w:r>
      <w:r w:rsidR="00E77CA6" w:rsidRPr="00167275">
        <w:rPr>
          <w:lang w:val="id-ID"/>
        </w:rPr>
        <w:t xml:space="preserve"> Bandung: Institut Teknologi Bandung.</w:t>
      </w:r>
    </w:p>
    <w:p w14:paraId="45772354" w14:textId="77777777" w:rsidR="00B202C3" w:rsidRPr="00167275" w:rsidRDefault="00B202C3" w:rsidP="004E7882">
      <w:pPr>
        <w:pStyle w:val="ListParagraph"/>
        <w:ind w:left="0"/>
        <w:rPr>
          <w:lang w:val="id-ID"/>
        </w:rPr>
      </w:pPr>
    </w:p>
    <w:p w14:paraId="1D1E8B74" w14:textId="06640096" w:rsidR="002944DF" w:rsidRPr="00167275" w:rsidRDefault="00F06615" w:rsidP="00B202C3">
      <w:pPr>
        <w:pStyle w:val="ListParagraph"/>
        <w:ind w:left="284" w:hanging="284"/>
        <w:rPr>
          <w:lang w:val="id-ID"/>
        </w:rPr>
      </w:pPr>
      <w:r w:rsidRPr="00167275">
        <w:rPr>
          <w:lang w:val="id-ID"/>
        </w:rPr>
        <w:t>Russell</w:t>
      </w:r>
      <w:r w:rsidR="005A5BFF" w:rsidRPr="00167275">
        <w:rPr>
          <w:lang w:val="id-ID"/>
        </w:rPr>
        <w:t>, Stuart</w:t>
      </w:r>
      <w:r w:rsidR="006A568D" w:rsidRPr="00167275">
        <w:rPr>
          <w:lang w:val="id-ID"/>
        </w:rPr>
        <w:t xml:space="preserve">. Peter Norvig. 2010. </w:t>
      </w:r>
      <w:r w:rsidR="00717BA3" w:rsidRPr="00167275">
        <w:rPr>
          <w:i/>
          <w:lang w:val="id-ID"/>
        </w:rPr>
        <w:t xml:space="preserve">Artificial Intelligence </w:t>
      </w:r>
      <w:r w:rsidR="007F2C54" w:rsidRPr="00167275">
        <w:rPr>
          <w:i/>
          <w:lang w:val="id-ID"/>
        </w:rPr>
        <w:t>a</w:t>
      </w:r>
      <w:r w:rsidR="00717BA3" w:rsidRPr="00167275">
        <w:rPr>
          <w:i/>
          <w:lang w:val="id-ID"/>
        </w:rPr>
        <w:t xml:space="preserve"> Modern Approach Third Edition</w:t>
      </w:r>
      <w:r w:rsidR="00717BA3" w:rsidRPr="00167275">
        <w:rPr>
          <w:lang w:val="id-ID"/>
        </w:rPr>
        <w:t>.</w:t>
      </w:r>
      <w:r w:rsidR="00223EBF" w:rsidRPr="00167275">
        <w:rPr>
          <w:lang w:val="id-ID"/>
        </w:rPr>
        <w:t xml:space="preserve"> New Jersey: Pearson Education, Inc.</w:t>
      </w:r>
    </w:p>
    <w:sectPr w:rsidR="002944DF" w:rsidRPr="00167275" w:rsidSect="008C4869">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E02D" w14:textId="77777777" w:rsidR="00E62237" w:rsidRDefault="00E62237" w:rsidP="008C4869">
      <w:pPr>
        <w:spacing w:after="0" w:line="240" w:lineRule="auto"/>
      </w:pPr>
      <w:r>
        <w:separator/>
      </w:r>
    </w:p>
  </w:endnote>
  <w:endnote w:type="continuationSeparator" w:id="0">
    <w:p w14:paraId="34679BD0" w14:textId="77777777" w:rsidR="00E62237" w:rsidRDefault="00E62237" w:rsidP="008C4869">
      <w:pPr>
        <w:spacing w:after="0" w:line="240" w:lineRule="auto"/>
      </w:pPr>
      <w:r>
        <w:continuationSeparator/>
      </w:r>
    </w:p>
  </w:endnote>
  <w:endnote w:type="continuationNotice" w:id="1">
    <w:p w14:paraId="498611C3" w14:textId="77777777" w:rsidR="00E62237" w:rsidRDefault="00E622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DengXian">
    <w:altName w:val="Microsoft YaHei"/>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872261"/>
      <w:docPartObj>
        <w:docPartGallery w:val="Page Numbers (Bottom of Page)"/>
        <w:docPartUnique/>
      </w:docPartObj>
    </w:sdtPr>
    <w:sdtEndPr>
      <w:rPr>
        <w:noProof/>
      </w:rPr>
    </w:sdtEndPr>
    <w:sdtContent>
      <w:p w14:paraId="7BAC4614" w14:textId="0C7275DD" w:rsidR="008C4869" w:rsidRDefault="008C48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BF987" w14:textId="77777777" w:rsidR="008C4869" w:rsidRDefault="008C4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096175"/>
      <w:docPartObj>
        <w:docPartGallery w:val="Page Numbers (Bottom of Page)"/>
        <w:docPartUnique/>
      </w:docPartObj>
    </w:sdtPr>
    <w:sdtEndPr>
      <w:rPr>
        <w:noProof/>
      </w:rPr>
    </w:sdtEndPr>
    <w:sdtContent>
      <w:p w14:paraId="33F97B2B" w14:textId="77777777" w:rsidR="008C4869" w:rsidRDefault="008C48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F6E6E8" w14:textId="77777777" w:rsidR="008C4869" w:rsidRDefault="008C48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395923"/>
      <w:docPartObj>
        <w:docPartGallery w:val="Page Numbers (Bottom of Page)"/>
        <w:docPartUnique/>
      </w:docPartObj>
    </w:sdtPr>
    <w:sdtEndPr>
      <w:rPr>
        <w:noProof/>
      </w:rPr>
    </w:sdtEndPr>
    <w:sdtContent>
      <w:p w14:paraId="3F73253B" w14:textId="77777777" w:rsidR="008C4869" w:rsidRDefault="008C48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681F6D" w14:textId="77777777" w:rsidR="008C4869" w:rsidRDefault="008C4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F406" w14:textId="77777777" w:rsidR="00E62237" w:rsidRDefault="00E62237" w:rsidP="008C4869">
      <w:pPr>
        <w:spacing w:after="0" w:line="240" w:lineRule="auto"/>
      </w:pPr>
      <w:r>
        <w:separator/>
      </w:r>
    </w:p>
  </w:footnote>
  <w:footnote w:type="continuationSeparator" w:id="0">
    <w:p w14:paraId="422A28CB" w14:textId="77777777" w:rsidR="00E62237" w:rsidRDefault="00E62237" w:rsidP="008C4869">
      <w:pPr>
        <w:spacing w:after="0" w:line="240" w:lineRule="auto"/>
      </w:pPr>
      <w:r>
        <w:continuationSeparator/>
      </w:r>
    </w:p>
  </w:footnote>
  <w:footnote w:type="continuationNotice" w:id="1">
    <w:p w14:paraId="52899057" w14:textId="77777777" w:rsidR="00E62237" w:rsidRDefault="00E622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E5F"/>
    <w:multiLevelType w:val="hybridMultilevel"/>
    <w:tmpl w:val="D4405542"/>
    <w:lvl w:ilvl="0" w:tplc="F33288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8F17C2"/>
    <w:multiLevelType w:val="hybridMultilevel"/>
    <w:tmpl w:val="D0C012EC"/>
    <w:lvl w:ilvl="0" w:tplc="85C0989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44EEF17E">
      <w:start w:val="1"/>
      <w:numFmt w:val="lowerRoman"/>
      <w:lvlText w:val="%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A5621B"/>
    <w:multiLevelType w:val="hybridMultilevel"/>
    <w:tmpl w:val="45CE5202"/>
    <w:lvl w:ilvl="0" w:tplc="8FDC5226">
      <w:start w:val="1"/>
      <w:numFmt w:val="upperLetter"/>
      <w:pStyle w:val="Heading1"/>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3A57D5"/>
    <w:multiLevelType w:val="hybridMultilevel"/>
    <w:tmpl w:val="BFA489D0"/>
    <w:lvl w:ilvl="0" w:tplc="6512EF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9B7D0A"/>
    <w:multiLevelType w:val="hybridMultilevel"/>
    <w:tmpl w:val="0D76B72C"/>
    <w:lvl w:ilvl="0" w:tplc="03B6DD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DAF72DA"/>
    <w:multiLevelType w:val="hybridMultilevel"/>
    <w:tmpl w:val="94B0CBDC"/>
    <w:lvl w:ilvl="0" w:tplc="27A0AF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7DE79E3"/>
    <w:multiLevelType w:val="hybridMultilevel"/>
    <w:tmpl w:val="82F468FC"/>
    <w:lvl w:ilvl="0" w:tplc="DF8CA44C">
      <w:start w:val="1"/>
      <w:numFmt w:val="decimal"/>
      <w:lvlText w:val="%1."/>
      <w:lvlJc w:val="left"/>
      <w:pPr>
        <w:ind w:left="720" w:hanging="360"/>
      </w:pPr>
      <w:rPr>
        <w:rFonts w:hint="default"/>
        <w:b/>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7A6959"/>
    <w:multiLevelType w:val="hybridMultilevel"/>
    <w:tmpl w:val="D944AE34"/>
    <w:lvl w:ilvl="0" w:tplc="9C9A3F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124B5C"/>
    <w:multiLevelType w:val="hybridMultilevel"/>
    <w:tmpl w:val="CAB86948"/>
    <w:lvl w:ilvl="0" w:tplc="E19C978E">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6A47AE7"/>
    <w:multiLevelType w:val="hybridMultilevel"/>
    <w:tmpl w:val="223486A4"/>
    <w:lvl w:ilvl="0" w:tplc="D6565FB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71234A"/>
    <w:multiLevelType w:val="hybridMultilevel"/>
    <w:tmpl w:val="21E49124"/>
    <w:lvl w:ilvl="0" w:tplc="7812BE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67855542">
    <w:abstractNumId w:val="7"/>
  </w:num>
  <w:num w:numId="2" w16cid:durableId="857084546">
    <w:abstractNumId w:val="3"/>
  </w:num>
  <w:num w:numId="3" w16cid:durableId="1390034253">
    <w:abstractNumId w:val="6"/>
  </w:num>
  <w:num w:numId="4" w16cid:durableId="478158898">
    <w:abstractNumId w:val="1"/>
  </w:num>
  <w:num w:numId="5" w16cid:durableId="606666848">
    <w:abstractNumId w:val="4"/>
  </w:num>
  <w:num w:numId="6" w16cid:durableId="858085661">
    <w:abstractNumId w:val="0"/>
  </w:num>
  <w:num w:numId="7" w16cid:durableId="1906408835">
    <w:abstractNumId w:val="8"/>
  </w:num>
  <w:num w:numId="8" w16cid:durableId="899361608">
    <w:abstractNumId w:val="5"/>
  </w:num>
  <w:num w:numId="9" w16cid:durableId="810026776">
    <w:abstractNumId w:val="2"/>
  </w:num>
  <w:num w:numId="10" w16cid:durableId="1517007">
    <w:abstractNumId w:val="10"/>
  </w:num>
  <w:num w:numId="11" w16cid:durableId="968165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E0"/>
    <w:rsid w:val="00006616"/>
    <w:rsid w:val="00010B62"/>
    <w:rsid w:val="00024B0B"/>
    <w:rsid w:val="00025B46"/>
    <w:rsid w:val="0002704B"/>
    <w:rsid w:val="00032606"/>
    <w:rsid w:val="00042A69"/>
    <w:rsid w:val="00045A7D"/>
    <w:rsid w:val="0005284C"/>
    <w:rsid w:val="0005425E"/>
    <w:rsid w:val="000563BC"/>
    <w:rsid w:val="00056A70"/>
    <w:rsid w:val="000641BA"/>
    <w:rsid w:val="000821F6"/>
    <w:rsid w:val="0008382C"/>
    <w:rsid w:val="00085A47"/>
    <w:rsid w:val="00092394"/>
    <w:rsid w:val="000946B3"/>
    <w:rsid w:val="000B1835"/>
    <w:rsid w:val="000B4F96"/>
    <w:rsid w:val="000B7238"/>
    <w:rsid w:val="000C0E86"/>
    <w:rsid w:val="000C603E"/>
    <w:rsid w:val="000D1849"/>
    <w:rsid w:val="000E1F64"/>
    <w:rsid w:val="000E2050"/>
    <w:rsid w:val="001012FC"/>
    <w:rsid w:val="00102D28"/>
    <w:rsid w:val="00110989"/>
    <w:rsid w:val="00111463"/>
    <w:rsid w:val="00116CA8"/>
    <w:rsid w:val="001232F8"/>
    <w:rsid w:val="0012361A"/>
    <w:rsid w:val="001267A2"/>
    <w:rsid w:val="001308F9"/>
    <w:rsid w:val="0013342F"/>
    <w:rsid w:val="0013344E"/>
    <w:rsid w:val="00134613"/>
    <w:rsid w:val="00140F57"/>
    <w:rsid w:val="00144366"/>
    <w:rsid w:val="001444B8"/>
    <w:rsid w:val="001576E3"/>
    <w:rsid w:val="0016387E"/>
    <w:rsid w:val="00167275"/>
    <w:rsid w:val="00184ACB"/>
    <w:rsid w:val="00184B8F"/>
    <w:rsid w:val="001944BD"/>
    <w:rsid w:val="00194876"/>
    <w:rsid w:val="0019535B"/>
    <w:rsid w:val="001A0E56"/>
    <w:rsid w:val="001A32F6"/>
    <w:rsid w:val="001A6051"/>
    <w:rsid w:val="001A66F1"/>
    <w:rsid w:val="001B6058"/>
    <w:rsid w:val="001D107C"/>
    <w:rsid w:val="001D7AD5"/>
    <w:rsid w:val="001E04C8"/>
    <w:rsid w:val="0020299A"/>
    <w:rsid w:val="002076E9"/>
    <w:rsid w:val="002102E0"/>
    <w:rsid w:val="002129AA"/>
    <w:rsid w:val="00220A84"/>
    <w:rsid w:val="00221052"/>
    <w:rsid w:val="00223EBF"/>
    <w:rsid w:val="002255CC"/>
    <w:rsid w:val="00227760"/>
    <w:rsid w:val="00233B09"/>
    <w:rsid w:val="002342F4"/>
    <w:rsid w:val="0024080C"/>
    <w:rsid w:val="00245205"/>
    <w:rsid w:val="0024787C"/>
    <w:rsid w:val="00250546"/>
    <w:rsid w:val="00252261"/>
    <w:rsid w:val="0025644D"/>
    <w:rsid w:val="002735CC"/>
    <w:rsid w:val="002751B4"/>
    <w:rsid w:val="002829D3"/>
    <w:rsid w:val="00292BCB"/>
    <w:rsid w:val="002944DF"/>
    <w:rsid w:val="002A402F"/>
    <w:rsid w:val="002B1A11"/>
    <w:rsid w:val="003016DD"/>
    <w:rsid w:val="00306C0C"/>
    <w:rsid w:val="0031519E"/>
    <w:rsid w:val="00325FC7"/>
    <w:rsid w:val="00327AED"/>
    <w:rsid w:val="003330B3"/>
    <w:rsid w:val="003334A4"/>
    <w:rsid w:val="00334484"/>
    <w:rsid w:val="00340254"/>
    <w:rsid w:val="00364A95"/>
    <w:rsid w:val="00364BE2"/>
    <w:rsid w:val="003747DA"/>
    <w:rsid w:val="003769C2"/>
    <w:rsid w:val="00384532"/>
    <w:rsid w:val="00386F52"/>
    <w:rsid w:val="00390D45"/>
    <w:rsid w:val="0039139E"/>
    <w:rsid w:val="003919C2"/>
    <w:rsid w:val="0039406D"/>
    <w:rsid w:val="003969DB"/>
    <w:rsid w:val="003B16DC"/>
    <w:rsid w:val="003B1921"/>
    <w:rsid w:val="003B5204"/>
    <w:rsid w:val="003B5A42"/>
    <w:rsid w:val="003C0573"/>
    <w:rsid w:val="003C1D8A"/>
    <w:rsid w:val="003C37C0"/>
    <w:rsid w:val="003C5A2F"/>
    <w:rsid w:val="003D23DF"/>
    <w:rsid w:val="003E2D3C"/>
    <w:rsid w:val="003E4B59"/>
    <w:rsid w:val="003F1865"/>
    <w:rsid w:val="003F195B"/>
    <w:rsid w:val="003F38BA"/>
    <w:rsid w:val="003F51E0"/>
    <w:rsid w:val="003F7697"/>
    <w:rsid w:val="0042331F"/>
    <w:rsid w:val="00427550"/>
    <w:rsid w:val="004344F1"/>
    <w:rsid w:val="00434A04"/>
    <w:rsid w:val="00440CEE"/>
    <w:rsid w:val="004439BB"/>
    <w:rsid w:val="004746B0"/>
    <w:rsid w:val="00481A84"/>
    <w:rsid w:val="0049084C"/>
    <w:rsid w:val="00493591"/>
    <w:rsid w:val="00493998"/>
    <w:rsid w:val="004A75D6"/>
    <w:rsid w:val="004B4331"/>
    <w:rsid w:val="004C1A0B"/>
    <w:rsid w:val="004C1D58"/>
    <w:rsid w:val="004C46C8"/>
    <w:rsid w:val="004C5083"/>
    <w:rsid w:val="004D1AA1"/>
    <w:rsid w:val="004D7067"/>
    <w:rsid w:val="004E4939"/>
    <w:rsid w:val="004E5F3E"/>
    <w:rsid w:val="004E6963"/>
    <w:rsid w:val="004E7882"/>
    <w:rsid w:val="004F382E"/>
    <w:rsid w:val="00504DD3"/>
    <w:rsid w:val="00505C6A"/>
    <w:rsid w:val="005145F0"/>
    <w:rsid w:val="0052302B"/>
    <w:rsid w:val="00525865"/>
    <w:rsid w:val="00530F7B"/>
    <w:rsid w:val="00542BD8"/>
    <w:rsid w:val="005433C7"/>
    <w:rsid w:val="0054408D"/>
    <w:rsid w:val="0055060B"/>
    <w:rsid w:val="00554FA8"/>
    <w:rsid w:val="00555699"/>
    <w:rsid w:val="00564C3D"/>
    <w:rsid w:val="005761C7"/>
    <w:rsid w:val="005822EC"/>
    <w:rsid w:val="0059353D"/>
    <w:rsid w:val="00593A47"/>
    <w:rsid w:val="00594457"/>
    <w:rsid w:val="005977E4"/>
    <w:rsid w:val="005A2D4E"/>
    <w:rsid w:val="005A5BFF"/>
    <w:rsid w:val="005A6CF5"/>
    <w:rsid w:val="005B399A"/>
    <w:rsid w:val="005B4662"/>
    <w:rsid w:val="005C5E56"/>
    <w:rsid w:val="005C600D"/>
    <w:rsid w:val="005D3DE9"/>
    <w:rsid w:val="005D6380"/>
    <w:rsid w:val="005E0394"/>
    <w:rsid w:val="005E46EF"/>
    <w:rsid w:val="005E6D8B"/>
    <w:rsid w:val="005F3D59"/>
    <w:rsid w:val="005F6889"/>
    <w:rsid w:val="00606EAE"/>
    <w:rsid w:val="00615663"/>
    <w:rsid w:val="00617D71"/>
    <w:rsid w:val="006340A8"/>
    <w:rsid w:val="00641185"/>
    <w:rsid w:val="00647DE5"/>
    <w:rsid w:val="00652256"/>
    <w:rsid w:val="00660D86"/>
    <w:rsid w:val="00663EEE"/>
    <w:rsid w:val="006705C7"/>
    <w:rsid w:val="00677221"/>
    <w:rsid w:val="006774B7"/>
    <w:rsid w:val="006822A8"/>
    <w:rsid w:val="006A568D"/>
    <w:rsid w:val="006A5A90"/>
    <w:rsid w:val="006B5705"/>
    <w:rsid w:val="006C5212"/>
    <w:rsid w:val="006D0A40"/>
    <w:rsid w:val="006D58BB"/>
    <w:rsid w:val="006E09B0"/>
    <w:rsid w:val="006E361C"/>
    <w:rsid w:val="006F5585"/>
    <w:rsid w:val="006F73B0"/>
    <w:rsid w:val="0070507E"/>
    <w:rsid w:val="007076E8"/>
    <w:rsid w:val="0070770C"/>
    <w:rsid w:val="00713298"/>
    <w:rsid w:val="00717BA3"/>
    <w:rsid w:val="00717F69"/>
    <w:rsid w:val="0072022A"/>
    <w:rsid w:val="007229AE"/>
    <w:rsid w:val="007353AB"/>
    <w:rsid w:val="007435E4"/>
    <w:rsid w:val="0074786D"/>
    <w:rsid w:val="00747F0D"/>
    <w:rsid w:val="007511F1"/>
    <w:rsid w:val="0075196F"/>
    <w:rsid w:val="007649B3"/>
    <w:rsid w:val="0077228E"/>
    <w:rsid w:val="00772470"/>
    <w:rsid w:val="00774702"/>
    <w:rsid w:val="007815C2"/>
    <w:rsid w:val="007851A1"/>
    <w:rsid w:val="007859D6"/>
    <w:rsid w:val="0079302F"/>
    <w:rsid w:val="00793E0C"/>
    <w:rsid w:val="007A011B"/>
    <w:rsid w:val="007A1569"/>
    <w:rsid w:val="007A214A"/>
    <w:rsid w:val="007A6D30"/>
    <w:rsid w:val="007C1F50"/>
    <w:rsid w:val="007C31F8"/>
    <w:rsid w:val="007C58EF"/>
    <w:rsid w:val="007D1C88"/>
    <w:rsid w:val="007D1FD4"/>
    <w:rsid w:val="007E1454"/>
    <w:rsid w:val="007F1DD3"/>
    <w:rsid w:val="007F2C54"/>
    <w:rsid w:val="0081394F"/>
    <w:rsid w:val="0081791D"/>
    <w:rsid w:val="00824C3C"/>
    <w:rsid w:val="00825767"/>
    <w:rsid w:val="008414B0"/>
    <w:rsid w:val="00845D37"/>
    <w:rsid w:val="00851718"/>
    <w:rsid w:val="00855963"/>
    <w:rsid w:val="008623D1"/>
    <w:rsid w:val="00884C6D"/>
    <w:rsid w:val="00886A74"/>
    <w:rsid w:val="00892DD6"/>
    <w:rsid w:val="008932F9"/>
    <w:rsid w:val="008A01E0"/>
    <w:rsid w:val="008A404C"/>
    <w:rsid w:val="008A4428"/>
    <w:rsid w:val="008B361F"/>
    <w:rsid w:val="008C0ED3"/>
    <w:rsid w:val="008C4869"/>
    <w:rsid w:val="008C7B40"/>
    <w:rsid w:val="008D4FDC"/>
    <w:rsid w:val="008D7C67"/>
    <w:rsid w:val="008E134F"/>
    <w:rsid w:val="008E383E"/>
    <w:rsid w:val="008E7875"/>
    <w:rsid w:val="0090139C"/>
    <w:rsid w:val="0091051C"/>
    <w:rsid w:val="00923D97"/>
    <w:rsid w:val="00924C08"/>
    <w:rsid w:val="00926108"/>
    <w:rsid w:val="009547A3"/>
    <w:rsid w:val="009623A4"/>
    <w:rsid w:val="00963491"/>
    <w:rsid w:val="0096489B"/>
    <w:rsid w:val="00971480"/>
    <w:rsid w:val="00973287"/>
    <w:rsid w:val="0098104F"/>
    <w:rsid w:val="00981C79"/>
    <w:rsid w:val="009821EB"/>
    <w:rsid w:val="009827B0"/>
    <w:rsid w:val="0098572E"/>
    <w:rsid w:val="0099362F"/>
    <w:rsid w:val="009A1041"/>
    <w:rsid w:val="009A3E55"/>
    <w:rsid w:val="009A53B3"/>
    <w:rsid w:val="009A70C8"/>
    <w:rsid w:val="009B211F"/>
    <w:rsid w:val="009B310C"/>
    <w:rsid w:val="009C35DA"/>
    <w:rsid w:val="009C5F1A"/>
    <w:rsid w:val="009C6366"/>
    <w:rsid w:val="009D2091"/>
    <w:rsid w:val="009D385D"/>
    <w:rsid w:val="009D54F7"/>
    <w:rsid w:val="009D71B3"/>
    <w:rsid w:val="009D7BC5"/>
    <w:rsid w:val="009E5AFF"/>
    <w:rsid w:val="009E60C4"/>
    <w:rsid w:val="009E7C6D"/>
    <w:rsid w:val="009F6C57"/>
    <w:rsid w:val="009F6D7A"/>
    <w:rsid w:val="00A035FE"/>
    <w:rsid w:val="00A06BB3"/>
    <w:rsid w:val="00A07539"/>
    <w:rsid w:val="00A15B5C"/>
    <w:rsid w:val="00A20F82"/>
    <w:rsid w:val="00A21276"/>
    <w:rsid w:val="00A32AAB"/>
    <w:rsid w:val="00A40F39"/>
    <w:rsid w:val="00A63F7F"/>
    <w:rsid w:val="00A66100"/>
    <w:rsid w:val="00A76E8B"/>
    <w:rsid w:val="00A8063B"/>
    <w:rsid w:val="00A81D2B"/>
    <w:rsid w:val="00A87E3A"/>
    <w:rsid w:val="00A91DE5"/>
    <w:rsid w:val="00A92B19"/>
    <w:rsid w:val="00A94269"/>
    <w:rsid w:val="00AA6192"/>
    <w:rsid w:val="00AD1A83"/>
    <w:rsid w:val="00AD2D85"/>
    <w:rsid w:val="00AD6BEA"/>
    <w:rsid w:val="00AE0D36"/>
    <w:rsid w:val="00AE60DD"/>
    <w:rsid w:val="00AE6CCF"/>
    <w:rsid w:val="00AE76D1"/>
    <w:rsid w:val="00B07F95"/>
    <w:rsid w:val="00B13980"/>
    <w:rsid w:val="00B202C3"/>
    <w:rsid w:val="00B26B15"/>
    <w:rsid w:val="00B53F8C"/>
    <w:rsid w:val="00B54F27"/>
    <w:rsid w:val="00B570AB"/>
    <w:rsid w:val="00B61502"/>
    <w:rsid w:val="00B64DF5"/>
    <w:rsid w:val="00B72303"/>
    <w:rsid w:val="00B75A5C"/>
    <w:rsid w:val="00B80D66"/>
    <w:rsid w:val="00B82D71"/>
    <w:rsid w:val="00B90A7B"/>
    <w:rsid w:val="00B93B89"/>
    <w:rsid w:val="00B95CD9"/>
    <w:rsid w:val="00BA1033"/>
    <w:rsid w:val="00BB0921"/>
    <w:rsid w:val="00BB130E"/>
    <w:rsid w:val="00BD3DC5"/>
    <w:rsid w:val="00BD5D59"/>
    <w:rsid w:val="00BF26F1"/>
    <w:rsid w:val="00BF496C"/>
    <w:rsid w:val="00C00386"/>
    <w:rsid w:val="00C06911"/>
    <w:rsid w:val="00C21682"/>
    <w:rsid w:val="00C31598"/>
    <w:rsid w:val="00C32BB1"/>
    <w:rsid w:val="00C34D7C"/>
    <w:rsid w:val="00C37319"/>
    <w:rsid w:val="00C42FBD"/>
    <w:rsid w:val="00C44EA0"/>
    <w:rsid w:val="00C5112C"/>
    <w:rsid w:val="00C51851"/>
    <w:rsid w:val="00C60CA6"/>
    <w:rsid w:val="00C64D54"/>
    <w:rsid w:val="00C6561B"/>
    <w:rsid w:val="00C66EE6"/>
    <w:rsid w:val="00C80556"/>
    <w:rsid w:val="00C84349"/>
    <w:rsid w:val="00C85842"/>
    <w:rsid w:val="00C86C51"/>
    <w:rsid w:val="00C87DD3"/>
    <w:rsid w:val="00C916D4"/>
    <w:rsid w:val="00C95420"/>
    <w:rsid w:val="00CA5FDD"/>
    <w:rsid w:val="00CC2183"/>
    <w:rsid w:val="00CC2634"/>
    <w:rsid w:val="00CC61F3"/>
    <w:rsid w:val="00CD2AC0"/>
    <w:rsid w:val="00CE0746"/>
    <w:rsid w:val="00CF23B3"/>
    <w:rsid w:val="00CF7E5F"/>
    <w:rsid w:val="00D174D1"/>
    <w:rsid w:val="00D31C61"/>
    <w:rsid w:val="00D4547E"/>
    <w:rsid w:val="00D612A4"/>
    <w:rsid w:val="00D65743"/>
    <w:rsid w:val="00D65B5B"/>
    <w:rsid w:val="00D663A8"/>
    <w:rsid w:val="00D74FFF"/>
    <w:rsid w:val="00D83D5D"/>
    <w:rsid w:val="00D8662D"/>
    <w:rsid w:val="00D9374A"/>
    <w:rsid w:val="00DA0674"/>
    <w:rsid w:val="00DA6917"/>
    <w:rsid w:val="00DA77BC"/>
    <w:rsid w:val="00DB0A7E"/>
    <w:rsid w:val="00DB68EE"/>
    <w:rsid w:val="00DC3708"/>
    <w:rsid w:val="00DC6A3B"/>
    <w:rsid w:val="00DD3B69"/>
    <w:rsid w:val="00DE2736"/>
    <w:rsid w:val="00DE73BB"/>
    <w:rsid w:val="00DF6B5D"/>
    <w:rsid w:val="00DF6EBA"/>
    <w:rsid w:val="00E1356A"/>
    <w:rsid w:val="00E2616E"/>
    <w:rsid w:val="00E34982"/>
    <w:rsid w:val="00E4385E"/>
    <w:rsid w:val="00E47369"/>
    <w:rsid w:val="00E505D7"/>
    <w:rsid w:val="00E54F48"/>
    <w:rsid w:val="00E57157"/>
    <w:rsid w:val="00E62237"/>
    <w:rsid w:val="00E630CA"/>
    <w:rsid w:val="00E641C9"/>
    <w:rsid w:val="00E750C1"/>
    <w:rsid w:val="00E77CA6"/>
    <w:rsid w:val="00E925C7"/>
    <w:rsid w:val="00EA585E"/>
    <w:rsid w:val="00EA7548"/>
    <w:rsid w:val="00EB1D5A"/>
    <w:rsid w:val="00EC2EFF"/>
    <w:rsid w:val="00EC36E8"/>
    <w:rsid w:val="00ED3259"/>
    <w:rsid w:val="00EE25AA"/>
    <w:rsid w:val="00EE2E6A"/>
    <w:rsid w:val="00EE42F8"/>
    <w:rsid w:val="00EF48DD"/>
    <w:rsid w:val="00F03F6E"/>
    <w:rsid w:val="00F06615"/>
    <w:rsid w:val="00F07C93"/>
    <w:rsid w:val="00F166C0"/>
    <w:rsid w:val="00F1678A"/>
    <w:rsid w:val="00F201FA"/>
    <w:rsid w:val="00F2173B"/>
    <w:rsid w:val="00F37248"/>
    <w:rsid w:val="00F4233D"/>
    <w:rsid w:val="00F45CE7"/>
    <w:rsid w:val="00F74211"/>
    <w:rsid w:val="00F8025A"/>
    <w:rsid w:val="00F80EC3"/>
    <w:rsid w:val="00F86A8C"/>
    <w:rsid w:val="00F97408"/>
    <w:rsid w:val="00FC202A"/>
    <w:rsid w:val="00FC60F5"/>
    <w:rsid w:val="00FD7E98"/>
    <w:rsid w:val="00FF77D2"/>
    <w:rsid w:val="042E07CA"/>
    <w:rsid w:val="0581110C"/>
    <w:rsid w:val="0890082B"/>
    <w:rsid w:val="08A52FB9"/>
    <w:rsid w:val="0D78A0DC"/>
    <w:rsid w:val="1360E421"/>
    <w:rsid w:val="180D8486"/>
    <w:rsid w:val="1D3EEE8C"/>
    <w:rsid w:val="1FA78E7C"/>
    <w:rsid w:val="204480D4"/>
    <w:rsid w:val="237868D6"/>
    <w:rsid w:val="23BCA7CD"/>
    <w:rsid w:val="2405F3B0"/>
    <w:rsid w:val="246281A2"/>
    <w:rsid w:val="248E15C8"/>
    <w:rsid w:val="26791028"/>
    <w:rsid w:val="291CF324"/>
    <w:rsid w:val="295ACD18"/>
    <w:rsid w:val="29E60099"/>
    <w:rsid w:val="2FEE240F"/>
    <w:rsid w:val="30810E32"/>
    <w:rsid w:val="34AB1FAC"/>
    <w:rsid w:val="3A849B30"/>
    <w:rsid w:val="42F6D2E4"/>
    <w:rsid w:val="43A88617"/>
    <w:rsid w:val="447DA13F"/>
    <w:rsid w:val="461971A0"/>
    <w:rsid w:val="48CF7E55"/>
    <w:rsid w:val="4A85C4B5"/>
    <w:rsid w:val="4D3E88CD"/>
    <w:rsid w:val="4EF78401"/>
    <w:rsid w:val="4F6DBCFD"/>
    <w:rsid w:val="52C5F378"/>
    <w:rsid w:val="531D3CCC"/>
    <w:rsid w:val="5380FF2A"/>
    <w:rsid w:val="55E4EC7F"/>
    <w:rsid w:val="5A633439"/>
    <w:rsid w:val="5D341116"/>
    <w:rsid w:val="6372E9D9"/>
    <w:rsid w:val="63A86C59"/>
    <w:rsid w:val="64DC432A"/>
    <w:rsid w:val="65BB29C6"/>
    <w:rsid w:val="65BB3610"/>
    <w:rsid w:val="68058C0E"/>
    <w:rsid w:val="6A81B9BD"/>
    <w:rsid w:val="6C79D94A"/>
    <w:rsid w:val="6DB8E64B"/>
    <w:rsid w:val="6E4A0AAF"/>
    <w:rsid w:val="743E80AA"/>
    <w:rsid w:val="7A5CDD7F"/>
    <w:rsid w:val="7ABCFFA1"/>
    <w:rsid w:val="7ED28641"/>
    <w:rsid w:val="7F955D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BFAA"/>
  <w15:chartTrackingRefBased/>
  <w15:docId w15:val="{929EE5D8-4452-4B40-ACA5-34FEF6C4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D59"/>
    <w:rPr>
      <w:rFonts w:ascii="Times New Roman" w:hAnsi="Times New Roman"/>
      <w:color w:val="000000" w:themeColor="text1"/>
      <w:sz w:val="24"/>
      <w:lang w:val="en-US"/>
    </w:rPr>
  </w:style>
  <w:style w:type="paragraph" w:styleId="Heading1">
    <w:name w:val="heading 1"/>
    <w:basedOn w:val="Normal"/>
    <w:next w:val="Normal"/>
    <w:link w:val="Heading1Char"/>
    <w:autoRedefine/>
    <w:uiPriority w:val="9"/>
    <w:qFormat/>
    <w:rsid w:val="00E47369"/>
    <w:pPr>
      <w:keepNext/>
      <w:keepLines/>
      <w:numPr>
        <w:numId w:val="9"/>
      </w:numPr>
      <w:spacing w:before="240" w:after="0"/>
      <w:outlineLvl w:val="0"/>
    </w:pPr>
    <w:rPr>
      <w:rFonts w:eastAsiaTheme="majorEastAsia" w:cs="Times New Roman"/>
      <w:b/>
      <w:color w:val="auto"/>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6489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489B"/>
    <w:rPr>
      <w:rFonts w:ascii="Times New Roman" w:eastAsiaTheme="majorEastAsia" w:hAnsi="Times New Roman" w:cstheme="majorBidi"/>
      <w:b/>
      <w:color w:val="000000" w:themeColor="text1"/>
      <w:spacing w:val="-10"/>
      <w:kern w:val="28"/>
      <w:sz w:val="56"/>
      <w:szCs w:val="56"/>
      <w:lang w:val="en-US"/>
    </w:rPr>
  </w:style>
  <w:style w:type="paragraph" w:styleId="ListParagraph">
    <w:name w:val="List Paragraph"/>
    <w:basedOn w:val="Normal"/>
    <w:uiPriority w:val="34"/>
    <w:qFormat/>
    <w:rsid w:val="003F51E0"/>
    <w:pPr>
      <w:ind w:left="720"/>
      <w:contextualSpacing/>
    </w:pPr>
  </w:style>
  <w:style w:type="character" w:styleId="PlaceholderText">
    <w:name w:val="Placeholder Text"/>
    <w:basedOn w:val="DefaultParagraphFont"/>
    <w:uiPriority w:val="99"/>
    <w:semiHidden/>
    <w:rsid w:val="006A5A90"/>
    <w:rPr>
      <w:color w:val="808080"/>
    </w:rPr>
  </w:style>
  <w:style w:type="paragraph" w:styleId="Header">
    <w:name w:val="header"/>
    <w:basedOn w:val="Normal"/>
    <w:link w:val="HeaderChar"/>
    <w:uiPriority w:val="99"/>
    <w:unhideWhenUsed/>
    <w:rsid w:val="008C4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869"/>
    <w:rPr>
      <w:rFonts w:ascii="Times New Roman" w:hAnsi="Times New Roman"/>
      <w:color w:val="000000" w:themeColor="text1"/>
      <w:sz w:val="24"/>
      <w:lang w:val="en-US"/>
    </w:rPr>
  </w:style>
  <w:style w:type="paragraph" w:styleId="Footer">
    <w:name w:val="footer"/>
    <w:basedOn w:val="Normal"/>
    <w:link w:val="FooterChar"/>
    <w:uiPriority w:val="99"/>
    <w:unhideWhenUsed/>
    <w:rsid w:val="008C4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869"/>
    <w:rPr>
      <w:rFonts w:ascii="Times New Roman" w:hAnsi="Times New Roman"/>
      <w:color w:val="000000" w:themeColor="text1"/>
      <w:sz w:val="24"/>
      <w:lang w:val="en-US"/>
    </w:rPr>
  </w:style>
  <w:style w:type="character" w:customStyle="1" w:styleId="Heading1Char">
    <w:name w:val="Heading 1 Char"/>
    <w:basedOn w:val="DefaultParagraphFont"/>
    <w:link w:val="Heading1"/>
    <w:uiPriority w:val="9"/>
    <w:rsid w:val="00A07539"/>
    <w:rPr>
      <w:rFonts w:ascii="Times New Roman" w:eastAsiaTheme="majorEastAsia" w:hAnsi="Times New Roman" w:cs="Times New Roman"/>
      <w:b/>
      <w:sz w:val="28"/>
      <w:szCs w:val="28"/>
      <w:lang w:val="sv-SE"/>
    </w:rPr>
  </w:style>
  <w:style w:type="paragraph" w:styleId="TOCHeading">
    <w:name w:val="TOC Heading"/>
    <w:basedOn w:val="Heading1"/>
    <w:next w:val="Normal"/>
    <w:uiPriority w:val="39"/>
    <w:unhideWhenUsed/>
    <w:qFormat/>
    <w:rsid w:val="00A07539"/>
    <w:pPr>
      <w:outlineLvl w:val="9"/>
    </w:pPr>
  </w:style>
  <w:style w:type="paragraph" w:styleId="TOC1">
    <w:name w:val="toc 1"/>
    <w:basedOn w:val="Normal"/>
    <w:next w:val="Normal"/>
    <w:autoRedefine/>
    <w:uiPriority w:val="39"/>
    <w:unhideWhenUsed/>
    <w:rsid w:val="0098104F"/>
    <w:pPr>
      <w:spacing w:after="100"/>
    </w:pPr>
  </w:style>
  <w:style w:type="character" w:styleId="Hyperlink">
    <w:name w:val="Hyperlink"/>
    <w:basedOn w:val="DefaultParagraphFont"/>
    <w:uiPriority w:val="99"/>
    <w:unhideWhenUsed/>
    <w:rsid w:val="0098104F"/>
    <w:rPr>
      <w:color w:val="0563C1" w:themeColor="hyperlink"/>
      <w:u w:val="single"/>
    </w:rPr>
  </w:style>
  <w:style w:type="table" w:styleId="TableGrid">
    <w:name w:val="Table Grid"/>
    <w:basedOn w:val="TableNormal"/>
    <w:uiPriority w:val="39"/>
    <w:rsid w:val="0000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21247">
      <w:bodyDiv w:val="1"/>
      <w:marLeft w:val="0"/>
      <w:marRight w:val="0"/>
      <w:marTop w:val="0"/>
      <w:marBottom w:val="0"/>
      <w:divBdr>
        <w:top w:val="none" w:sz="0" w:space="0" w:color="auto"/>
        <w:left w:val="none" w:sz="0" w:space="0" w:color="auto"/>
        <w:bottom w:val="none" w:sz="0" w:space="0" w:color="auto"/>
        <w:right w:val="none" w:sz="0" w:space="0" w:color="auto"/>
      </w:divBdr>
    </w:div>
    <w:div w:id="992828338">
      <w:bodyDiv w:val="1"/>
      <w:marLeft w:val="0"/>
      <w:marRight w:val="0"/>
      <w:marTop w:val="0"/>
      <w:marBottom w:val="0"/>
      <w:divBdr>
        <w:top w:val="none" w:sz="0" w:space="0" w:color="auto"/>
        <w:left w:val="none" w:sz="0" w:space="0" w:color="auto"/>
        <w:bottom w:val="none" w:sz="0" w:space="0" w:color="auto"/>
        <w:right w:val="none" w:sz="0" w:space="0" w:color="auto"/>
      </w:divBdr>
      <w:divsChild>
        <w:div w:id="273054023">
          <w:marLeft w:val="0"/>
          <w:marRight w:val="0"/>
          <w:marTop w:val="0"/>
          <w:marBottom w:val="0"/>
          <w:divBdr>
            <w:top w:val="none" w:sz="0" w:space="0" w:color="auto"/>
            <w:left w:val="none" w:sz="0" w:space="0" w:color="auto"/>
            <w:bottom w:val="none" w:sz="0" w:space="0" w:color="auto"/>
            <w:right w:val="none" w:sz="0" w:space="0" w:color="auto"/>
          </w:divBdr>
          <w:divsChild>
            <w:div w:id="12066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DFFC-3134-4E9B-8683-6EDCD723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741</Words>
  <Characters>4230</Characters>
  <Application>Microsoft Office Word</Application>
  <DocSecurity>4</DocSecurity>
  <Lines>35</Lines>
  <Paragraphs>9</Paragraphs>
  <ScaleCrop>false</ScaleCrop>
  <Company/>
  <LinksUpToDate>false</LinksUpToDate>
  <CharactersWithSpaces>4962</CharactersWithSpaces>
  <SharedDoc>false</SharedDoc>
  <HLinks>
    <vt:vector size="36" baseType="variant">
      <vt:variant>
        <vt:i4>1114174</vt:i4>
      </vt:variant>
      <vt:variant>
        <vt:i4>32</vt:i4>
      </vt:variant>
      <vt:variant>
        <vt:i4>0</vt:i4>
      </vt:variant>
      <vt:variant>
        <vt:i4>5</vt:i4>
      </vt:variant>
      <vt:variant>
        <vt:lpwstr/>
      </vt:variant>
      <vt:variant>
        <vt:lpwstr>_Toc117015928</vt:lpwstr>
      </vt:variant>
      <vt:variant>
        <vt:i4>1114174</vt:i4>
      </vt:variant>
      <vt:variant>
        <vt:i4>26</vt:i4>
      </vt:variant>
      <vt:variant>
        <vt:i4>0</vt:i4>
      </vt:variant>
      <vt:variant>
        <vt:i4>5</vt:i4>
      </vt:variant>
      <vt:variant>
        <vt:lpwstr/>
      </vt:variant>
      <vt:variant>
        <vt:lpwstr>_Toc117015927</vt:lpwstr>
      </vt:variant>
      <vt:variant>
        <vt:i4>1114174</vt:i4>
      </vt:variant>
      <vt:variant>
        <vt:i4>20</vt:i4>
      </vt:variant>
      <vt:variant>
        <vt:i4>0</vt:i4>
      </vt:variant>
      <vt:variant>
        <vt:i4>5</vt:i4>
      </vt:variant>
      <vt:variant>
        <vt:lpwstr/>
      </vt:variant>
      <vt:variant>
        <vt:lpwstr>_Toc117015926</vt:lpwstr>
      </vt:variant>
      <vt:variant>
        <vt:i4>1114174</vt:i4>
      </vt:variant>
      <vt:variant>
        <vt:i4>14</vt:i4>
      </vt:variant>
      <vt:variant>
        <vt:i4>0</vt:i4>
      </vt:variant>
      <vt:variant>
        <vt:i4>5</vt:i4>
      </vt:variant>
      <vt:variant>
        <vt:lpwstr/>
      </vt:variant>
      <vt:variant>
        <vt:lpwstr>_Toc117015925</vt:lpwstr>
      </vt:variant>
      <vt:variant>
        <vt:i4>1114174</vt:i4>
      </vt:variant>
      <vt:variant>
        <vt:i4>8</vt:i4>
      </vt:variant>
      <vt:variant>
        <vt:i4>0</vt:i4>
      </vt:variant>
      <vt:variant>
        <vt:i4>5</vt:i4>
      </vt:variant>
      <vt:variant>
        <vt:lpwstr/>
      </vt:variant>
      <vt:variant>
        <vt:lpwstr>_Toc117015924</vt:lpwstr>
      </vt:variant>
      <vt:variant>
        <vt:i4>1114174</vt:i4>
      </vt:variant>
      <vt:variant>
        <vt:i4>2</vt:i4>
      </vt:variant>
      <vt:variant>
        <vt:i4>0</vt:i4>
      </vt:variant>
      <vt:variant>
        <vt:i4>5</vt:i4>
      </vt:variant>
      <vt:variant>
        <vt:lpwstr/>
      </vt:variant>
      <vt:variant>
        <vt:lpwstr>_Toc117015923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Prawira Nugroho</dc:creator>
  <cp:keywords/>
  <dc:description/>
  <cp:lastModifiedBy>Ahmad Alfani Handoyo</cp:lastModifiedBy>
  <cp:revision>336</cp:revision>
  <dcterms:created xsi:type="dcterms:W3CDTF">2022-09-09T08:16:00Z</dcterms:created>
  <dcterms:modified xsi:type="dcterms:W3CDTF">2022-10-19T03:16:00Z</dcterms:modified>
</cp:coreProperties>
</file>