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49D9C" w14:textId="77141142" w:rsidR="00AA313B" w:rsidRDefault="00AA313B" w:rsidP="00AA313B">
      <w:pPr>
        <w:pStyle w:val="1"/>
      </w:pPr>
      <w:r>
        <w:rPr>
          <w:rFonts w:hint="eastAsia"/>
        </w:rPr>
        <w:t>中医药网站配置搭建说明</w:t>
      </w:r>
    </w:p>
    <w:p w14:paraId="7BE368ED" w14:textId="3E2619A0" w:rsidR="009F6602" w:rsidRPr="009F6602" w:rsidRDefault="009F6602" w:rsidP="009F6602">
      <w:pPr>
        <w:rPr>
          <w:rFonts w:hint="eastAsia"/>
        </w:rPr>
      </w:pPr>
      <w:r w:rsidRPr="009F6602">
        <w:t>github 的账号是gaotmbj@gmail.com授权登录用户名是bluehawkuk，vercel是github授权登录。</w:t>
      </w:r>
    </w:p>
    <w:p w14:paraId="1CBB9B47" w14:textId="0CB3C476" w:rsidR="00AA313B" w:rsidRPr="00AA313B" w:rsidRDefault="00AA313B" w:rsidP="00AA313B">
      <w:pPr>
        <w:rPr>
          <w:b/>
          <w:bCs/>
        </w:rPr>
      </w:pPr>
      <w:r w:rsidRPr="00AA313B">
        <w:rPr>
          <w:b/>
          <w:bCs/>
        </w:rPr>
        <w:t>一、 使用到的工具、App 与配置环境</w:t>
      </w:r>
    </w:p>
    <w:p w14:paraId="21DDD838" w14:textId="5BECB1C0" w:rsidR="00AA313B" w:rsidRPr="00AA313B" w:rsidRDefault="00AA313B" w:rsidP="00AA313B">
      <w:pPr>
        <w:numPr>
          <w:ilvl w:val="0"/>
          <w:numId w:val="1"/>
        </w:numPr>
      </w:pPr>
      <w:r w:rsidRPr="00AA313B">
        <w:rPr>
          <w:b/>
          <w:bCs/>
        </w:rPr>
        <w:t>操作系统与终端</w:t>
      </w:r>
      <w:r w:rsidRPr="00AA313B">
        <w:t>：</w:t>
      </w:r>
      <w:r w:rsidRPr="00AA313B">
        <w:br/>
      </w:r>
    </w:p>
    <w:p w14:paraId="1E8F52CE" w14:textId="3097399C" w:rsidR="00AA313B" w:rsidRPr="00AA313B" w:rsidRDefault="00AA313B" w:rsidP="00AA313B">
      <w:pPr>
        <w:numPr>
          <w:ilvl w:val="1"/>
          <w:numId w:val="1"/>
        </w:numPr>
        <w:rPr>
          <w:rFonts w:hint="eastAsia"/>
        </w:rPr>
      </w:pPr>
      <w:r w:rsidRPr="00AA313B">
        <w:rPr>
          <w:b/>
          <w:bCs/>
        </w:rPr>
        <w:t>Windows 11</w:t>
      </w:r>
      <w:r w:rsidRPr="00AA313B">
        <w:t xml:space="preserve"> + </w:t>
      </w:r>
      <w:r w:rsidRPr="00AA313B">
        <w:rPr>
          <w:b/>
          <w:bCs/>
        </w:rPr>
        <w:t>PowerShell</w:t>
      </w:r>
      <w:r w:rsidRPr="00AA313B">
        <w:t>：用于全流程命令执行、环境配置、本地服务调试与 Git 版本管理。</w:t>
      </w:r>
    </w:p>
    <w:p w14:paraId="6D7C3CCD" w14:textId="154FF6C1" w:rsidR="00AA313B" w:rsidRPr="00AA313B" w:rsidRDefault="00AA313B" w:rsidP="00AA313B">
      <w:pPr>
        <w:numPr>
          <w:ilvl w:val="0"/>
          <w:numId w:val="1"/>
        </w:numPr>
      </w:pPr>
      <w:r w:rsidRPr="00AA313B">
        <w:rPr>
          <w:b/>
          <w:bCs/>
        </w:rPr>
        <w:t>核心开发环境与运行时</w:t>
      </w:r>
      <w:r w:rsidRPr="00AA313B">
        <w:t>：</w:t>
      </w:r>
    </w:p>
    <w:p w14:paraId="688645BC" w14:textId="1BC2DB2C" w:rsidR="00AA313B" w:rsidRPr="00AA313B" w:rsidRDefault="00AA313B" w:rsidP="00AA313B">
      <w:pPr>
        <w:numPr>
          <w:ilvl w:val="1"/>
          <w:numId w:val="1"/>
        </w:numPr>
        <w:rPr>
          <w:rFonts w:hint="eastAsia"/>
        </w:rPr>
      </w:pPr>
      <w:r w:rsidRPr="00AA313B">
        <w:rPr>
          <w:b/>
          <w:bCs/>
        </w:rPr>
        <w:t>Node.js &amp; npm</w:t>
      </w:r>
      <w:r w:rsidRPr="00AA313B">
        <w:t>：驱动前端项目的依赖管理和静态构建。</w:t>
      </w:r>
    </w:p>
    <w:p w14:paraId="3D9F06DC" w14:textId="3AE0E415" w:rsidR="00AA313B" w:rsidRPr="00AA313B" w:rsidRDefault="00AA313B" w:rsidP="00AA313B">
      <w:pPr>
        <w:numPr>
          <w:ilvl w:val="1"/>
          <w:numId w:val="1"/>
        </w:numPr>
        <w:rPr>
          <w:rFonts w:hint="eastAsia"/>
        </w:rPr>
      </w:pPr>
      <w:r w:rsidRPr="00AA313B">
        <w:rPr>
          <w:b/>
          <w:bCs/>
        </w:rPr>
        <w:t>Python 3</w:t>
      </w:r>
      <w:r w:rsidRPr="00AA313B">
        <w:t>：用于文本批量处理、数据清洗校验、多语言中英词表深度对齐与自动化脚本编写。</w:t>
      </w:r>
    </w:p>
    <w:p w14:paraId="0C6F1563" w14:textId="07E1F82B" w:rsidR="00AA313B" w:rsidRPr="00AA313B" w:rsidRDefault="00AA313B" w:rsidP="00AA313B">
      <w:pPr>
        <w:numPr>
          <w:ilvl w:val="0"/>
          <w:numId w:val="1"/>
        </w:numPr>
      </w:pPr>
      <w:r w:rsidRPr="00AA313B">
        <w:rPr>
          <w:b/>
          <w:bCs/>
        </w:rPr>
        <w:t>前端核心技术栈</w:t>
      </w:r>
      <w:r w:rsidRPr="00AA313B">
        <w:t>：</w:t>
      </w:r>
    </w:p>
    <w:p w14:paraId="7C3B3690" w14:textId="6B00DEB0" w:rsidR="00AA313B" w:rsidRPr="00AA313B" w:rsidRDefault="00AA313B" w:rsidP="00AA313B">
      <w:pPr>
        <w:numPr>
          <w:ilvl w:val="1"/>
          <w:numId w:val="1"/>
        </w:numPr>
        <w:rPr>
          <w:rFonts w:hint="eastAsia"/>
        </w:rPr>
      </w:pPr>
      <w:r w:rsidRPr="00AA313B">
        <w:rPr>
          <w:b/>
          <w:bCs/>
        </w:rPr>
        <w:t>Astro (v7)</w:t>
      </w:r>
      <w:r w:rsidRPr="00AA313B">
        <w:t>：以内容为核心的现代静态站点生成器（SSG），零运行时 JavaScript 架构带来极高首屏性能。</w:t>
      </w:r>
    </w:p>
    <w:p w14:paraId="2362CAF2" w14:textId="5B5D3F26" w:rsidR="00AA313B" w:rsidRPr="00AA313B" w:rsidRDefault="00AA313B" w:rsidP="00AA313B">
      <w:pPr>
        <w:numPr>
          <w:ilvl w:val="1"/>
          <w:numId w:val="1"/>
        </w:numPr>
        <w:rPr>
          <w:rFonts w:hint="eastAsia"/>
        </w:rPr>
      </w:pPr>
      <w:r w:rsidRPr="00AA313B">
        <w:rPr>
          <w:b/>
          <w:bCs/>
        </w:rPr>
        <w:t>Vite &amp; Rolldown</w:t>
      </w:r>
      <w:r w:rsidRPr="00AA313B">
        <w:t>：极速底层构建工具与打包器，负责热更新与静态产物编译。</w:t>
      </w:r>
    </w:p>
    <w:p w14:paraId="2F5336B7" w14:textId="2B7ECE2A" w:rsidR="00AA313B" w:rsidRPr="00AA313B" w:rsidRDefault="00AA313B" w:rsidP="00AA313B">
      <w:pPr>
        <w:numPr>
          <w:ilvl w:val="0"/>
          <w:numId w:val="1"/>
        </w:numPr>
      </w:pPr>
      <w:r w:rsidRPr="00AA313B">
        <w:rPr>
          <w:b/>
          <w:bCs/>
        </w:rPr>
        <w:t>版本控制与部署托管平台</w:t>
      </w:r>
      <w:r w:rsidRPr="00AA313B">
        <w:t>：</w:t>
      </w:r>
    </w:p>
    <w:p w14:paraId="5312DDD1" w14:textId="7693F757" w:rsidR="00AA313B" w:rsidRPr="00AA313B" w:rsidRDefault="00AA313B" w:rsidP="00AA313B">
      <w:pPr>
        <w:numPr>
          <w:ilvl w:val="1"/>
          <w:numId w:val="1"/>
        </w:numPr>
        <w:rPr>
          <w:rFonts w:hint="eastAsia"/>
        </w:rPr>
      </w:pPr>
      <w:r w:rsidRPr="00AA313B">
        <w:rPr>
          <w:b/>
          <w:bCs/>
        </w:rPr>
        <w:t>Git</w:t>
      </w:r>
      <w:r w:rsidRPr="00AA313B">
        <w:t>：本地代码版本控制。</w:t>
      </w:r>
    </w:p>
    <w:p w14:paraId="120EFAB3" w14:textId="3A245C8B" w:rsidR="00AA313B" w:rsidRPr="00AA313B" w:rsidRDefault="00AA313B" w:rsidP="00AA313B">
      <w:pPr>
        <w:numPr>
          <w:ilvl w:val="1"/>
          <w:numId w:val="1"/>
        </w:numPr>
        <w:rPr>
          <w:rFonts w:hint="eastAsia"/>
        </w:rPr>
      </w:pPr>
      <w:r w:rsidRPr="00AA313B">
        <w:rPr>
          <w:b/>
          <w:bCs/>
        </w:rPr>
        <w:t>GitHub</w:t>
      </w:r>
      <w:r w:rsidRPr="00AA313B">
        <w:t>：远端仓库托管（tcm-global 仓库）。</w:t>
      </w:r>
    </w:p>
    <w:p w14:paraId="17AE8A4E" w14:textId="6962CF00" w:rsidR="00AA313B" w:rsidRPr="00AA313B" w:rsidRDefault="00AA313B" w:rsidP="00AA313B">
      <w:pPr>
        <w:numPr>
          <w:ilvl w:val="1"/>
          <w:numId w:val="1"/>
        </w:numPr>
        <w:rPr>
          <w:rFonts w:hint="eastAsia"/>
        </w:rPr>
      </w:pPr>
      <w:r w:rsidRPr="00AA313B">
        <w:rPr>
          <w:b/>
          <w:bCs/>
        </w:rPr>
        <w:t>Vercel</w:t>
      </w:r>
      <w:r w:rsidRPr="00AA313B">
        <w:t>：全球边缘加速托管平台，与 GitHub 仓库无缝绑定，实现 git push 自动 CI/CD 构建与上线。</w:t>
      </w:r>
    </w:p>
    <w:p w14:paraId="1DFCA31C" w14:textId="77777777" w:rsidR="00AA313B" w:rsidRPr="00AA313B" w:rsidRDefault="00AA313B" w:rsidP="00AA313B">
      <w:pPr>
        <w:rPr>
          <w:b/>
          <w:bCs/>
        </w:rPr>
      </w:pPr>
      <w:r w:rsidRPr="00AA313B">
        <w:rPr>
          <w:b/>
          <w:bCs/>
        </w:rPr>
        <w:t>二、 系统技术架构</w:t>
      </w:r>
    </w:p>
    <w:p w14:paraId="000A3BAC" w14:textId="77777777" w:rsidR="00AA313B" w:rsidRPr="00AA313B" w:rsidRDefault="00AA313B" w:rsidP="00AA313B">
      <w:r w:rsidRPr="00AA313B">
        <w:t>本站采用了“静态优先（Static-First）+ 本地单数据源驱动（Single Source of Truth）”的轻量现代 Web 架构：</w:t>
      </w:r>
    </w:p>
    <w:p w14:paraId="4B0EE7B4" w14:textId="2549B203" w:rsidR="00AA313B" w:rsidRPr="00AA313B" w:rsidRDefault="00AA313B" w:rsidP="00AA313B">
      <w:r w:rsidRPr="00AA313B">
        <w:br/>
      </w:r>
      <w:r w:rsidRPr="00AA313B">
        <w:lastRenderedPageBreak/>
        <w:drawing>
          <wp:inline distT="0" distB="0" distL="0" distR="0" wp14:anchorId="173EE7CC" wp14:editId="43164BFB">
            <wp:extent cx="5274310" cy="3766820"/>
            <wp:effectExtent l="0" t="0" r="2540" b="5080"/>
            <wp:docPr id="2491356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356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87C4C" w14:textId="679FBE84" w:rsidR="00AA313B" w:rsidRPr="00AA313B" w:rsidRDefault="00AA313B" w:rsidP="00AA313B">
      <w:pPr>
        <w:numPr>
          <w:ilvl w:val="0"/>
          <w:numId w:val="2"/>
        </w:numPr>
        <w:rPr>
          <w:rFonts w:hint="eastAsia"/>
        </w:rPr>
      </w:pPr>
      <w:r w:rsidRPr="00AA313B">
        <w:rPr>
          <w:b/>
          <w:bCs/>
        </w:rPr>
        <w:t>数据驱动</w:t>
      </w:r>
      <w:r w:rsidRPr="00AA313B">
        <w:t>：全部药材的名称、性味归经、剂量、现代药理、化学成分、经典配伍与 PubMed 实证研究均以规整的 JSON 维护在本地，不依赖外部数据库，加载速度达到极限。</w:t>
      </w:r>
    </w:p>
    <w:p w14:paraId="2E4F1612" w14:textId="5DCEFE78" w:rsidR="00AA313B" w:rsidRPr="00AA313B" w:rsidRDefault="00AA313B" w:rsidP="00AA313B">
      <w:pPr>
        <w:numPr>
          <w:ilvl w:val="0"/>
          <w:numId w:val="2"/>
        </w:numPr>
        <w:rPr>
          <w:rFonts w:hint="eastAsia"/>
        </w:rPr>
      </w:pPr>
      <w:r w:rsidRPr="00AA313B">
        <w:rPr>
          <w:b/>
          <w:bCs/>
        </w:rPr>
        <w:t>文件即路由</w:t>
      </w:r>
      <w:r w:rsidRPr="00AA313B">
        <w:t>：利用 Astro 的动态参数路由 [id].astro 配合 getStaticPaths()，在构建阶段一次性生成 52 个独立的 HTML 文件，具备完美的 SEO 抓取能力与零服务器维护成本。</w:t>
      </w:r>
    </w:p>
    <w:p w14:paraId="2B0E8A3B" w14:textId="77777777" w:rsidR="00AA313B" w:rsidRPr="00AA313B" w:rsidRDefault="00AA313B" w:rsidP="00AA313B">
      <w:pPr>
        <w:rPr>
          <w:b/>
          <w:bCs/>
        </w:rPr>
      </w:pPr>
      <w:r w:rsidRPr="00AA313B">
        <w:rPr>
          <w:b/>
          <w:bCs/>
        </w:rPr>
        <w:t>三、 完整编写与迭代过程</w:t>
      </w:r>
    </w:p>
    <w:p w14:paraId="273AFC41" w14:textId="5AA0D980" w:rsidR="00AA313B" w:rsidRPr="00AA313B" w:rsidRDefault="00AA313B" w:rsidP="00AA313B">
      <w:pPr>
        <w:numPr>
          <w:ilvl w:val="0"/>
          <w:numId w:val="3"/>
        </w:numPr>
      </w:pPr>
      <w:r w:rsidRPr="00AA313B">
        <w:rPr>
          <w:b/>
          <w:bCs/>
        </w:rPr>
        <w:t>底层数据架构设计与采编</w:t>
      </w:r>
      <w:r w:rsidRPr="00AA313B">
        <w:t>：</w:t>
      </w:r>
    </w:p>
    <w:p w14:paraId="283EA027" w14:textId="383490C6" w:rsidR="00AA313B" w:rsidRPr="00AA313B" w:rsidRDefault="00AA313B" w:rsidP="00AA313B">
      <w:pPr>
        <w:numPr>
          <w:ilvl w:val="1"/>
          <w:numId w:val="3"/>
        </w:numPr>
        <w:rPr>
          <w:rFonts w:hint="eastAsia"/>
        </w:rPr>
      </w:pPr>
      <w:r w:rsidRPr="00AA313B">
        <w:t>收集整理了 50 味经典中药的基原形态、四气五味、归经功效、规范剂量等结构化数据；</w:t>
      </w:r>
    </w:p>
    <w:p w14:paraId="6AE8DB68" w14:textId="4EDEA135" w:rsidR="00AA313B" w:rsidRPr="00AA313B" w:rsidRDefault="00AA313B" w:rsidP="00AA313B">
      <w:pPr>
        <w:numPr>
          <w:ilvl w:val="1"/>
          <w:numId w:val="3"/>
        </w:numPr>
        <w:rPr>
          <w:rFonts w:hint="eastAsia"/>
        </w:rPr>
      </w:pPr>
      <w:r w:rsidRPr="00AA313B">
        <w:t>补充现代药理研究、天然产物化学单体（Monoterpenes, Saponins, Flavonoids 等）及经典方剂组合，建立完整的结构化数据库 herbs.json。</w:t>
      </w:r>
    </w:p>
    <w:p w14:paraId="70F0D7FB" w14:textId="34581703" w:rsidR="00AA313B" w:rsidRPr="00AA313B" w:rsidRDefault="00AA313B" w:rsidP="00AA313B">
      <w:pPr>
        <w:numPr>
          <w:ilvl w:val="0"/>
          <w:numId w:val="3"/>
        </w:numPr>
      </w:pPr>
      <w:r w:rsidRPr="00AA313B">
        <w:rPr>
          <w:b/>
          <w:bCs/>
        </w:rPr>
        <w:t>核心界面与组件开发</w:t>
      </w:r>
      <w:r w:rsidRPr="00AA313B">
        <w:t>：</w:t>
      </w:r>
    </w:p>
    <w:p w14:paraId="61B25878" w14:textId="0CBBB88C" w:rsidR="00AA313B" w:rsidRPr="00AA313B" w:rsidRDefault="00AA313B" w:rsidP="00AA313B">
      <w:pPr>
        <w:numPr>
          <w:ilvl w:val="1"/>
          <w:numId w:val="3"/>
        </w:numPr>
        <w:rPr>
          <w:rFonts w:hint="eastAsia"/>
        </w:rPr>
      </w:pPr>
      <w:r w:rsidRPr="00AA313B">
        <w:rPr>
          <w:b/>
          <w:bCs/>
        </w:rPr>
        <w:t>首页 (</w:t>
      </w:r>
      <w:r w:rsidRPr="00AA313B">
        <w:t>index.astro</w:t>
      </w:r>
      <w:r w:rsidRPr="00AA313B">
        <w:rPr>
          <w:b/>
          <w:bCs/>
        </w:rPr>
        <w:t>)</w:t>
      </w:r>
      <w:r w:rsidRPr="00AA313B">
        <w:t>：设计国风中药陈列 Hero Banner、精选经典药材网格及 PubMed 统计概览。</w:t>
      </w:r>
    </w:p>
    <w:p w14:paraId="10C2CEF0" w14:textId="789F8020" w:rsidR="00AA313B" w:rsidRPr="00AA313B" w:rsidRDefault="00AA313B" w:rsidP="00AA313B">
      <w:pPr>
        <w:numPr>
          <w:ilvl w:val="1"/>
          <w:numId w:val="3"/>
        </w:numPr>
        <w:rPr>
          <w:rFonts w:hint="eastAsia"/>
        </w:rPr>
      </w:pPr>
      <w:r w:rsidRPr="00AA313B">
        <w:rPr>
          <w:b/>
          <w:bCs/>
        </w:rPr>
        <w:t>全部药材索引页 (</w:t>
      </w:r>
      <w:r w:rsidRPr="00AA313B">
        <w:t>herbs/index.astro</w:t>
      </w:r>
      <w:r w:rsidRPr="00AA313B">
        <w:rPr>
          <w:b/>
          <w:bCs/>
        </w:rPr>
        <w:t>)</w:t>
      </w:r>
      <w:r w:rsidRPr="00AA313B">
        <w:t>：支持即时搜索与 50 味中药网格</w:t>
      </w:r>
      <w:r w:rsidRPr="00AA313B">
        <w:lastRenderedPageBreak/>
        <w:t>罗列。</w:t>
      </w:r>
    </w:p>
    <w:p w14:paraId="658C43BA" w14:textId="6B44AC25" w:rsidR="00AA313B" w:rsidRPr="00AA313B" w:rsidRDefault="00AA313B" w:rsidP="00AA313B">
      <w:pPr>
        <w:numPr>
          <w:ilvl w:val="1"/>
          <w:numId w:val="3"/>
        </w:numPr>
        <w:rPr>
          <w:rFonts w:hint="eastAsia"/>
        </w:rPr>
      </w:pPr>
      <w:r w:rsidRPr="00AA313B">
        <w:rPr>
          <w:b/>
          <w:bCs/>
        </w:rPr>
        <w:t>药物详情页 (</w:t>
      </w:r>
      <w:r w:rsidRPr="00AA313B">
        <w:t>[id].astro</w:t>
      </w:r>
      <w:r w:rsidRPr="00AA313B">
        <w:rPr>
          <w:b/>
          <w:bCs/>
        </w:rPr>
        <w:t>)</w:t>
      </w:r>
      <w:r w:rsidRPr="00AA313B">
        <w:t>：构建包括基原信息、常用剂量、现代药理机制、化学单体胶囊、经典古方配伍在内的全景图谱。</w:t>
      </w:r>
    </w:p>
    <w:p w14:paraId="4A03BD2B" w14:textId="42782A4B" w:rsidR="00AA313B" w:rsidRPr="00AA313B" w:rsidRDefault="00AA313B" w:rsidP="00AA313B">
      <w:pPr>
        <w:numPr>
          <w:ilvl w:val="0"/>
          <w:numId w:val="3"/>
        </w:numPr>
      </w:pPr>
      <w:r w:rsidRPr="00AA313B">
        <w:rPr>
          <w:b/>
          <w:bCs/>
        </w:rPr>
        <w:t>关键技术攻关与排错</w:t>
      </w:r>
      <w:r w:rsidRPr="00AA313B">
        <w:t>：</w:t>
      </w:r>
    </w:p>
    <w:p w14:paraId="335326AA" w14:textId="4E160242" w:rsidR="00AA313B" w:rsidRPr="00AA313B" w:rsidRDefault="00AA313B" w:rsidP="00AA313B">
      <w:pPr>
        <w:numPr>
          <w:ilvl w:val="1"/>
          <w:numId w:val="3"/>
        </w:numPr>
        <w:rPr>
          <w:rFonts w:hint="eastAsia"/>
        </w:rPr>
      </w:pPr>
      <w:r w:rsidRPr="00AA313B">
        <w:rPr>
          <w:b/>
          <w:bCs/>
        </w:rPr>
        <w:t>Unicode 编译报错清除</w:t>
      </w:r>
      <w:r w:rsidRPr="00AA313B">
        <w:t>：排查并消除了客户端 JS 模板字符串拼接中引起的 Vite 编译器转义异常，用标准化字符串赋值规范模板。</w:t>
      </w:r>
    </w:p>
    <w:p w14:paraId="32B890BF" w14:textId="3E1DBA2E" w:rsidR="00AA313B" w:rsidRPr="00AA313B" w:rsidRDefault="00AA313B" w:rsidP="00AA313B">
      <w:pPr>
        <w:numPr>
          <w:ilvl w:val="1"/>
          <w:numId w:val="3"/>
        </w:numPr>
        <w:rPr>
          <w:rFonts w:hint="eastAsia"/>
        </w:rPr>
      </w:pPr>
      <w:r w:rsidRPr="00AA313B">
        <w:rPr>
          <w:b/>
          <w:bCs/>
        </w:rPr>
        <w:t>动态路由与嵌套跳转修复</w:t>
      </w:r>
      <w:r w:rsidRPr="00AA313B">
        <w:t>：规范静态超链接格式为 /herbs/${h.id}/，并通过 pointer-events: none 阻断子元素事件冒泡，杜绝了点击卡片回弹到索引页的路由回环问题。</w:t>
      </w:r>
    </w:p>
    <w:p w14:paraId="230B4DA3" w14:textId="7ADFB2D1" w:rsidR="00AA313B" w:rsidRPr="00AA313B" w:rsidRDefault="00AA313B" w:rsidP="00AA313B">
      <w:pPr>
        <w:numPr>
          <w:ilvl w:val="1"/>
          <w:numId w:val="3"/>
        </w:numPr>
      </w:pPr>
      <w:r w:rsidRPr="00AA313B">
        <w:rPr>
          <w:b/>
          <w:bCs/>
        </w:rPr>
        <w:t>专业药典级全量英文化清洗</w:t>
      </w:r>
      <w:r w:rsidRPr="00AA313B">
        <w:t>：</w:t>
      </w:r>
    </w:p>
    <w:p w14:paraId="4BC88E31" w14:textId="173034C2" w:rsidR="00AA313B" w:rsidRPr="00AA313B" w:rsidRDefault="00AA313B" w:rsidP="00AA313B">
      <w:pPr>
        <w:numPr>
          <w:ilvl w:val="2"/>
          <w:numId w:val="3"/>
        </w:numPr>
        <w:rPr>
          <w:rFonts w:hint="eastAsia"/>
        </w:rPr>
      </w:pPr>
      <w:r w:rsidRPr="00AA313B">
        <w:t>编写深度 Python 自动化清洗脚本，覆盖特殊煎服法、临床生熟异用辨析等非标用法；</w:t>
      </w:r>
    </w:p>
    <w:p w14:paraId="767B9450" w14:textId="1D5329FE" w:rsidR="00AA313B" w:rsidRPr="00AA313B" w:rsidRDefault="00AA313B" w:rsidP="00AA313B">
      <w:pPr>
        <w:numPr>
          <w:ilvl w:val="2"/>
          <w:numId w:val="3"/>
        </w:numPr>
        <w:rPr>
          <w:rFonts w:hint="eastAsia"/>
        </w:rPr>
      </w:pPr>
      <w:r w:rsidRPr="00AA313B">
        <w:t>建立覆盖 500+ 佐使中药、天然产物化学单体和古方简称的专业映射词典，通过严格的</w:t>
      </w:r>
      <w:r w:rsidRPr="00AA313B">
        <w:rPr>
          <w:b/>
          <w:bCs/>
        </w:rPr>
        <w:t>零汉字正则扫描机制</w:t>
      </w:r>
      <w:r w:rsidRPr="00AA313B">
        <w:t>，消除了全站英文模式下的中文字符残留。</w:t>
      </w:r>
    </w:p>
    <w:p w14:paraId="56C7EDAD" w14:textId="622619B0" w:rsidR="00AA313B" w:rsidRPr="00AA313B" w:rsidRDefault="00AA313B" w:rsidP="00AA313B">
      <w:pPr>
        <w:numPr>
          <w:ilvl w:val="0"/>
          <w:numId w:val="3"/>
        </w:numPr>
      </w:pPr>
      <w:r w:rsidRPr="00AA313B">
        <w:rPr>
          <w:b/>
          <w:bCs/>
        </w:rPr>
        <w:t>部署上线与持续交付</w:t>
      </w:r>
      <w:r w:rsidRPr="00AA313B">
        <w:t>：</w:t>
      </w:r>
    </w:p>
    <w:p w14:paraId="3706BC82" w14:textId="17E6CF84" w:rsidR="008A4DEA" w:rsidRPr="00AA313B" w:rsidRDefault="00AA313B" w:rsidP="00AA313B">
      <w:pPr>
        <w:numPr>
          <w:ilvl w:val="1"/>
          <w:numId w:val="3"/>
        </w:numPr>
        <w:rPr>
          <w:rFonts w:hint="eastAsia"/>
        </w:rPr>
      </w:pPr>
      <w:r w:rsidRPr="00AA313B">
        <w:t>通过 Git 提交至 GitHub，由 Vercel 自动捕获 Webhook 完成边缘 CDN 静态部署，实现秒级打开与全球极速访问。</w:t>
      </w:r>
    </w:p>
    <w:sectPr w:rsidR="008A4DEA" w:rsidRPr="00AA31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2363B" w14:textId="77777777" w:rsidR="007D18C4" w:rsidRDefault="007D18C4" w:rsidP="009F660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9794892" w14:textId="77777777" w:rsidR="007D18C4" w:rsidRDefault="007D18C4" w:rsidP="009F660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42B7A" w14:textId="77777777" w:rsidR="007D18C4" w:rsidRDefault="007D18C4" w:rsidP="009F660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3F7F583" w14:textId="77777777" w:rsidR="007D18C4" w:rsidRDefault="007D18C4" w:rsidP="009F660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C3D26"/>
    <w:multiLevelType w:val="multilevel"/>
    <w:tmpl w:val="312A6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6163FB"/>
    <w:multiLevelType w:val="multilevel"/>
    <w:tmpl w:val="C7F4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2C4B2A"/>
    <w:multiLevelType w:val="multilevel"/>
    <w:tmpl w:val="8D98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227552">
    <w:abstractNumId w:val="2"/>
  </w:num>
  <w:num w:numId="2" w16cid:durableId="286280549">
    <w:abstractNumId w:val="1"/>
  </w:num>
  <w:num w:numId="3" w16cid:durableId="2056847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13B"/>
    <w:rsid w:val="00187D44"/>
    <w:rsid w:val="00533235"/>
    <w:rsid w:val="006205EF"/>
    <w:rsid w:val="007D18C4"/>
    <w:rsid w:val="008A4DEA"/>
    <w:rsid w:val="009F6602"/>
    <w:rsid w:val="00AA3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727CE2"/>
  <w15:chartTrackingRefBased/>
  <w15:docId w15:val="{3939C6EE-7651-4D2D-B2C2-77E8DDB13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A313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3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313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313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313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313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313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313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313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A313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A31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A31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A313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A313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A313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A313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A313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A313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A313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A3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313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A31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A3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A313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A313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A313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A31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A313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A313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F660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F660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F660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F660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221</Words>
  <Characters>1261</Characters>
  <Application>Microsoft Office Word</Application>
  <DocSecurity>0</DocSecurity>
  <Lines>10</Lines>
  <Paragraphs>2</Paragraphs>
  <ScaleCrop>false</ScaleCrop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 gao</dc:creator>
  <cp:keywords/>
  <dc:description/>
  <cp:lastModifiedBy>Bruce gao</cp:lastModifiedBy>
  <cp:revision>2</cp:revision>
  <dcterms:created xsi:type="dcterms:W3CDTF">2026-10-10T07:32:00Z</dcterms:created>
  <dcterms:modified xsi:type="dcterms:W3CDTF">2026-10-10T07:41:00Z</dcterms:modified>
</cp:coreProperties>
</file>