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4F9" w:rsidRDefault="58C0CC5B">
      <w:pPr>
        <w:rPr>
          <w:rFonts w:ascii="Georgia" w:eastAsia="Georgia" w:hAnsi="Georgia" w:cs="Georgia"/>
          <w:sz w:val="24"/>
          <w:szCs w:val="24"/>
        </w:rPr>
      </w:pPr>
      <w:r w:rsidRPr="58C0CC5B">
        <w:rPr>
          <w:rFonts w:ascii="Georgia" w:eastAsia="Georgia" w:hAnsi="Georgia" w:cs="Georgia"/>
          <w:sz w:val="24"/>
          <w:szCs w:val="24"/>
        </w:rPr>
        <w:t>Kwasi Shade</w:t>
      </w:r>
    </w:p>
    <w:p w:rsidR="1A8B8B8F" w:rsidRDefault="1A8B8B8F">
      <w:r>
        <w:br/>
      </w:r>
      <w:r w:rsidR="58C0CC5B" w:rsidRPr="58C0CC5B">
        <w:rPr>
          <w:rFonts w:ascii="Georgia" w:eastAsia="Georgia" w:hAnsi="Georgia" w:cs="Georgia"/>
          <w:sz w:val="24"/>
          <w:szCs w:val="24"/>
        </w:rPr>
        <w:t>Apartment 3-2 Building F Mahabir Court, Pelican Extension</w:t>
      </w:r>
      <w:r>
        <w:br/>
      </w:r>
      <w:r w:rsidR="58C0CC5B" w:rsidRPr="58C0CC5B">
        <w:rPr>
          <w:rFonts w:ascii="Georgia" w:eastAsia="Georgia" w:hAnsi="Georgia" w:cs="Georgia"/>
        </w:rPr>
        <w:t>707-9612</w:t>
      </w:r>
      <w:r w:rsidR="58C0CC5B">
        <w:t xml:space="preserve"> </w:t>
      </w:r>
      <w:r>
        <w:br/>
      </w:r>
      <w:hyperlink r:id="rId4">
        <w:r w:rsidR="58C0CC5B" w:rsidRPr="58C0CC5B">
          <w:rPr>
            <w:rStyle w:val="Hyperlink"/>
          </w:rPr>
          <w:t>mngcrstudios@gmail.com</w:t>
        </w:r>
      </w:hyperlink>
      <w:r>
        <w:br/>
      </w:r>
      <w:hyperlink r:id="rId5">
        <w:r w:rsidR="58C0CC5B" w:rsidRPr="58C0CC5B">
          <w:rPr>
            <w:rStyle w:val="Hyperlink"/>
          </w:rPr>
          <w:t>mngcrstudios@hotmail.co.uk</w:t>
        </w:r>
      </w:hyperlink>
      <w:r w:rsidR="58C0CC5B">
        <w:t xml:space="preserve"> </w:t>
      </w:r>
    </w:p>
    <w:p w:rsidR="1A8B8B8F" w:rsidRDefault="1A8B8B8F" w:rsidP="13A5467D"/>
    <w:p w:rsidR="00007E5B" w:rsidRDefault="2FF5FA80" w:rsidP="58C0CC5B">
      <w:pPr>
        <w:ind w:left="720"/>
      </w:pPr>
      <w:r w:rsidRPr="1A8B8B8F">
        <w:rPr>
          <w:rFonts w:ascii="Georgia" w:eastAsia="Georgia" w:hAnsi="Georgia" w:cs="Georgia"/>
          <w:sz w:val="20"/>
          <w:szCs w:val="20"/>
        </w:rPr>
        <w:t>School of Humanities 2009</w:t>
      </w:r>
    </w:p>
    <w:p w:rsidR="00007E5B" w:rsidRDefault="2FF5FA80" w:rsidP="58C0CC5B">
      <w:pPr>
        <w:ind w:left="720"/>
      </w:pPr>
      <w:r w:rsidRPr="4AD50FDF">
        <w:rPr>
          <w:rFonts w:ascii="Georgia" w:eastAsia="Georgia" w:hAnsi="Georgia" w:cs="Georgia"/>
          <w:sz w:val="20"/>
          <w:szCs w:val="20"/>
        </w:rPr>
        <w:t>GCE A Levels (Oct./Nov. 201</w:t>
      </w:r>
      <w:r w:rsidR="006C1789">
        <w:rPr>
          <w:rFonts w:ascii="Georgia" w:eastAsia="Georgia" w:hAnsi="Georgia" w:cs="Georgia"/>
          <w:sz w:val="20"/>
          <w:szCs w:val="20"/>
        </w:rPr>
        <w:t>2)</w:t>
      </w:r>
    </w:p>
    <w:p w:rsidR="00007E5B" w:rsidRDefault="1A8B8B8F" w:rsidP="00A954A1">
      <w:pPr>
        <w:spacing w:line="240" w:lineRule="auto"/>
        <w:ind w:left="720"/>
      </w:pPr>
      <w:r w:rsidRPr="1A8B8B8F">
        <w:rPr>
          <w:rFonts w:ascii="Georgia" w:eastAsia="Georgia" w:hAnsi="Georgia" w:cs="Georgia"/>
          <w:b/>
          <w:bCs/>
          <w:sz w:val="20"/>
          <w:szCs w:val="20"/>
        </w:rPr>
        <w:t>(A)</w:t>
      </w:r>
      <w:r w:rsidRPr="1A8B8B8F">
        <w:rPr>
          <w:rFonts w:ascii="Georgia" w:eastAsia="Georgia" w:hAnsi="Georgia" w:cs="Georgia"/>
          <w:sz w:val="20"/>
          <w:szCs w:val="20"/>
        </w:rPr>
        <w:t xml:space="preserve">         </w:t>
      </w:r>
      <w:r w:rsidR="2FF5FA80" w:rsidRPr="4AD50FDF">
        <w:rPr>
          <w:rFonts w:ascii="Georgia" w:eastAsia="Georgia" w:hAnsi="Georgia" w:cs="Georgia"/>
          <w:sz w:val="20"/>
          <w:szCs w:val="20"/>
        </w:rPr>
        <w:t xml:space="preserve">Sociology </w:t>
      </w:r>
    </w:p>
    <w:p w:rsidR="00007E5B" w:rsidRDefault="1A8B8B8F" w:rsidP="00A954A1">
      <w:pPr>
        <w:spacing w:line="240" w:lineRule="auto"/>
        <w:ind w:left="720"/>
      </w:pPr>
      <w:r w:rsidRPr="1A8B8B8F">
        <w:rPr>
          <w:rFonts w:ascii="Georgia" w:eastAsia="Georgia" w:hAnsi="Georgia" w:cs="Georgia"/>
          <w:b/>
          <w:bCs/>
          <w:sz w:val="20"/>
          <w:szCs w:val="20"/>
        </w:rPr>
        <w:t xml:space="preserve">(D) </w:t>
      </w:r>
      <w:r w:rsidRPr="1A8B8B8F">
        <w:rPr>
          <w:rFonts w:ascii="Georgia" w:eastAsia="Georgia" w:hAnsi="Georgia" w:cs="Georgia"/>
          <w:sz w:val="20"/>
          <w:szCs w:val="20"/>
        </w:rPr>
        <w:t xml:space="preserve">         </w:t>
      </w:r>
      <w:r w:rsidR="2FF5FA80" w:rsidRPr="4AD50FDF">
        <w:rPr>
          <w:rFonts w:ascii="Georgia" w:eastAsia="Georgia" w:hAnsi="Georgia" w:cs="Georgia"/>
          <w:sz w:val="20"/>
          <w:szCs w:val="20"/>
        </w:rPr>
        <w:t xml:space="preserve">Psychology </w:t>
      </w:r>
    </w:p>
    <w:p w:rsidR="00007E5B" w:rsidRDefault="1A8B8B8F" w:rsidP="00A954A1">
      <w:pPr>
        <w:spacing w:line="240" w:lineRule="auto"/>
        <w:ind w:left="720"/>
      </w:pPr>
      <w:r w:rsidRPr="1A8B8B8F">
        <w:rPr>
          <w:rFonts w:ascii="Georgia" w:eastAsia="Georgia" w:hAnsi="Georgia" w:cs="Georgia"/>
          <w:b/>
          <w:bCs/>
          <w:sz w:val="20"/>
          <w:szCs w:val="20"/>
        </w:rPr>
        <w:t>(D)</w:t>
      </w:r>
      <w:r w:rsidRPr="1A8B8B8F">
        <w:rPr>
          <w:rFonts w:ascii="Georgia" w:eastAsia="Georgia" w:hAnsi="Georgia" w:cs="Georgia"/>
          <w:sz w:val="20"/>
          <w:szCs w:val="20"/>
        </w:rPr>
        <w:t xml:space="preserve">         </w:t>
      </w:r>
      <w:r w:rsidR="2FF5FA80" w:rsidRPr="4AD50FDF">
        <w:rPr>
          <w:rFonts w:ascii="Georgia" w:eastAsia="Georgia" w:hAnsi="Georgia" w:cs="Georgia"/>
          <w:sz w:val="20"/>
          <w:szCs w:val="20"/>
        </w:rPr>
        <w:t xml:space="preserve">Law </w:t>
      </w:r>
    </w:p>
    <w:p w:rsidR="1A8B8B8F" w:rsidRDefault="1A8B8B8F" w:rsidP="58C0CC5B">
      <w:pPr>
        <w:ind w:left="720"/>
      </w:pPr>
    </w:p>
    <w:p w:rsidR="00007E5B" w:rsidRDefault="2FF5FA80" w:rsidP="58C0CC5B">
      <w:pPr>
        <w:ind w:left="720"/>
      </w:pPr>
      <w:r w:rsidRPr="1A8B8B8F">
        <w:rPr>
          <w:rFonts w:ascii="Georgia" w:eastAsia="Georgia" w:hAnsi="Georgia" w:cs="Georgia"/>
          <w:sz w:val="20"/>
          <w:szCs w:val="20"/>
        </w:rPr>
        <w:t>St. Anthony’s College 2005</w:t>
      </w:r>
    </w:p>
    <w:p w:rsidR="00007E5B" w:rsidRDefault="2FF5FA80" w:rsidP="00A954A1">
      <w:pPr>
        <w:spacing w:line="240" w:lineRule="auto"/>
        <w:ind w:left="720"/>
      </w:pPr>
      <w:r w:rsidRPr="1A8B8B8F">
        <w:rPr>
          <w:rFonts w:ascii="Georgia" w:eastAsia="Georgia" w:hAnsi="Georgia" w:cs="Georgia"/>
          <w:sz w:val="20"/>
          <w:szCs w:val="20"/>
        </w:rPr>
        <w:t>CXC O Levels</w:t>
      </w:r>
    </w:p>
    <w:p w:rsidR="00007E5B" w:rsidRDefault="2FF5FA80" w:rsidP="00A954A1">
      <w:pPr>
        <w:spacing w:line="240" w:lineRule="auto"/>
        <w:ind w:left="720"/>
      </w:pPr>
      <w:r w:rsidRPr="1A8B8B8F">
        <w:rPr>
          <w:rFonts w:ascii="Georgia" w:eastAsia="Georgia" w:hAnsi="Georgia" w:cs="Georgia"/>
          <w:b/>
          <w:bCs/>
          <w:sz w:val="20"/>
          <w:szCs w:val="20"/>
        </w:rPr>
        <w:t>1</w:t>
      </w:r>
      <w:r w:rsidRPr="1A8B8B8F">
        <w:rPr>
          <w:rFonts w:ascii="Georgia" w:eastAsia="Georgia" w:hAnsi="Georgia" w:cs="Georgia"/>
          <w:sz w:val="20"/>
          <w:szCs w:val="20"/>
        </w:rPr>
        <w:t xml:space="preserve"> </w:t>
      </w:r>
      <w:r w:rsidR="1A8B8B8F" w:rsidRPr="1A8B8B8F">
        <w:rPr>
          <w:rFonts w:ascii="Georgia" w:eastAsia="Georgia" w:hAnsi="Georgia" w:cs="Georgia"/>
          <w:sz w:val="20"/>
          <w:szCs w:val="20"/>
        </w:rPr>
        <w:t xml:space="preserve">            </w:t>
      </w:r>
      <w:r w:rsidRPr="1A8B8B8F">
        <w:rPr>
          <w:rFonts w:ascii="Georgia" w:eastAsia="Georgia" w:hAnsi="Georgia" w:cs="Georgia"/>
          <w:sz w:val="20"/>
          <w:szCs w:val="20"/>
        </w:rPr>
        <w:t>English A</w:t>
      </w:r>
    </w:p>
    <w:p w:rsidR="00007E5B" w:rsidRDefault="2FF5FA80" w:rsidP="00A954A1">
      <w:pPr>
        <w:spacing w:line="240" w:lineRule="auto"/>
        <w:ind w:left="720"/>
      </w:pPr>
      <w:r w:rsidRPr="1A8B8B8F">
        <w:rPr>
          <w:rFonts w:ascii="Georgia" w:eastAsia="Georgia" w:hAnsi="Georgia" w:cs="Georgia"/>
          <w:b/>
          <w:bCs/>
          <w:sz w:val="20"/>
          <w:szCs w:val="20"/>
        </w:rPr>
        <w:t>2</w:t>
      </w:r>
      <w:r w:rsidRPr="1A8B8B8F">
        <w:rPr>
          <w:rFonts w:ascii="Georgia" w:eastAsia="Georgia" w:hAnsi="Georgia" w:cs="Georgia"/>
          <w:sz w:val="20"/>
          <w:szCs w:val="20"/>
        </w:rPr>
        <w:t xml:space="preserve"> </w:t>
      </w:r>
      <w:r w:rsidR="1A8B8B8F" w:rsidRPr="1A8B8B8F">
        <w:rPr>
          <w:rFonts w:ascii="Georgia" w:eastAsia="Georgia" w:hAnsi="Georgia" w:cs="Georgia"/>
          <w:sz w:val="20"/>
          <w:szCs w:val="20"/>
        </w:rPr>
        <w:t xml:space="preserve">           </w:t>
      </w:r>
      <w:r w:rsidRPr="1A8B8B8F">
        <w:rPr>
          <w:rFonts w:ascii="Georgia" w:eastAsia="Georgia" w:hAnsi="Georgia" w:cs="Georgia"/>
          <w:sz w:val="20"/>
          <w:szCs w:val="20"/>
        </w:rPr>
        <w:t>Spanish</w:t>
      </w:r>
    </w:p>
    <w:p w:rsidR="00007E5B" w:rsidRDefault="2FF5FA80" w:rsidP="00A954A1">
      <w:pPr>
        <w:spacing w:line="240" w:lineRule="auto"/>
        <w:ind w:left="720"/>
      </w:pPr>
      <w:r w:rsidRPr="1A8B8B8F">
        <w:rPr>
          <w:rFonts w:ascii="Georgia" w:eastAsia="Georgia" w:hAnsi="Georgia" w:cs="Georgia"/>
          <w:b/>
          <w:bCs/>
          <w:sz w:val="20"/>
          <w:szCs w:val="20"/>
        </w:rPr>
        <w:t>2</w:t>
      </w:r>
      <w:r w:rsidRPr="1A8B8B8F">
        <w:rPr>
          <w:rFonts w:ascii="Georgia" w:eastAsia="Georgia" w:hAnsi="Georgia" w:cs="Georgia"/>
          <w:sz w:val="20"/>
          <w:szCs w:val="20"/>
        </w:rPr>
        <w:t xml:space="preserve"> </w:t>
      </w:r>
      <w:r w:rsidR="1A8B8B8F" w:rsidRPr="1A8B8B8F">
        <w:rPr>
          <w:rFonts w:ascii="Georgia" w:eastAsia="Georgia" w:hAnsi="Georgia" w:cs="Georgia"/>
          <w:sz w:val="20"/>
          <w:szCs w:val="20"/>
        </w:rPr>
        <w:t xml:space="preserve">           </w:t>
      </w:r>
      <w:r w:rsidRPr="1A8B8B8F">
        <w:rPr>
          <w:rFonts w:ascii="Georgia" w:eastAsia="Georgia" w:hAnsi="Georgia" w:cs="Georgia"/>
          <w:sz w:val="20"/>
          <w:szCs w:val="20"/>
        </w:rPr>
        <w:t>Social Studies</w:t>
      </w:r>
    </w:p>
    <w:p w:rsidR="00007E5B" w:rsidRDefault="2FF5FA80" w:rsidP="00A954A1">
      <w:pPr>
        <w:spacing w:line="240" w:lineRule="auto"/>
        <w:ind w:left="720"/>
      </w:pPr>
      <w:r w:rsidRPr="1A8B8B8F">
        <w:rPr>
          <w:rFonts w:ascii="Georgia" w:eastAsia="Georgia" w:hAnsi="Georgia" w:cs="Georgia"/>
          <w:b/>
          <w:bCs/>
          <w:sz w:val="20"/>
          <w:szCs w:val="20"/>
        </w:rPr>
        <w:t>2</w:t>
      </w:r>
      <w:r w:rsidRPr="1A8B8B8F">
        <w:rPr>
          <w:rFonts w:ascii="Georgia" w:eastAsia="Georgia" w:hAnsi="Georgia" w:cs="Georgia"/>
          <w:sz w:val="20"/>
          <w:szCs w:val="20"/>
        </w:rPr>
        <w:t xml:space="preserve"> </w:t>
      </w:r>
      <w:r w:rsidR="1A8B8B8F" w:rsidRPr="1A8B8B8F">
        <w:rPr>
          <w:rFonts w:ascii="Georgia" w:eastAsia="Georgia" w:hAnsi="Georgia" w:cs="Georgia"/>
          <w:sz w:val="20"/>
          <w:szCs w:val="20"/>
        </w:rPr>
        <w:t xml:space="preserve">          </w:t>
      </w:r>
      <w:r w:rsidRPr="1A8B8B8F">
        <w:rPr>
          <w:rFonts w:ascii="Georgia" w:eastAsia="Georgia" w:hAnsi="Georgia" w:cs="Georgia"/>
          <w:sz w:val="20"/>
          <w:szCs w:val="20"/>
        </w:rPr>
        <w:t>Principles of Business</w:t>
      </w:r>
    </w:p>
    <w:p w:rsidR="00007E5B" w:rsidRDefault="000A376E" w:rsidP="00A954A1">
      <w:pPr>
        <w:spacing w:line="240" w:lineRule="auto"/>
        <w:ind w:left="720"/>
      </w:pPr>
      <w:r>
        <w:rPr>
          <w:rFonts w:ascii="Georgia" w:eastAsia="Georgia" w:hAnsi="Georgia" w:cs="Georgia"/>
          <w:b/>
          <w:bCs/>
          <w:sz w:val="20"/>
          <w:szCs w:val="20"/>
        </w:rPr>
        <w:t xml:space="preserve">2           </w:t>
      </w:r>
      <w:r w:rsidRPr="000A376E">
        <w:rPr>
          <w:rFonts w:ascii="Georgia" w:eastAsia="Georgia" w:hAnsi="Georgia" w:cs="Georgia"/>
          <w:bCs/>
          <w:sz w:val="20"/>
          <w:szCs w:val="20"/>
        </w:rPr>
        <w:t>Mathematics</w:t>
      </w:r>
    </w:p>
    <w:p w:rsidR="00007E5B" w:rsidRDefault="2FF5FA80" w:rsidP="00A954A1">
      <w:pPr>
        <w:spacing w:line="240" w:lineRule="auto"/>
        <w:ind w:left="720"/>
      </w:pPr>
      <w:r w:rsidRPr="1A8B8B8F">
        <w:rPr>
          <w:rFonts w:ascii="Georgia" w:eastAsia="Georgia" w:hAnsi="Georgia" w:cs="Georgia"/>
          <w:b/>
          <w:bCs/>
          <w:sz w:val="20"/>
          <w:szCs w:val="20"/>
        </w:rPr>
        <w:t>3</w:t>
      </w:r>
      <w:r w:rsidRPr="1A8B8B8F">
        <w:rPr>
          <w:rFonts w:ascii="Georgia" w:eastAsia="Georgia" w:hAnsi="Georgia" w:cs="Georgia"/>
          <w:sz w:val="20"/>
          <w:szCs w:val="20"/>
        </w:rPr>
        <w:t xml:space="preserve"> </w:t>
      </w:r>
      <w:r w:rsidR="1A8B8B8F" w:rsidRPr="1A8B8B8F">
        <w:rPr>
          <w:rFonts w:ascii="Georgia" w:eastAsia="Georgia" w:hAnsi="Georgia" w:cs="Georgia"/>
          <w:sz w:val="20"/>
          <w:szCs w:val="20"/>
        </w:rPr>
        <w:t xml:space="preserve">          </w:t>
      </w:r>
      <w:r w:rsidRPr="1A8B8B8F">
        <w:rPr>
          <w:rFonts w:ascii="Georgia" w:eastAsia="Georgia" w:hAnsi="Georgia" w:cs="Georgia"/>
          <w:sz w:val="20"/>
          <w:szCs w:val="20"/>
        </w:rPr>
        <w:t>Geography</w:t>
      </w:r>
    </w:p>
    <w:p w:rsidR="1A8B8B8F" w:rsidRDefault="1A8B8B8F" w:rsidP="00816649"/>
    <w:p w:rsidR="00007E5B" w:rsidRDefault="2FF5FA80" w:rsidP="58C0CC5B">
      <w:pPr>
        <w:ind w:left="720"/>
      </w:pPr>
      <w:r w:rsidRPr="1A8B8B8F">
        <w:rPr>
          <w:rFonts w:ascii="Georgia" w:eastAsia="Georgia" w:hAnsi="Georgia" w:cs="Georgia"/>
          <w:b/>
          <w:bCs/>
        </w:rPr>
        <w:t>Certificates</w:t>
      </w:r>
    </w:p>
    <w:p w:rsidR="00007E5B" w:rsidRDefault="2FF5FA80" w:rsidP="58C0CC5B">
      <w:pPr>
        <w:ind w:left="720"/>
      </w:pPr>
      <w:r w:rsidRPr="1A8B8B8F">
        <w:rPr>
          <w:rFonts w:ascii="Georgia" w:eastAsia="Georgia" w:hAnsi="Georgia" w:cs="Georgia"/>
          <w:sz w:val="20"/>
          <w:szCs w:val="20"/>
        </w:rPr>
        <w:t>IBC Television Production 2007</w:t>
      </w:r>
    </w:p>
    <w:p w:rsidR="00007E5B" w:rsidRDefault="2FF5FA80" w:rsidP="58C0CC5B">
      <w:pPr>
        <w:ind w:left="720"/>
      </w:pPr>
      <w:r w:rsidRPr="1A8B8B8F">
        <w:rPr>
          <w:rFonts w:ascii="Georgia" w:eastAsia="Georgia" w:hAnsi="Georgia" w:cs="Georgia"/>
          <w:sz w:val="20"/>
          <w:szCs w:val="20"/>
        </w:rPr>
        <w:t>Graphic Design 2007</w:t>
      </w:r>
    </w:p>
    <w:p w:rsidR="00816649" w:rsidRDefault="0063104B" w:rsidP="00816649">
      <w:pPr>
        <w:ind w:left="720"/>
      </w:pPr>
      <w:r w:rsidRPr="1A8B8B8F">
        <w:rPr>
          <w:rFonts w:ascii="Georgia" w:eastAsia="Georgia" w:hAnsi="Georgia" w:cs="Georgia"/>
          <w:sz w:val="20"/>
          <w:szCs w:val="20"/>
        </w:rPr>
        <w:t>GAPP Geriatric Care 2005</w:t>
      </w:r>
      <w:r w:rsidR="00816649">
        <w:br/>
      </w:r>
    </w:p>
    <w:p w:rsidR="00007E5B" w:rsidRDefault="2FF5FA80" w:rsidP="58C0CC5B">
      <w:pPr>
        <w:ind w:left="720"/>
        <w:rPr>
          <w:rFonts w:ascii="Georgia" w:eastAsia="Georgia" w:hAnsi="Georgia" w:cs="Georgia"/>
          <w:b/>
          <w:bCs/>
          <w:sz w:val="24"/>
          <w:szCs w:val="24"/>
        </w:rPr>
      </w:pPr>
      <w:r w:rsidRPr="1A8B8B8F">
        <w:rPr>
          <w:rFonts w:ascii="Georgia" w:eastAsia="Georgia" w:hAnsi="Georgia" w:cs="Georgia"/>
          <w:b/>
          <w:bCs/>
          <w:sz w:val="24"/>
          <w:szCs w:val="24"/>
        </w:rPr>
        <w:t>Work Experience</w:t>
      </w:r>
    </w:p>
    <w:p w:rsidR="004757AF" w:rsidRPr="004757AF" w:rsidRDefault="004757AF" w:rsidP="004757AF">
      <w:pPr>
        <w:ind w:left="1440"/>
        <w:rPr>
          <w:rFonts w:ascii="Georgia" w:eastAsia="Georgia" w:hAnsi="Georgia" w:cs="Georgia"/>
          <w:bCs/>
          <w:sz w:val="20"/>
          <w:szCs w:val="20"/>
        </w:rPr>
      </w:pPr>
      <w:r w:rsidRPr="004757AF">
        <w:rPr>
          <w:rFonts w:ascii="Georgia" w:eastAsia="Georgia" w:hAnsi="Georgia" w:cs="Georgia"/>
          <w:bCs/>
          <w:sz w:val="20"/>
          <w:szCs w:val="20"/>
        </w:rPr>
        <w:br/>
        <w:t>First Citizen’s Bank</w:t>
      </w:r>
      <w:r w:rsidR="002A0350">
        <w:rPr>
          <w:rFonts w:ascii="Georgia" w:eastAsia="Georgia" w:hAnsi="Georgia" w:cs="Georgia"/>
          <w:bCs/>
          <w:sz w:val="20"/>
          <w:szCs w:val="20"/>
        </w:rPr>
        <w:br/>
        <w:t>Contract Teller</w:t>
      </w:r>
      <w:r w:rsidR="00A954A1">
        <w:rPr>
          <w:rFonts w:ascii="Georgia" w:eastAsia="Georgia" w:hAnsi="Georgia" w:cs="Georgia"/>
          <w:bCs/>
          <w:sz w:val="20"/>
          <w:szCs w:val="20"/>
        </w:rPr>
        <w:t xml:space="preserve"> (ag)</w:t>
      </w:r>
      <w:r w:rsidR="002A0350">
        <w:rPr>
          <w:rFonts w:ascii="Georgia" w:eastAsia="Georgia" w:hAnsi="Georgia" w:cs="Georgia"/>
          <w:bCs/>
          <w:sz w:val="20"/>
          <w:szCs w:val="20"/>
        </w:rPr>
        <w:br/>
        <w:t>Contract period: 10 February 2014</w:t>
      </w:r>
      <w:r w:rsidR="00A954A1">
        <w:rPr>
          <w:rFonts w:ascii="Georgia" w:eastAsia="Georgia" w:hAnsi="Georgia" w:cs="Georgia"/>
          <w:bCs/>
          <w:sz w:val="20"/>
          <w:szCs w:val="20"/>
        </w:rPr>
        <w:t xml:space="preserve"> – </w:t>
      </w:r>
      <w:r w:rsidR="00196A85">
        <w:rPr>
          <w:rFonts w:ascii="Georgia" w:eastAsia="Georgia" w:hAnsi="Georgia" w:cs="Georgia"/>
          <w:bCs/>
          <w:sz w:val="20"/>
          <w:szCs w:val="20"/>
        </w:rPr>
        <w:t xml:space="preserve">20 </w:t>
      </w:r>
      <w:r w:rsidR="00A954A1">
        <w:rPr>
          <w:rFonts w:ascii="Georgia" w:eastAsia="Georgia" w:hAnsi="Georgia" w:cs="Georgia"/>
          <w:bCs/>
          <w:sz w:val="20"/>
          <w:szCs w:val="20"/>
        </w:rPr>
        <w:t>May 2014</w:t>
      </w:r>
      <w:r w:rsidR="002A0350">
        <w:rPr>
          <w:rFonts w:ascii="Georgia" w:eastAsia="Georgia" w:hAnsi="Georgia" w:cs="Georgia"/>
          <w:bCs/>
          <w:sz w:val="20"/>
          <w:szCs w:val="20"/>
        </w:rPr>
        <w:br/>
      </w:r>
      <w:r w:rsidR="002A0350">
        <w:rPr>
          <w:rFonts w:ascii="Georgia" w:eastAsia="Georgia" w:hAnsi="Georgia" w:cs="Georgia"/>
          <w:bCs/>
          <w:sz w:val="20"/>
          <w:szCs w:val="20"/>
        </w:rPr>
        <w:br/>
        <w:t>First Citizen’s Bank</w:t>
      </w:r>
      <w:r>
        <w:rPr>
          <w:rFonts w:ascii="Georgia" w:eastAsia="Georgia" w:hAnsi="Georgia" w:cs="Georgia"/>
          <w:bCs/>
          <w:sz w:val="20"/>
          <w:szCs w:val="20"/>
        </w:rPr>
        <w:br/>
      </w:r>
      <w:r w:rsidRPr="004757AF">
        <w:rPr>
          <w:rFonts w:ascii="Georgia" w:eastAsia="Georgia" w:hAnsi="Georgia" w:cs="Georgia"/>
          <w:bCs/>
          <w:sz w:val="20"/>
          <w:szCs w:val="20"/>
        </w:rPr>
        <w:t>Teller/ CSR Trainee</w:t>
      </w:r>
      <w:r>
        <w:rPr>
          <w:rFonts w:ascii="Georgia" w:eastAsia="Georgia" w:hAnsi="Georgia" w:cs="Georgia"/>
          <w:bCs/>
          <w:sz w:val="20"/>
          <w:szCs w:val="20"/>
        </w:rPr>
        <w:br/>
        <w:t>Co</w:t>
      </w:r>
      <w:r w:rsidR="006C1789">
        <w:rPr>
          <w:rFonts w:ascii="Georgia" w:eastAsia="Georgia" w:hAnsi="Georgia" w:cs="Georgia"/>
          <w:bCs/>
          <w:sz w:val="20"/>
          <w:szCs w:val="20"/>
        </w:rPr>
        <w:t>ntract Period: 08 July 2013 – 03 January 2014</w:t>
      </w:r>
    </w:p>
    <w:p w:rsidR="1A8B8B8F" w:rsidRDefault="2FF5FA80" w:rsidP="004757AF">
      <w:pPr>
        <w:ind w:left="1440"/>
      </w:pPr>
      <w:r w:rsidRPr="1A8B8B8F">
        <w:rPr>
          <w:rFonts w:ascii="Georgia" w:eastAsia="Georgia" w:hAnsi="Georgia" w:cs="Georgia"/>
          <w:sz w:val="20"/>
          <w:szCs w:val="20"/>
        </w:rPr>
        <w:t>Port Authority</w:t>
      </w:r>
      <w:r w:rsidR="004757AF">
        <w:br/>
      </w:r>
      <w:r w:rsidRPr="1A8B8B8F">
        <w:rPr>
          <w:rFonts w:ascii="Georgia" w:eastAsia="Georgia" w:hAnsi="Georgia" w:cs="Georgia"/>
          <w:sz w:val="20"/>
          <w:szCs w:val="20"/>
        </w:rPr>
        <w:t>Government Shipping Service</w:t>
      </w:r>
      <w:r w:rsidR="004757AF">
        <w:br/>
      </w:r>
      <w:r w:rsidRPr="1A8B8B8F">
        <w:rPr>
          <w:rFonts w:ascii="Georgia" w:eastAsia="Georgia" w:hAnsi="Georgia" w:cs="Georgia"/>
          <w:sz w:val="20"/>
          <w:szCs w:val="20"/>
        </w:rPr>
        <w:t>Contract Trainee 29 Nov. - 21 Dec. , 2012</w:t>
      </w:r>
    </w:p>
    <w:p w:rsidR="1A8B8B8F" w:rsidRDefault="2FF5FA80" w:rsidP="006C1789">
      <w:pPr>
        <w:ind w:left="1440"/>
      </w:pPr>
      <w:r w:rsidRPr="1A8B8B8F">
        <w:rPr>
          <w:rFonts w:ascii="Georgia" w:eastAsia="Georgia" w:hAnsi="Georgia" w:cs="Georgia"/>
          <w:sz w:val="20"/>
          <w:szCs w:val="20"/>
        </w:rPr>
        <w:t>Island Club Casino</w:t>
      </w:r>
      <w:r w:rsidR="004757AF">
        <w:br/>
      </w:r>
      <w:r w:rsidRPr="1A8B8B8F">
        <w:rPr>
          <w:rFonts w:ascii="Georgia" w:eastAsia="Georgia" w:hAnsi="Georgia" w:cs="Georgia"/>
          <w:sz w:val="20"/>
          <w:szCs w:val="20"/>
        </w:rPr>
        <w:t xml:space="preserve">Dealer </w:t>
      </w:r>
      <w:r w:rsidR="1A8B8B8F" w:rsidRPr="1A8B8B8F">
        <w:rPr>
          <w:rFonts w:ascii="Georgia" w:eastAsia="Georgia" w:hAnsi="Georgia" w:cs="Georgia"/>
          <w:sz w:val="20"/>
          <w:szCs w:val="20"/>
        </w:rPr>
        <w:t xml:space="preserve">                                                            </w:t>
      </w:r>
      <w:r w:rsidRPr="1A8B8B8F">
        <w:rPr>
          <w:rFonts w:ascii="Georgia" w:eastAsia="Georgia" w:hAnsi="Georgia" w:cs="Georgia"/>
          <w:sz w:val="20"/>
          <w:szCs w:val="20"/>
        </w:rPr>
        <w:t>2010</w:t>
      </w:r>
    </w:p>
    <w:p w:rsidR="1A8B8B8F" w:rsidRDefault="2FF5FA80" w:rsidP="004757AF">
      <w:pPr>
        <w:ind w:left="1440"/>
      </w:pPr>
      <w:r w:rsidRPr="1A8B8B8F">
        <w:rPr>
          <w:rFonts w:ascii="Georgia" w:eastAsia="Georgia" w:hAnsi="Georgia" w:cs="Georgia"/>
          <w:sz w:val="20"/>
          <w:szCs w:val="20"/>
        </w:rPr>
        <w:lastRenderedPageBreak/>
        <w:t>The University of Trinidad and Tobago</w:t>
      </w:r>
      <w:r w:rsidR="004757AF">
        <w:rPr>
          <w:rFonts w:ascii="Georgia" w:eastAsia="Georgia" w:hAnsi="Georgia" w:cs="Georgia"/>
          <w:sz w:val="20"/>
          <w:szCs w:val="20"/>
        </w:rPr>
        <w:br/>
      </w:r>
      <w:r w:rsidRPr="1A8B8B8F">
        <w:rPr>
          <w:rFonts w:ascii="Georgia" w:eastAsia="Georgia" w:hAnsi="Georgia" w:cs="Georgia"/>
          <w:sz w:val="20"/>
          <w:szCs w:val="20"/>
        </w:rPr>
        <w:t>Part time Lab Assistant</w:t>
      </w:r>
      <w:r w:rsidR="004757AF">
        <w:rPr>
          <w:rFonts w:ascii="Georgia" w:eastAsia="Georgia" w:hAnsi="Georgia" w:cs="Georgia"/>
          <w:sz w:val="20"/>
          <w:szCs w:val="20"/>
        </w:rPr>
        <w:t xml:space="preserve">                            2009</w:t>
      </w:r>
    </w:p>
    <w:p w:rsidR="1A8B8B8F" w:rsidRDefault="2FF5FA80" w:rsidP="004757AF">
      <w:pPr>
        <w:ind w:left="1440"/>
      </w:pPr>
      <w:r w:rsidRPr="1A8B8B8F">
        <w:rPr>
          <w:rFonts w:ascii="Georgia" w:eastAsia="Georgia" w:hAnsi="Georgia" w:cs="Georgia"/>
          <w:sz w:val="20"/>
          <w:szCs w:val="20"/>
        </w:rPr>
        <w:t>First Citizen’s Bank</w:t>
      </w:r>
      <w:r w:rsidR="004757AF">
        <w:br/>
      </w:r>
      <w:r w:rsidRPr="1A8B8B8F">
        <w:rPr>
          <w:rFonts w:ascii="Georgia" w:eastAsia="Georgia" w:hAnsi="Georgia" w:cs="Georgia"/>
          <w:sz w:val="20"/>
          <w:szCs w:val="20"/>
        </w:rPr>
        <w:t>Credit Card Center</w:t>
      </w:r>
      <w:r w:rsidR="004757AF">
        <w:br/>
      </w:r>
      <w:r w:rsidRPr="1A8B8B8F">
        <w:rPr>
          <w:rFonts w:ascii="Georgia" w:eastAsia="Georgia" w:hAnsi="Georgia" w:cs="Georgia"/>
          <w:sz w:val="20"/>
          <w:szCs w:val="20"/>
        </w:rPr>
        <w:t xml:space="preserve">Clerical Assistant </w:t>
      </w:r>
      <w:r w:rsidR="1A8B8B8F" w:rsidRPr="1A8B8B8F">
        <w:rPr>
          <w:rFonts w:ascii="Georgia" w:eastAsia="Georgia" w:hAnsi="Georgia" w:cs="Georgia"/>
          <w:sz w:val="20"/>
          <w:szCs w:val="20"/>
        </w:rPr>
        <w:t xml:space="preserve">                                    </w:t>
      </w:r>
      <w:r w:rsidRPr="1A8B8B8F">
        <w:rPr>
          <w:rFonts w:ascii="Georgia" w:eastAsia="Georgia" w:hAnsi="Georgia" w:cs="Georgia"/>
          <w:sz w:val="20"/>
          <w:szCs w:val="20"/>
        </w:rPr>
        <w:t>200</w:t>
      </w:r>
      <w:r w:rsidR="1A8B8B8F" w:rsidRPr="1A8B8B8F">
        <w:rPr>
          <w:rFonts w:ascii="Georgia" w:eastAsia="Georgia" w:hAnsi="Georgia" w:cs="Georgia"/>
          <w:sz w:val="20"/>
          <w:szCs w:val="20"/>
        </w:rPr>
        <w:t>8</w:t>
      </w:r>
    </w:p>
    <w:p w:rsidR="1A8B8B8F" w:rsidRDefault="2FF5FA80" w:rsidP="004757AF">
      <w:pPr>
        <w:ind w:left="1440"/>
      </w:pPr>
      <w:r w:rsidRPr="1A8B8B8F">
        <w:rPr>
          <w:rFonts w:ascii="Georgia" w:eastAsia="Georgia" w:hAnsi="Georgia" w:cs="Georgia"/>
          <w:sz w:val="20"/>
          <w:szCs w:val="20"/>
        </w:rPr>
        <w:t>Direc One</w:t>
      </w:r>
      <w:r w:rsidR="004757AF">
        <w:br/>
      </w:r>
      <w:r w:rsidRPr="1A8B8B8F">
        <w:rPr>
          <w:rFonts w:ascii="Georgia" w:eastAsia="Georgia" w:hAnsi="Georgia" w:cs="Georgia"/>
          <w:sz w:val="20"/>
          <w:szCs w:val="20"/>
        </w:rPr>
        <w:t xml:space="preserve">Telephone Operator/ Telemarketer </w:t>
      </w:r>
      <w:r w:rsidR="004757AF">
        <w:rPr>
          <w:rFonts w:ascii="Georgia" w:eastAsia="Georgia" w:hAnsi="Georgia" w:cs="Georgia"/>
          <w:sz w:val="20"/>
          <w:szCs w:val="20"/>
        </w:rPr>
        <w:t xml:space="preserve">  </w:t>
      </w:r>
      <w:r w:rsidRPr="1A8B8B8F">
        <w:rPr>
          <w:rFonts w:ascii="Georgia" w:eastAsia="Georgia" w:hAnsi="Georgia" w:cs="Georgia"/>
          <w:sz w:val="20"/>
          <w:szCs w:val="20"/>
        </w:rPr>
        <w:t>200</w:t>
      </w:r>
      <w:r w:rsidR="1A8B8B8F" w:rsidRPr="1A8B8B8F">
        <w:rPr>
          <w:rFonts w:ascii="Georgia" w:eastAsia="Georgia" w:hAnsi="Georgia" w:cs="Georgia"/>
          <w:sz w:val="20"/>
          <w:szCs w:val="20"/>
        </w:rPr>
        <w:t>7</w:t>
      </w:r>
    </w:p>
    <w:p w:rsidR="00007E5B" w:rsidRDefault="2FF5FA80" w:rsidP="004757AF">
      <w:pPr>
        <w:ind w:left="1440"/>
        <w:rPr>
          <w:rFonts w:ascii="Georgia" w:eastAsia="Georgia" w:hAnsi="Georgia" w:cs="Georgia"/>
          <w:sz w:val="20"/>
          <w:szCs w:val="20"/>
        </w:rPr>
      </w:pPr>
      <w:r w:rsidRPr="1A8B8B8F">
        <w:rPr>
          <w:rFonts w:ascii="Georgia" w:eastAsia="Georgia" w:hAnsi="Georgia" w:cs="Georgia"/>
          <w:sz w:val="20"/>
          <w:szCs w:val="20"/>
        </w:rPr>
        <w:t>On the Job Training</w:t>
      </w:r>
      <w:r w:rsidR="004757AF">
        <w:br/>
      </w:r>
      <w:r w:rsidRPr="1A8B8B8F">
        <w:rPr>
          <w:rFonts w:ascii="Georgia" w:eastAsia="Georgia" w:hAnsi="Georgia" w:cs="Georgia"/>
          <w:sz w:val="20"/>
          <w:szCs w:val="20"/>
        </w:rPr>
        <w:t>Government Information Services (TV Unit)</w:t>
      </w:r>
      <w:r w:rsidR="004757AF">
        <w:br/>
      </w:r>
      <w:r w:rsidRPr="1A8B8B8F">
        <w:rPr>
          <w:rFonts w:ascii="Georgia" w:eastAsia="Georgia" w:hAnsi="Georgia" w:cs="Georgia"/>
          <w:sz w:val="20"/>
          <w:szCs w:val="20"/>
        </w:rPr>
        <w:t xml:space="preserve">Clerical Assistant </w:t>
      </w:r>
      <w:r w:rsidR="1A8B8B8F" w:rsidRPr="1A8B8B8F">
        <w:rPr>
          <w:rFonts w:ascii="Georgia" w:eastAsia="Georgia" w:hAnsi="Georgia" w:cs="Georgia"/>
          <w:sz w:val="20"/>
          <w:szCs w:val="20"/>
        </w:rPr>
        <w:t xml:space="preserve">                                   </w:t>
      </w:r>
      <w:r w:rsidRPr="1A8B8B8F">
        <w:rPr>
          <w:rFonts w:ascii="Georgia" w:eastAsia="Georgia" w:hAnsi="Georgia" w:cs="Georgia"/>
          <w:sz w:val="20"/>
          <w:szCs w:val="20"/>
        </w:rPr>
        <w:t>2006</w:t>
      </w:r>
    </w:p>
    <w:p w:rsidR="00816649" w:rsidRDefault="00816649" w:rsidP="004757AF">
      <w:pPr>
        <w:ind w:left="1440"/>
      </w:pPr>
      <w:r>
        <w:rPr>
          <w:rFonts w:ascii="Georgia" w:eastAsia="Georgia" w:hAnsi="Georgia" w:cs="Georgia"/>
          <w:sz w:val="20"/>
          <w:szCs w:val="20"/>
        </w:rPr>
        <w:t xml:space="preserve">Kentucky Fried Chicken           </w:t>
      </w:r>
      <w:r>
        <w:rPr>
          <w:rFonts w:ascii="Georgia" w:eastAsia="Georgia" w:hAnsi="Georgia" w:cs="Georgia"/>
          <w:sz w:val="20"/>
          <w:szCs w:val="20"/>
        </w:rPr>
        <w:br/>
        <w:t>KFC Independence Square</w:t>
      </w:r>
      <w:r>
        <w:rPr>
          <w:rFonts w:ascii="Georgia" w:eastAsia="Georgia" w:hAnsi="Georgia" w:cs="Georgia"/>
          <w:sz w:val="20"/>
          <w:szCs w:val="20"/>
        </w:rPr>
        <w:br/>
        <w:t>Cashier (Team Member)                       2005 - 2007</w:t>
      </w:r>
    </w:p>
    <w:p w:rsidR="1A8B8B8F" w:rsidRDefault="1A8B8B8F" w:rsidP="58C0CC5B">
      <w:pPr>
        <w:ind w:left="1440"/>
      </w:pPr>
    </w:p>
    <w:p w:rsidR="00007E5B" w:rsidRDefault="2FF5FA80" w:rsidP="58C0CC5B">
      <w:pPr>
        <w:ind w:left="720"/>
      </w:pPr>
      <w:r w:rsidRPr="1A8B8B8F">
        <w:rPr>
          <w:rFonts w:ascii="Georgia" w:eastAsia="Georgia" w:hAnsi="Georgia" w:cs="Georgia"/>
          <w:b/>
          <w:bCs/>
          <w:sz w:val="24"/>
          <w:szCs w:val="24"/>
        </w:rPr>
        <w:t>Extra -curricular Activities</w:t>
      </w:r>
      <w:r w:rsidR="1A8B8B8F" w:rsidRPr="1A8B8B8F">
        <w:rPr>
          <w:rFonts w:ascii="Georgia" w:eastAsia="Georgia" w:hAnsi="Georgia" w:cs="Georgia"/>
          <w:b/>
          <w:bCs/>
          <w:sz w:val="24"/>
          <w:szCs w:val="24"/>
        </w:rPr>
        <w:t>/ Interests</w:t>
      </w:r>
    </w:p>
    <w:p w:rsidR="1A8B8B8F" w:rsidRDefault="2FF5FA80" w:rsidP="00816649">
      <w:pPr>
        <w:ind w:left="720"/>
        <w:jc w:val="both"/>
      </w:pPr>
      <w:r w:rsidRPr="1A8B8B8F">
        <w:rPr>
          <w:rFonts w:ascii="Georgia" w:eastAsia="Georgia" w:hAnsi="Georgia" w:cs="Georgia"/>
          <w:sz w:val="20"/>
          <w:szCs w:val="20"/>
        </w:rPr>
        <w:t xml:space="preserve">Art: Aspiring Mixed Media fine artist and Digital Artist </w:t>
      </w:r>
      <w:r w:rsidR="1A8B8B8F" w:rsidRPr="1A8B8B8F">
        <w:rPr>
          <w:rFonts w:ascii="Georgia" w:eastAsia="Georgia" w:hAnsi="Georgia" w:cs="Georgia"/>
          <w:sz w:val="20"/>
          <w:szCs w:val="20"/>
        </w:rPr>
        <w:t>http://</w:t>
      </w:r>
      <w:r w:rsidRPr="1A8B8B8F">
        <w:rPr>
          <w:rFonts w:ascii="Georgia" w:eastAsia="Georgia" w:hAnsi="Georgia" w:cs="Georgia"/>
          <w:sz w:val="20"/>
          <w:szCs w:val="20"/>
        </w:rPr>
        <w:t>graceriots.tumblr.com/</w:t>
      </w:r>
      <w:r w:rsidR="1A8B8B8F" w:rsidRPr="1A8B8B8F">
        <w:rPr>
          <w:rFonts w:ascii="Georgia" w:eastAsia="Georgia" w:hAnsi="Georgia" w:cs="Georgia"/>
          <w:sz w:val="20"/>
          <w:szCs w:val="20"/>
        </w:rPr>
        <w:t xml:space="preserve"> </w:t>
      </w:r>
      <w:r w:rsidRPr="1A8B8B8F">
        <w:rPr>
          <w:rFonts w:ascii="Georgia" w:eastAsia="Georgia" w:hAnsi="Georgia" w:cs="Georgia"/>
          <w:sz w:val="20"/>
          <w:szCs w:val="20"/>
        </w:rPr>
        <w:t>Skill Set. ( University of Trinidad and Tobago ‘09 - ‘12 unsuccessful)</w:t>
      </w:r>
      <w:r w:rsidR="1A8B8B8F" w:rsidRPr="1A8B8B8F">
        <w:rPr>
          <w:rFonts w:ascii="Georgia" w:eastAsia="Georgia" w:hAnsi="Georgia" w:cs="Georgia"/>
          <w:sz w:val="20"/>
          <w:szCs w:val="20"/>
        </w:rPr>
        <w:t xml:space="preserve"> </w:t>
      </w:r>
      <w:r w:rsidRPr="1A8B8B8F">
        <w:rPr>
          <w:rFonts w:ascii="Georgia" w:eastAsia="Georgia" w:hAnsi="Georgia" w:cs="Georgia"/>
          <w:sz w:val="20"/>
          <w:szCs w:val="20"/>
        </w:rPr>
        <w:t>Artist (Oil, Acrylic, graphite)</w:t>
      </w:r>
      <w:r w:rsidR="1A8B8B8F" w:rsidRPr="1A8B8B8F">
        <w:rPr>
          <w:rFonts w:ascii="Georgia" w:eastAsia="Georgia" w:hAnsi="Georgia" w:cs="Georgia"/>
          <w:sz w:val="20"/>
          <w:szCs w:val="20"/>
        </w:rPr>
        <w:t>Animator (Photoshop, Illustrator, After Effects, Maya, traditional ) : Graphic design, Art Direction, Stop motion Animator, Motion Animator. Writer (screenwriter, poet), Editor; Film: Video Editor, Photography - Performance Poet (Wordsmiths) RAPSOFEST Workshop/ performer (certificate)</w:t>
      </w:r>
    </w:p>
    <w:p w:rsidR="00007E5B" w:rsidRDefault="2FF5FA80" w:rsidP="58C0CC5B">
      <w:pPr>
        <w:ind w:left="720"/>
      </w:pPr>
      <w:r w:rsidRPr="1A8B8B8F">
        <w:rPr>
          <w:rFonts w:ascii="Georgia" w:eastAsia="Georgia" w:hAnsi="Georgia" w:cs="Georgia"/>
          <w:b/>
          <w:bCs/>
          <w:sz w:val="24"/>
          <w:szCs w:val="24"/>
        </w:rPr>
        <w:t>Accomplishments.</w:t>
      </w:r>
    </w:p>
    <w:p w:rsidR="00007E5B" w:rsidRDefault="2FF5FA80" w:rsidP="00816649">
      <w:pPr>
        <w:spacing w:line="240" w:lineRule="auto"/>
        <w:ind w:left="1440"/>
      </w:pPr>
      <w:r w:rsidRPr="1A8B8B8F">
        <w:rPr>
          <w:rFonts w:ascii="Georgia" w:eastAsia="Georgia" w:hAnsi="Georgia" w:cs="Georgia"/>
          <w:sz w:val="20"/>
          <w:szCs w:val="20"/>
        </w:rPr>
        <w:t>Cassava Noir Project Thesis “Observations from a jar” and Animation</w:t>
      </w:r>
      <w:r w:rsidR="00816649">
        <w:t xml:space="preserve">                  </w:t>
      </w:r>
      <w:r w:rsidRPr="1A8B8B8F">
        <w:rPr>
          <w:rFonts w:ascii="Georgia" w:eastAsia="Georgia" w:hAnsi="Georgia" w:cs="Georgia"/>
          <w:sz w:val="20"/>
          <w:szCs w:val="20"/>
        </w:rPr>
        <w:t>2012</w:t>
      </w:r>
    </w:p>
    <w:p w:rsidR="00007E5B" w:rsidRDefault="2FF5FA80" w:rsidP="00816649">
      <w:pPr>
        <w:spacing w:line="240" w:lineRule="auto"/>
        <w:ind w:left="1440"/>
      </w:pPr>
      <w:r w:rsidRPr="1A8B8B8F">
        <w:rPr>
          <w:rFonts w:ascii="Georgia" w:eastAsia="Georgia" w:hAnsi="Georgia" w:cs="Georgia"/>
          <w:sz w:val="20"/>
          <w:szCs w:val="20"/>
        </w:rPr>
        <w:t>Niherst Science and Music Video Competition semi-finalist</w:t>
      </w:r>
      <w:r w:rsidR="00816649">
        <w:t xml:space="preserve">                                    </w:t>
      </w:r>
      <w:r w:rsidRPr="1A8B8B8F">
        <w:rPr>
          <w:rFonts w:ascii="Georgia" w:eastAsia="Georgia" w:hAnsi="Georgia" w:cs="Georgia"/>
          <w:sz w:val="20"/>
          <w:szCs w:val="20"/>
        </w:rPr>
        <w:t>2012</w:t>
      </w:r>
    </w:p>
    <w:p w:rsidR="00007E5B" w:rsidRDefault="2FF5FA80" w:rsidP="00816649">
      <w:pPr>
        <w:spacing w:line="240" w:lineRule="auto"/>
        <w:ind w:left="1440"/>
      </w:pPr>
      <w:r w:rsidRPr="1A8B8B8F">
        <w:rPr>
          <w:rFonts w:ascii="Georgia" w:eastAsia="Georgia" w:hAnsi="Georgia" w:cs="Georgia"/>
          <w:sz w:val="20"/>
          <w:szCs w:val="20"/>
        </w:rPr>
        <w:t>Commonwealth Shorts Semi-finalist</w:t>
      </w:r>
      <w:r w:rsidR="00816649">
        <w:t xml:space="preserve">                                                                            </w:t>
      </w:r>
      <w:r w:rsidRPr="1A8B8B8F">
        <w:rPr>
          <w:rFonts w:ascii="Georgia" w:eastAsia="Georgia" w:hAnsi="Georgia" w:cs="Georgia"/>
          <w:sz w:val="20"/>
          <w:szCs w:val="20"/>
        </w:rPr>
        <w:t>2012</w:t>
      </w:r>
    </w:p>
    <w:p w:rsidR="00007E5B" w:rsidRDefault="2FF5FA80" w:rsidP="00816649">
      <w:pPr>
        <w:spacing w:line="240" w:lineRule="auto"/>
        <w:ind w:left="1440"/>
      </w:pPr>
      <w:r w:rsidRPr="1A8B8B8F">
        <w:rPr>
          <w:rFonts w:ascii="Georgia" w:eastAsia="Georgia" w:hAnsi="Georgia" w:cs="Georgia"/>
          <w:sz w:val="20"/>
          <w:szCs w:val="20"/>
        </w:rPr>
        <w:t>Wordsmiths Alumni</w:t>
      </w:r>
      <w:r w:rsidR="00816649">
        <w:t xml:space="preserve">                                                                                            </w:t>
      </w:r>
      <w:r w:rsidRPr="1A8B8B8F">
        <w:rPr>
          <w:rFonts w:ascii="Georgia" w:eastAsia="Georgia" w:hAnsi="Georgia" w:cs="Georgia"/>
          <w:sz w:val="20"/>
          <w:szCs w:val="20"/>
        </w:rPr>
        <w:t>2011 – 2012</w:t>
      </w:r>
    </w:p>
    <w:p w:rsidR="00007E5B" w:rsidRDefault="2FF5FA80" w:rsidP="00816649">
      <w:pPr>
        <w:spacing w:line="240" w:lineRule="auto"/>
        <w:ind w:left="1440"/>
      </w:pPr>
      <w:r w:rsidRPr="1A8B8B8F">
        <w:rPr>
          <w:rFonts w:ascii="Georgia" w:eastAsia="Georgia" w:hAnsi="Georgia" w:cs="Georgia"/>
          <w:sz w:val="20"/>
          <w:szCs w:val="20"/>
        </w:rPr>
        <w:t>Trinidad and Tobago Film Festival Ident Winner</w:t>
      </w:r>
      <w:r w:rsidR="00816649">
        <w:t xml:space="preserve">                                                      </w:t>
      </w:r>
      <w:r w:rsidRPr="1A8B8B8F">
        <w:rPr>
          <w:rFonts w:ascii="Georgia" w:eastAsia="Georgia" w:hAnsi="Georgia" w:cs="Georgia"/>
          <w:sz w:val="20"/>
          <w:szCs w:val="20"/>
        </w:rPr>
        <w:t>2010</w:t>
      </w:r>
    </w:p>
    <w:p w:rsidR="00007E5B" w:rsidRDefault="2FF5FA80" w:rsidP="00816649">
      <w:pPr>
        <w:spacing w:line="240" w:lineRule="auto"/>
        <w:ind w:left="1440"/>
      </w:pPr>
      <w:r w:rsidRPr="1A8B8B8F">
        <w:rPr>
          <w:rFonts w:ascii="Georgia" w:eastAsia="Georgia" w:hAnsi="Georgia" w:cs="Georgia"/>
          <w:sz w:val="20"/>
          <w:szCs w:val="20"/>
        </w:rPr>
        <w:t>GIE Magazine Contributor</w:t>
      </w:r>
      <w:r w:rsidR="00816649">
        <w:t xml:space="preserve">                                                                                </w:t>
      </w:r>
      <w:r w:rsidRPr="1A8B8B8F">
        <w:rPr>
          <w:rFonts w:ascii="Georgia" w:eastAsia="Georgia" w:hAnsi="Georgia" w:cs="Georgia"/>
          <w:sz w:val="20"/>
          <w:szCs w:val="20"/>
        </w:rPr>
        <w:t>2008 - 2009</w:t>
      </w:r>
    </w:p>
    <w:p w:rsidR="00007E5B" w:rsidRDefault="2FF5FA80" w:rsidP="00816649">
      <w:pPr>
        <w:spacing w:line="240" w:lineRule="auto"/>
        <w:ind w:left="1440"/>
      </w:pPr>
      <w:r w:rsidRPr="1A8B8B8F">
        <w:rPr>
          <w:rFonts w:ascii="Georgia" w:eastAsia="Georgia" w:hAnsi="Georgia" w:cs="Georgia"/>
          <w:sz w:val="20"/>
          <w:szCs w:val="20"/>
        </w:rPr>
        <w:t>Heroes Foundation Convention Retailer (Mng.Cr. Studios ltd.)</w:t>
      </w:r>
      <w:r w:rsidR="00816649">
        <w:t xml:space="preserve">                             </w:t>
      </w:r>
      <w:r w:rsidRPr="1A8B8B8F">
        <w:rPr>
          <w:rFonts w:ascii="Georgia" w:eastAsia="Georgia" w:hAnsi="Georgia" w:cs="Georgia"/>
          <w:sz w:val="20"/>
          <w:szCs w:val="20"/>
        </w:rPr>
        <w:t>2007</w:t>
      </w:r>
    </w:p>
    <w:p w:rsidR="1A8B8B8F" w:rsidRDefault="2FF5FA80" w:rsidP="00816649">
      <w:pPr>
        <w:spacing w:line="240" w:lineRule="auto"/>
        <w:ind w:left="1440"/>
      </w:pPr>
      <w:r w:rsidRPr="1A8B8B8F">
        <w:rPr>
          <w:rFonts w:ascii="Georgia" w:eastAsia="Georgia" w:hAnsi="Georgia" w:cs="Georgia"/>
          <w:sz w:val="20"/>
          <w:szCs w:val="20"/>
        </w:rPr>
        <w:t>Young Leaders, President, St. Anthony’s College</w:t>
      </w:r>
      <w:r w:rsidR="00816649">
        <w:t xml:space="preserve">                                                      </w:t>
      </w:r>
      <w:r w:rsidRPr="1A8B8B8F">
        <w:rPr>
          <w:rFonts w:ascii="Georgia" w:eastAsia="Georgia" w:hAnsi="Georgia" w:cs="Georgia"/>
          <w:sz w:val="20"/>
          <w:szCs w:val="20"/>
        </w:rPr>
        <w:t>2004</w:t>
      </w:r>
    </w:p>
    <w:p w:rsidR="00007E5B" w:rsidRDefault="2FF5FA80" w:rsidP="58C0CC5B">
      <w:pPr>
        <w:ind w:left="720"/>
      </w:pPr>
      <w:r w:rsidRPr="1A8B8B8F">
        <w:rPr>
          <w:rFonts w:ascii="Georgia" w:eastAsia="Georgia" w:hAnsi="Georgia" w:cs="Georgia"/>
          <w:b/>
          <w:bCs/>
          <w:sz w:val="24"/>
          <w:szCs w:val="24"/>
        </w:rPr>
        <w:t>References:</w:t>
      </w:r>
    </w:p>
    <w:p w:rsidR="1A8B8B8F" w:rsidRDefault="2FF5FA80" w:rsidP="00816649">
      <w:pPr>
        <w:ind w:left="720"/>
      </w:pPr>
      <w:r w:rsidRPr="1A8B8B8F">
        <w:rPr>
          <w:rFonts w:ascii="Georgia" w:eastAsia="Georgia" w:hAnsi="Georgia" w:cs="Georgia"/>
          <w:b/>
          <w:bCs/>
          <w:sz w:val="20"/>
          <w:szCs w:val="20"/>
        </w:rPr>
        <w:t>Christopher Streete</w:t>
      </w:r>
      <w:r w:rsidR="00816649">
        <w:br/>
      </w:r>
      <w:r w:rsidRPr="1A8B8B8F">
        <w:rPr>
          <w:rFonts w:ascii="Georgia" w:eastAsia="Georgia" w:hAnsi="Georgia" w:cs="Georgia"/>
          <w:sz w:val="20"/>
          <w:szCs w:val="20"/>
        </w:rPr>
        <w:t xml:space="preserve">788 </w:t>
      </w:r>
      <w:r w:rsidR="00816649">
        <w:rPr>
          <w:rFonts w:ascii="Georgia" w:eastAsia="Georgia" w:hAnsi="Georgia" w:cs="Georgia"/>
          <w:sz w:val="20"/>
          <w:szCs w:val="20"/>
        </w:rPr>
        <w:t>–</w:t>
      </w:r>
      <w:r w:rsidRPr="1A8B8B8F">
        <w:rPr>
          <w:rFonts w:ascii="Georgia" w:eastAsia="Georgia" w:hAnsi="Georgia" w:cs="Georgia"/>
          <w:sz w:val="20"/>
          <w:szCs w:val="20"/>
        </w:rPr>
        <w:t xml:space="preserve"> 5394</w:t>
      </w:r>
      <w:r w:rsidR="00816649">
        <w:br/>
      </w:r>
      <w:r w:rsidRPr="1A8B8B8F">
        <w:rPr>
          <w:rFonts w:ascii="Georgia" w:eastAsia="Georgia" w:hAnsi="Georgia" w:cs="Georgia"/>
          <w:sz w:val="20"/>
          <w:szCs w:val="20"/>
        </w:rPr>
        <w:t>N.U.G.F.W.</w:t>
      </w:r>
    </w:p>
    <w:p w:rsidR="00007E5B" w:rsidRDefault="2FF5FA80" w:rsidP="00816649">
      <w:pPr>
        <w:ind w:left="720"/>
      </w:pPr>
      <w:r w:rsidRPr="1A8B8B8F">
        <w:rPr>
          <w:rFonts w:ascii="Georgia" w:eastAsia="Georgia" w:hAnsi="Georgia" w:cs="Georgia"/>
          <w:b/>
          <w:bCs/>
          <w:sz w:val="20"/>
          <w:szCs w:val="20"/>
        </w:rPr>
        <w:t>Melvina Hazard</w:t>
      </w:r>
      <w:r w:rsidR="00816649">
        <w:br/>
      </w:r>
      <w:r w:rsidRPr="1A8B8B8F">
        <w:rPr>
          <w:rFonts w:ascii="Georgia" w:eastAsia="Georgia" w:hAnsi="Georgia" w:cs="Georgia"/>
          <w:sz w:val="20"/>
          <w:szCs w:val="20"/>
        </w:rPr>
        <w:t xml:space="preserve">728 </w:t>
      </w:r>
      <w:r w:rsidR="00816649">
        <w:rPr>
          <w:rFonts w:ascii="Georgia" w:eastAsia="Georgia" w:hAnsi="Georgia" w:cs="Georgia"/>
          <w:sz w:val="20"/>
          <w:szCs w:val="20"/>
        </w:rPr>
        <w:t>–</w:t>
      </w:r>
      <w:r w:rsidRPr="1A8B8B8F">
        <w:rPr>
          <w:rFonts w:ascii="Georgia" w:eastAsia="Georgia" w:hAnsi="Georgia" w:cs="Georgia"/>
          <w:sz w:val="20"/>
          <w:szCs w:val="20"/>
        </w:rPr>
        <w:t xml:space="preserve"> 1453</w:t>
      </w:r>
      <w:r w:rsidR="00816649">
        <w:br/>
      </w:r>
      <w:r w:rsidRPr="1A8B8B8F">
        <w:rPr>
          <w:rFonts w:ascii="Georgia" w:eastAsia="Georgia" w:hAnsi="Georgia" w:cs="Georgia"/>
          <w:sz w:val="20"/>
          <w:szCs w:val="20"/>
        </w:rPr>
        <w:t>Picong Media/ Trinidad and Tobago Film Festival</w:t>
      </w:r>
    </w:p>
    <w:p w:rsidR="4AD50FDF" w:rsidRDefault="4AD50FDF" w:rsidP="4AD50FDF">
      <w:pPr>
        <w:ind w:left="720"/>
      </w:pPr>
    </w:p>
    <w:p w:rsidR="2FF5FA80" w:rsidRDefault="2FF5FA80" w:rsidP="0063104B">
      <w:pPr>
        <w:ind w:left="720"/>
      </w:pPr>
    </w:p>
    <w:sectPr w:rsidR="2FF5FA80" w:rsidSect="00007E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2FF5FA80"/>
    <w:rsid w:val="00007E5B"/>
    <w:rsid w:val="000319C8"/>
    <w:rsid w:val="00057B99"/>
    <w:rsid w:val="000A376E"/>
    <w:rsid w:val="00196A85"/>
    <w:rsid w:val="002A0350"/>
    <w:rsid w:val="0030760F"/>
    <w:rsid w:val="003F6F5B"/>
    <w:rsid w:val="0042086B"/>
    <w:rsid w:val="004757AF"/>
    <w:rsid w:val="004944F9"/>
    <w:rsid w:val="004C4F02"/>
    <w:rsid w:val="0063104B"/>
    <w:rsid w:val="006C1789"/>
    <w:rsid w:val="006E3B7D"/>
    <w:rsid w:val="00816649"/>
    <w:rsid w:val="00A954A1"/>
    <w:rsid w:val="00B25FC2"/>
    <w:rsid w:val="13A5467D"/>
    <w:rsid w:val="1A8B8B8F"/>
    <w:rsid w:val="21B9D7CF"/>
    <w:rsid w:val="2FF5FA80"/>
    <w:rsid w:val="4AD50FDF"/>
    <w:rsid w:val="58C0C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E5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ngcrstudios@hotmail.co.uk" TargetMode="External"/><Relationship Id="rId4" Type="http://schemas.openxmlformats.org/officeDocument/2006/relationships/hyperlink" Target="mailto:mngcr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10</cp:revision>
  <cp:lastPrinted>2014-05-12T13:06:00Z</cp:lastPrinted>
  <dcterms:created xsi:type="dcterms:W3CDTF">2012-08-07T16:44:00Z</dcterms:created>
  <dcterms:modified xsi:type="dcterms:W3CDTF">2014-06-14T14:02:00Z</dcterms:modified>
</cp:coreProperties>
</file>