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38" w:rsidRPr="001E11E2" w:rsidRDefault="00965E38">
      <w:pPr>
        <w:pStyle w:val="Title"/>
        <w:rPr>
          <w:caps/>
          <w:sz w:val="36"/>
          <w:u w:val="double"/>
        </w:rPr>
      </w:pPr>
      <w:r w:rsidRPr="001E11E2">
        <w:rPr>
          <w:caps/>
          <w:sz w:val="36"/>
          <w:u w:val="double"/>
        </w:rPr>
        <w:t>Nadia Haywood</w:t>
      </w:r>
    </w:p>
    <w:p w:rsidR="00965E38" w:rsidRDefault="00965E38">
      <w:pPr>
        <w:rPr>
          <w:lang w:val="en-US"/>
        </w:rPr>
      </w:pPr>
    </w:p>
    <w:p w:rsidR="00965E38" w:rsidRDefault="00965E38">
      <w:pPr>
        <w:rPr>
          <w:lang w:val="en-US"/>
        </w:rPr>
      </w:pPr>
      <w:r>
        <w:rPr>
          <w:lang w:val="en-US"/>
        </w:rPr>
        <w:t>#28 Back Road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B1DCA">
        <w:rPr>
          <w:lang w:val="en-US"/>
        </w:rPr>
        <w:t>389-7340</w:t>
      </w:r>
      <w:r>
        <w:rPr>
          <w:lang w:val="en-US"/>
        </w:rPr>
        <w:t>/492</w:t>
      </w:r>
      <w:r w:rsidR="005A144A">
        <w:rPr>
          <w:lang w:val="en-US"/>
        </w:rPr>
        <w:t>-</w:t>
      </w:r>
      <w:r>
        <w:rPr>
          <w:lang w:val="en-US"/>
        </w:rPr>
        <w:t>5726</w:t>
      </w:r>
    </w:p>
    <w:p w:rsidR="00965E38" w:rsidRDefault="00965E38">
      <w:pPr>
        <w:rPr>
          <w:lang w:val="en-US"/>
        </w:rPr>
      </w:pPr>
      <w:r>
        <w:rPr>
          <w:lang w:val="en-US"/>
        </w:rPr>
        <w:t xml:space="preserve">Upper </w:t>
      </w:r>
      <w:proofErr w:type="spellStart"/>
      <w:r>
        <w:rPr>
          <w:lang w:val="en-US"/>
        </w:rPr>
        <w:t>Bournes</w:t>
      </w:r>
      <w:proofErr w:type="spellEnd"/>
      <w:r>
        <w:rPr>
          <w:lang w:val="en-US"/>
        </w:rPr>
        <w:t xml:space="preserve"> Road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5" w:history="1">
        <w:r>
          <w:rPr>
            <w:rStyle w:val="Hyperlink"/>
            <w:lang w:val="en-US"/>
          </w:rPr>
          <w:t>relissia@hotmail.com</w:t>
        </w:r>
      </w:hyperlink>
      <w:r>
        <w:rPr>
          <w:lang w:val="en-US"/>
        </w:rPr>
        <w:t xml:space="preserve">                     </w:t>
      </w:r>
    </w:p>
    <w:p w:rsidR="00965E38" w:rsidRDefault="00965E38">
      <w:pPr>
        <w:rPr>
          <w:lang w:val="en-US"/>
        </w:rPr>
      </w:pPr>
      <w:r>
        <w:rPr>
          <w:lang w:val="en-US"/>
        </w:rPr>
        <w:t>St James</w:t>
      </w:r>
    </w:p>
    <w:p w:rsidR="00965E38" w:rsidRDefault="00965E38">
      <w:pPr>
        <w:rPr>
          <w:lang w:val="en-US"/>
        </w:rPr>
      </w:pPr>
    </w:p>
    <w:p w:rsidR="0021063C" w:rsidRDefault="00965E38" w:rsidP="00EA43CC">
      <w:pPr>
        <w:ind w:left="2880" w:hanging="2880"/>
        <w:rPr>
          <w:lang w:val="en-US"/>
        </w:rPr>
      </w:pPr>
      <w:r w:rsidRPr="00CF56FF">
        <w:rPr>
          <w:b/>
          <w:bCs/>
          <w:caps/>
          <w:u w:val="single"/>
          <w:lang w:val="en-US"/>
        </w:rPr>
        <w:t>Education</w:t>
      </w:r>
      <w:r>
        <w:rPr>
          <w:lang w:val="en-US"/>
        </w:rPr>
        <w:tab/>
      </w:r>
    </w:p>
    <w:p w:rsidR="0021063C" w:rsidRDefault="0021063C" w:rsidP="0021063C">
      <w:pPr>
        <w:rPr>
          <w:bCs/>
          <w:lang w:val="en-US"/>
        </w:rPr>
      </w:pPr>
    </w:p>
    <w:p w:rsidR="00965E38" w:rsidRDefault="0021063C" w:rsidP="0021063C">
      <w:pPr>
        <w:rPr>
          <w:b/>
          <w:bCs/>
          <w:lang w:val="en-US"/>
        </w:rPr>
      </w:pPr>
      <w:r w:rsidRPr="0021063C">
        <w:rPr>
          <w:bCs/>
          <w:lang w:val="en-US"/>
        </w:rPr>
        <w:t>2013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EA43CC">
        <w:rPr>
          <w:b/>
          <w:bCs/>
          <w:lang w:val="en-US"/>
        </w:rPr>
        <w:t>ROYTEC</w:t>
      </w:r>
    </w:p>
    <w:p w:rsidR="00143702" w:rsidRDefault="00143702" w:rsidP="00EA43CC">
      <w:pPr>
        <w:ind w:left="2880" w:hanging="288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143702">
        <w:rPr>
          <w:bCs/>
          <w:i/>
          <w:lang w:val="en-US"/>
        </w:rPr>
        <w:t>Principles of Real Estate Sales</w:t>
      </w:r>
      <w:r>
        <w:rPr>
          <w:b/>
          <w:bCs/>
          <w:lang w:val="en-US"/>
        </w:rPr>
        <w:t xml:space="preserve"> </w:t>
      </w:r>
    </w:p>
    <w:p w:rsidR="00CF56FF" w:rsidRDefault="00CF56FF" w:rsidP="00EA43CC">
      <w:pPr>
        <w:ind w:left="2880" w:hanging="2880"/>
        <w:rPr>
          <w:b/>
          <w:bCs/>
          <w:lang w:val="en-US"/>
        </w:rPr>
      </w:pPr>
    </w:p>
    <w:p w:rsidR="00143702" w:rsidRDefault="00143702" w:rsidP="00EA43CC">
      <w:pPr>
        <w:ind w:left="2880" w:hanging="2880"/>
        <w:rPr>
          <w:b/>
          <w:bCs/>
          <w:lang w:val="en-US"/>
        </w:rPr>
      </w:pPr>
      <w:r w:rsidRPr="00143702">
        <w:rPr>
          <w:bCs/>
          <w:lang w:val="en-US"/>
        </w:rPr>
        <w:t>2008</w:t>
      </w:r>
      <w:r>
        <w:rPr>
          <w:b/>
          <w:bCs/>
          <w:lang w:val="en-US"/>
        </w:rPr>
        <w:tab/>
        <w:t>Renne &amp; Associates Inc.</w:t>
      </w:r>
    </w:p>
    <w:p w:rsidR="00143702" w:rsidRDefault="00143702" w:rsidP="00EA43CC">
      <w:pPr>
        <w:ind w:left="2880" w:hanging="2880"/>
        <w:rPr>
          <w:bCs/>
          <w:i/>
          <w:lang w:val="en-US"/>
        </w:rPr>
      </w:pPr>
      <w:r>
        <w:rPr>
          <w:b/>
          <w:bCs/>
          <w:lang w:val="en-US"/>
        </w:rPr>
        <w:tab/>
      </w:r>
      <w:r w:rsidRPr="00143702">
        <w:rPr>
          <w:bCs/>
          <w:i/>
          <w:lang w:val="en-US"/>
        </w:rPr>
        <w:t>Business Etiquette &amp; Prot</w:t>
      </w:r>
      <w:r>
        <w:rPr>
          <w:bCs/>
          <w:i/>
          <w:lang w:val="en-US"/>
        </w:rPr>
        <w:t>o</w:t>
      </w:r>
      <w:r w:rsidRPr="00143702">
        <w:rPr>
          <w:bCs/>
          <w:i/>
          <w:lang w:val="en-US"/>
        </w:rPr>
        <w:t>col</w:t>
      </w:r>
    </w:p>
    <w:p w:rsidR="00143702" w:rsidRDefault="00143702" w:rsidP="00EA43CC">
      <w:pPr>
        <w:ind w:left="2880" w:hanging="2880"/>
        <w:rPr>
          <w:bCs/>
          <w:i/>
          <w:lang w:val="en-US"/>
        </w:rPr>
      </w:pPr>
    </w:p>
    <w:p w:rsidR="00143702" w:rsidRDefault="00143702" w:rsidP="00EA43CC">
      <w:pPr>
        <w:ind w:left="2880" w:hanging="2880"/>
        <w:rPr>
          <w:b/>
          <w:bCs/>
          <w:lang w:val="en-US"/>
        </w:rPr>
      </w:pPr>
      <w:r>
        <w:rPr>
          <w:bCs/>
          <w:i/>
          <w:lang w:val="en-US"/>
        </w:rPr>
        <w:t>2003</w:t>
      </w:r>
      <w:r>
        <w:rPr>
          <w:bCs/>
          <w:i/>
          <w:lang w:val="en-US"/>
        </w:rPr>
        <w:tab/>
      </w:r>
      <w:r>
        <w:rPr>
          <w:b/>
          <w:bCs/>
          <w:lang w:val="en-US"/>
        </w:rPr>
        <w:t>Institute of Training and Development (INTAD)</w:t>
      </w:r>
    </w:p>
    <w:p w:rsidR="00143702" w:rsidRDefault="00143702" w:rsidP="00EA43CC">
      <w:pPr>
        <w:ind w:left="2880" w:hanging="2880"/>
        <w:rPr>
          <w:bCs/>
          <w:i/>
          <w:lang w:val="en-US"/>
        </w:rPr>
      </w:pPr>
      <w:r>
        <w:rPr>
          <w:bCs/>
          <w:i/>
          <w:lang w:val="en-US"/>
        </w:rPr>
        <w:tab/>
        <w:t>Executive Administrative Assistant</w:t>
      </w:r>
    </w:p>
    <w:p w:rsidR="00143702" w:rsidRDefault="00143702" w:rsidP="00EA43CC">
      <w:pPr>
        <w:ind w:left="2880" w:hanging="2880"/>
        <w:rPr>
          <w:bCs/>
          <w:i/>
          <w:lang w:val="en-US"/>
        </w:rPr>
      </w:pPr>
    </w:p>
    <w:p w:rsidR="00143702" w:rsidRDefault="00143702" w:rsidP="00EA43CC">
      <w:pPr>
        <w:ind w:left="2880" w:hanging="2880"/>
        <w:rPr>
          <w:b/>
          <w:bCs/>
          <w:lang w:val="en-US"/>
        </w:rPr>
      </w:pPr>
      <w:r>
        <w:rPr>
          <w:bCs/>
          <w:i/>
          <w:lang w:val="en-US"/>
        </w:rPr>
        <w:t>2002</w:t>
      </w:r>
      <w:r>
        <w:rPr>
          <w:bCs/>
          <w:i/>
          <w:lang w:val="en-US"/>
        </w:rPr>
        <w:tab/>
      </w:r>
      <w:r>
        <w:rPr>
          <w:b/>
          <w:bCs/>
          <w:lang w:val="en-US"/>
        </w:rPr>
        <w:t>Institute of Broadcasting Careers (IBC)</w:t>
      </w:r>
    </w:p>
    <w:p w:rsidR="00143702" w:rsidRDefault="00143702" w:rsidP="00EA43CC">
      <w:pPr>
        <w:ind w:left="2880" w:hanging="2880"/>
        <w:rPr>
          <w:bCs/>
          <w:i/>
          <w:lang w:val="en-US"/>
        </w:rPr>
      </w:pPr>
      <w:r>
        <w:rPr>
          <w:bCs/>
          <w:i/>
          <w:lang w:val="en-US"/>
        </w:rPr>
        <w:tab/>
        <w:t>Broadcasting</w:t>
      </w:r>
    </w:p>
    <w:p w:rsidR="00143702" w:rsidRPr="00143702" w:rsidRDefault="00143702" w:rsidP="00143702">
      <w:pPr>
        <w:ind w:left="2880"/>
        <w:rPr>
          <w:b/>
          <w:lang w:val="en-US"/>
        </w:rPr>
      </w:pPr>
      <w:r>
        <w:rPr>
          <w:bCs/>
          <w:i/>
          <w:lang w:val="en-US"/>
        </w:rPr>
        <w:t>Writing and Voicing Commercials</w:t>
      </w:r>
    </w:p>
    <w:p w:rsidR="00965E38" w:rsidRDefault="00965E38">
      <w:pPr>
        <w:ind w:left="2160" w:hanging="2160"/>
        <w:rPr>
          <w:lang w:val="en-US"/>
        </w:rPr>
      </w:pPr>
    </w:p>
    <w:p w:rsidR="00965E38" w:rsidRDefault="00143702">
      <w:pPr>
        <w:ind w:left="2160" w:hanging="2160"/>
        <w:rPr>
          <w:lang w:val="en-US"/>
        </w:rPr>
      </w:pPr>
      <w:r>
        <w:rPr>
          <w:lang w:val="en-US"/>
        </w:rPr>
        <w:t>1995-1997</w:t>
      </w:r>
      <w:r w:rsidR="00965E38">
        <w:rPr>
          <w:lang w:val="en-US"/>
        </w:rPr>
        <w:tab/>
      </w:r>
      <w:r w:rsidR="00965E38">
        <w:rPr>
          <w:lang w:val="en-US"/>
        </w:rPr>
        <w:tab/>
      </w:r>
      <w:r w:rsidR="00965E38">
        <w:rPr>
          <w:b/>
          <w:bCs/>
          <w:lang w:val="en-US"/>
        </w:rPr>
        <w:t>Sixth Form Government</w:t>
      </w:r>
      <w:r w:rsidR="00F115CF">
        <w:rPr>
          <w:b/>
          <w:bCs/>
          <w:lang w:val="en-US"/>
        </w:rPr>
        <w:t xml:space="preserve"> (POLYTECHNIC)</w:t>
      </w:r>
      <w:r w:rsidR="00965E38">
        <w:rPr>
          <w:lang w:val="en-US"/>
        </w:rPr>
        <w:t xml:space="preserve"> </w:t>
      </w:r>
    </w:p>
    <w:p w:rsidR="00965E38" w:rsidRDefault="00965E38">
      <w:pPr>
        <w:ind w:left="2160" w:hanging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</w:t>
      </w:r>
      <w:r w:rsidR="0021063C">
        <w:rPr>
          <w:lang w:val="en-US"/>
        </w:rPr>
        <w:t>’</w:t>
      </w:r>
      <w:r>
        <w:rPr>
          <w:lang w:val="en-US"/>
        </w:rPr>
        <w:t xml:space="preserve"> Levels in History, English Literature, General Paper</w:t>
      </w:r>
    </w:p>
    <w:p w:rsidR="0021063C" w:rsidRDefault="0021063C">
      <w:pPr>
        <w:ind w:left="2160" w:hanging="2160"/>
        <w:rPr>
          <w:lang w:val="en-US"/>
        </w:rPr>
      </w:pPr>
    </w:p>
    <w:p w:rsidR="0021063C" w:rsidRDefault="0021063C">
      <w:pPr>
        <w:ind w:left="2160" w:hanging="2160"/>
        <w:rPr>
          <w:b/>
          <w:lang w:val="en-US"/>
        </w:rPr>
      </w:pPr>
      <w:r>
        <w:rPr>
          <w:lang w:val="en-US"/>
        </w:rPr>
        <w:t>1990 – 1995</w:t>
      </w:r>
      <w:r>
        <w:rPr>
          <w:lang w:val="en-US"/>
        </w:rPr>
        <w:tab/>
      </w:r>
      <w:r>
        <w:rPr>
          <w:lang w:val="en-US"/>
        </w:rPr>
        <w:tab/>
      </w:r>
      <w:r w:rsidRPr="0021063C">
        <w:rPr>
          <w:b/>
          <w:lang w:val="en-US"/>
        </w:rPr>
        <w:t xml:space="preserve">Holy Name </w:t>
      </w:r>
      <w:proofErr w:type="gramStart"/>
      <w:r w:rsidRPr="0021063C">
        <w:rPr>
          <w:b/>
          <w:lang w:val="en-US"/>
        </w:rPr>
        <w:t>Convent</w:t>
      </w:r>
      <w:proofErr w:type="gramEnd"/>
    </w:p>
    <w:p w:rsidR="009F040D" w:rsidRPr="009F040D" w:rsidRDefault="009F040D">
      <w:pPr>
        <w:ind w:left="2160" w:hanging="21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9F040D">
        <w:rPr>
          <w:lang w:val="en-US"/>
        </w:rPr>
        <w:t>English, Mathematics, English Literature, History,</w:t>
      </w:r>
    </w:p>
    <w:p w:rsidR="009F040D" w:rsidRPr="009F040D" w:rsidRDefault="009F040D">
      <w:pPr>
        <w:ind w:left="2160" w:hanging="2160"/>
        <w:rPr>
          <w:lang w:val="en-US"/>
        </w:rPr>
      </w:pPr>
      <w:r w:rsidRPr="009F040D">
        <w:rPr>
          <w:lang w:val="en-US"/>
        </w:rPr>
        <w:tab/>
      </w:r>
      <w:r w:rsidRPr="009F040D">
        <w:rPr>
          <w:lang w:val="en-US"/>
        </w:rPr>
        <w:tab/>
        <w:t>Spanish, Accounts, Typing</w:t>
      </w:r>
    </w:p>
    <w:p w:rsidR="009F040D" w:rsidRPr="0021063C" w:rsidRDefault="009F040D">
      <w:pPr>
        <w:ind w:left="2160" w:hanging="216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965E38" w:rsidRDefault="00965E38">
      <w:pPr>
        <w:ind w:left="2880" w:hanging="2880"/>
        <w:rPr>
          <w:lang w:val="en-US"/>
        </w:rPr>
      </w:pPr>
      <w:r w:rsidRPr="00CF56FF">
        <w:rPr>
          <w:b/>
          <w:bCs/>
          <w:caps/>
          <w:u w:val="single"/>
          <w:lang w:val="en-US"/>
        </w:rPr>
        <w:t>Experience</w:t>
      </w:r>
      <w:r>
        <w:rPr>
          <w:lang w:val="en-US"/>
        </w:rPr>
        <w:tab/>
      </w:r>
      <w:r>
        <w:rPr>
          <w:b/>
          <w:bCs/>
          <w:lang w:val="en-US"/>
        </w:rPr>
        <w:t>Trinidad &amp; Tobago Electricity Commission</w:t>
      </w:r>
    </w:p>
    <w:p w:rsidR="00965E38" w:rsidRDefault="00965E38" w:rsidP="007B1DCA">
      <w:pPr>
        <w:ind w:left="2880" w:hanging="2880"/>
        <w:rPr>
          <w:lang w:val="en-US"/>
        </w:rPr>
      </w:pPr>
      <w:r>
        <w:rPr>
          <w:lang w:val="en-US"/>
        </w:rPr>
        <w:t>March 2004-present</w:t>
      </w:r>
      <w:r>
        <w:rPr>
          <w:lang w:val="en-US"/>
        </w:rPr>
        <w:tab/>
      </w:r>
      <w:r>
        <w:rPr>
          <w:i/>
          <w:iCs/>
          <w:lang w:val="en-US"/>
        </w:rPr>
        <w:t>Clerk II</w:t>
      </w:r>
      <w:r w:rsidR="000A5624">
        <w:rPr>
          <w:i/>
          <w:iCs/>
          <w:lang w:val="en-US"/>
        </w:rPr>
        <w:t xml:space="preserve"> -</w:t>
      </w:r>
      <w:r>
        <w:rPr>
          <w:lang w:val="en-US"/>
        </w:rPr>
        <w:t xml:space="preserve"> </w:t>
      </w:r>
      <w:r w:rsidR="007B1DCA">
        <w:rPr>
          <w:lang w:val="en-US"/>
        </w:rPr>
        <w:t>ISO Clerk/Auditor</w:t>
      </w:r>
    </w:p>
    <w:p w:rsidR="007719CF" w:rsidRDefault="007719CF" w:rsidP="007719C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Co-ordinate implementation of ISO 9001:2008</w:t>
      </w:r>
      <w:r w:rsidR="0021063C">
        <w:rPr>
          <w:lang w:val="en-US"/>
        </w:rPr>
        <w:t xml:space="preserve"> Quality Management System </w:t>
      </w:r>
      <w:r>
        <w:rPr>
          <w:lang w:val="en-US"/>
        </w:rPr>
        <w:t xml:space="preserve">in </w:t>
      </w:r>
      <w:r w:rsidR="001D3E0D">
        <w:rPr>
          <w:lang w:val="en-US"/>
        </w:rPr>
        <w:t>the Area</w:t>
      </w:r>
    </w:p>
    <w:p w:rsidR="007719CF" w:rsidRDefault="00CF56FF" w:rsidP="007719C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Conduct ISO audits throughout the com</w:t>
      </w:r>
      <w:r w:rsidR="001D3E0D">
        <w:rPr>
          <w:lang w:val="en-US"/>
        </w:rPr>
        <w:t>mission</w:t>
      </w:r>
    </w:p>
    <w:p w:rsidR="00CF56FF" w:rsidRDefault="0021063C" w:rsidP="007719C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CF56FF">
        <w:rPr>
          <w:lang w:val="en-US"/>
        </w:rPr>
        <w:t xml:space="preserve">dministrative </w:t>
      </w:r>
      <w:r>
        <w:rPr>
          <w:lang w:val="en-US"/>
        </w:rPr>
        <w:t>support for the ISO Co</w:t>
      </w:r>
      <w:r w:rsidR="001E11E2">
        <w:rPr>
          <w:lang w:val="en-US"/>
        </w:rPr>
        <w:t>ordinators</w:t>
      </w:r>
    </w:p>
    <w:p w:rsidR="00CF56FF" w:rsidRPr="007719CF" w:rsidRDefault="00CF56FF" w:rsidP="007719C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ISO training sessions</w:t>
      </w:r>
      <w:r w:rsidR="0021063C">
        <w:rPr>
          <w:lang w:val="en-US"/>
        </w:rPr>
        <w:t xml:space="preserve"> for internal staff</w:t>
      </w:r>
      <w:r>
        <w:rPr>
          <w:lang w:val="en-US"/>
        </w:rPr>
        <w:t xml:space="preserve"> </w:t>
      </w:r>
    </w:p>
    <w:p w:rsidR="00965E38" w:rsidRDefault="00965E38">
      <w:pPr>
        <w:ind w:left="2880" w:hanging="2880"/>
        <w:rPr>
          <w:lang w:val="en-US"/>
        </w:rPr>
      </w:pPr>
    </w:p>
    <w:p w:rsidR="007719CF" w:rsidRDefault="00965E38">
      <w:pPr>
        <w:ind w:left="2880" w:hanging="2880"/>
        <w:rPr>
          <w:b/>
          <w:bCs/>
          <w:lang w:val="en-US"/>
        </w:rPr>
      </w:pPr>
      <w:r>
        <w:rPr>
          <w:lang w:val="en-US"/>
        </w:rPr>
        <w:t xml:space="preserve"> 2000-2004</w:t>
      </w:r>
      <w:r>
        <w:rPr>
          <w:lang w:val="en-US"/>
        </w:rPr>
        <w:tab/>
      </w:r>
      <w:r>
        <w:rPr>
          <w:b/>
          <w:bCs/>
          <w:lang w:val="en-US"/>
        </w:rPr>
        <w:t>Executive Corporate Services (</w:t>
      </w:r>
      <w:r w:rsidR="004D22A7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eal </w:t>
      </w:r>
      <w:r w:rsidR="004D22A7">
        <w:rPr>
          <w:b/>
          <w:bCs/>
          <w:lang w:val="en-US"/>
        </w:rPr>
        <w:t>E</w:t>
      </w:r>
      <w:r>
        <w:rPr>
          <w:b/>
          <w:bCs/>
          <w:lang w:val="en-US"/>
        </w:rPr>
        <w:t>state</w:t>
      </w:r>
      <w:r w:rsidR="007719CF">
        <w:rPr>
          <w:b/>
          <w:bCs/>
          <w:lang w:val="en-US"/>
        </w:rPr>
        <w:t>)</w:t>
      </w:r>
    </w:p>
    <w:p w:rsidR="00965E38" w:rsidRDefault="00965E38">
      <w:pPr>
        <w:ind w:left="2880" w:hanging="2880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Administrative Assistant</w:t>
      </w:r>
    </w:p>
    <w:p w:rsidR="00965E38" w:rsidRDefault="00965E3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Prepared property listing proposals and updates for website and client viewings</w:t>
      </w:r>
    </w:p>
    <w:p w:rsidR="00965E38" w:rsidRDefault="00965E3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Prepared rental agreements for clients</w:t>
      </w:r>
    </w:p>
    <w:p w:rsidR="00965E38" w:rsidRDefault="00965E3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Managed daily office functions</w:t>
      </w:r>
    </w:p>
    <w:p w:rsidR="00965E38" w:rsidRDefault="00965E3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Interfaced with walk-in clients and provided company information and current listings</w:t>
      </w:r>
    </w:p>
    <w:p w:rsidR="00965E38" w:rsidRDefault="00965E38">
      <w:pPr>
        <w:ind w:left="2880"/>
        <w:rPr>
          <w:lang w:val="en-US"/>
        </w:rPr>
      </w:pPr>
    </w:p>
    <w:p w:rsidR="00965E38" w:rsidRDefault="00965E38">
      <w:pPr>
        <w:rPr>
          <w:lang w:val="en-US"/>
        </w:rPr>
      </w:pPr>
      <w:proofErr w:type="gramStart"/>
      <w:r>
        <w:rPr>
          <w:lang w:val="en-US"/>
        </w:rPr>
        <w:t xml:space="preserve">1996 – </w:t>
      </w:r>
      <w:r w:rsidR="00B6215E">
        <w:rPr>
          <w:lang w:val="en-US"/>
        </w:rPr>
        <w:t>1998</w:t>
      </w:r>
      <w:r>
        <w:rPr>
          <w:lang w:val="en-US"/>
        </w:rPr>
        <w:tab/>
      </w:r>
      <w:r>
        <w:rPr>
          <w:lang w:val="en-US"/>
        </w:rPr>
        <w:tab/>
      </w:r>
      <w:r w:rsidR="00B6215E">
        <w:rPr>
          <w:lang w:val="en-US"/>
        </w:rPr>
        <w:tab/>
      </w:r>
      <w:r>
        <w:rPr>
          <w:b/>
          <w:bCs/>
          <w:lang w:val="en-US"/>
        </w:rPr>
        <w:t>All That Jazz Ltd</w:t>
      </w:r>
      <w:r w:rsidR="005A144A">
        <w:rPr>
          <w:b/>
          <w:bCs/>
          <w:lang w:val="en-US"/>
        </w:rPr>
        <w:t>.</w:t>
      </w:r>
      <w:proofErr w:type="gramEnd"/>
    </w:p>
    <w:p w:rsidR="00965E38" w:rsidRDefault="00965E38" w:rsidP="0021063C">
      <w:pPr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Part time Sales Clerk</w:t>
      </w:r>
      <w:r>
        <w:rPr>
          <w:lang w:val="en-US"/>
        </w:rPr>
        <w:t xml:space="preserve"> (1996); </w:t>
      </w:r>
      <w:r>
        <w:rPr>
          <w:i/>
          <w:iCs/>
          <w:lang w:val="en-US"/>
        </w:rPr>
        <w:t>Floor Supervisor</w:t>
      </w:r>
      <w:r>
        <w:rPr>
          <w:lang w:val="en-US"/>
        </w:rPr>
        <w:t xml:space="preserve"> (1997).  Supervised employees, responsible for receiving</w:t>
      </w:r>
      <w:r w:rsidR="0021063C">
        <w:rPr>
          <w:lang w:val="en-US"/>
        </w:rPr>
        <w:t>, balancing</w:t>
      </w:r>
      <w:r>
        <w:rPr>
          <w:lang w:val="en-US"/>
        </w:rPr>
        <w:t xml:space="preserve"> and depositing daily cash sales and cheques</w:t>
      </w:r>
      <w:r w:rsidR="0021063C">
        <w:rPr>
          <w:lang w:val="en-US"/>
        </w:rPr>
        <w:t xml:space="preserve"> </w:t>
      </w:r>
    </w:p>
    <w:p w:rsidR="00965E38" w:rsidRDefault="00965E38">
      <w:pPr>
        <w:rPr>
          <w:lang w:val="en-US"/>
        </w:rPr>
      </w:pPr>
    </w:p>
    <w:p w:rsidR="00965E38" w:rsidRDefault="00965E38">
      <w:pPr>
        <w:ind w:left="2880" w:hanging="2880"/>
        <w:rPr>
          <w:lang w:val="en-US"/>
        </w:rPr>
      </w:pPr>
      <w:r w:rsidRPr="00CF56FF">
        <w:rPr>
          <w:b/>
          <w:bCs/>
          <w:caps/>
          <w:u w:val="single"/>
          <w:lang w:val="en-US"/>
        </w:rPr>
        <w:t>Expertise</w:t>
      </w:r>
      <w:r>
        <w:rPr>
          <w:lang w:val="en-US"/>
        </w:rPr>
        <w:tab/>
        <w:t>Proficient in Microsoft Office Su</w:t>
      </w:r>
      <w:r w:rsidR="007B1DCA">
        <w:rPr>
          <w:lang w:val="en-US"/>
        </w:rPr>
        <w:t>ite</w:t>
      </w:r>
    </w:p>
    <w:p w:rsidR="0021063C" w:rsidRDefault="0021063C">
      <w:pPr>
        <w:ind w:left="2880" w:hanging="2880"/>
        <w:rPr>
          <w:lang w:val="en-US"/>
        </w:rPr>
      </w:pPr>
    </w:p>
    <w:p w:rsidR="00965E38" w:rsidRDefault="00965E38">
      <w:pPr>
        <w:ind w:left="2880" w:hanging="2880"/>
        <w:rPr>
          <w:lang w:val="en-US"/>
        </w:rPr>
      </w:pPr>
      <w:r w:rsidRPr="00CF56FF">
        <w:rPr>
          <w:b/>
          <w:bCs/>
          <w:caps/>
          <w:u w:val="single"/>
          <w:lang w:val="en-US"/>
        </w:rPr>
        <w:t xml:space="preserve">Other </w:t>
      </w:r>
      <w:r w:rsidRPr="00CF56FF">
        <w:rPr>
          <w:caps/>
          <w:u w:val="single"/>
          <w:lang w:val="en-US"/>
        </w:rPr>
        <w:t xml:space="preserve"> </w:t>
      </w:r>
      <w:r>
        <w:rPr>
          <w:lang w:val="en-US"/>
        </w:rPr>
        <w:tab/>
        <w:t xml:space="preserve">Posses valid driver’s permit with </w:t>
      </w:r>
      <w:r w:rsidR="0021063C">
        <w:rPr>
          <w:lang w:val="en-US"/>
        </w:rPr>
        <w:t>twelve</w:t>
      </w:r>
      <w:r>
        <w:rPr>
          <w:lang w:val="en-US"/>
        </w:rPr>
        <w:t xml:space="preserve"> years driving experience</w:t>
      </w:r>
    </w:p>
    <w:p w:rsidR="00965E38" w:rsidRDefault="00965E38">
      <w:pPr>
        <w:ind w:left="2880" w:hanging="2880"/>
        <w:rPr>
          <w:lang w:val="en-US"/>
        </w:rPr>
      </w:pPr>
    </w:p>
    <w:p w:rsidR="005A144A" w:rsidRDefault="00965E38">
      <w:pPr>
        <w:ind w:left="2880" w:hanging="2880"/>
        <w:rPr>
          <w:lang w:val="en-US"/>
        </w:rPr>
      </w:pPr>
      <w:r w:rsidRPr="00CF56FF">
        <w:rPr>
          <w:b/>
          <w:bCs/>
          <w:caps/>
          <w:u w:val="single"/>
          <w:lang w:val="en-US"/>
        </w:rPr>
        <w:t>References</w:t>
      </w:r>
      <w:r>
        <w:rPr>
          <w:lang w:val="en-US"/>
        </w:rPr>
        <w:tab/>
        <w:t>Mr. Richard Kissoon</w:t>
      </w:r>
    </w:p>
    <w:p w:rsidR="00965E38" w:rsidRDefault="00965E38" w:rsidP="007B1DCA">
      <w:pPr>
        <w:ind w:left="2880"/>
        <w:rPr>
          <w:lang w:val="en-US"/>
        </w:rPr>
      </w:pPr>
      <w:r>
        <w:rPr>
          <w:lang w:val="en-US"/>
        </w:rPr>
        <w:t>6</w:t>
      </w:r>
      <w:r w:rsidR="000E225C">
        <w:rPr>
          <w:lang w:val="en-US"/>
        </w:rPr>
        <w:t>82-9046</w:t>
      </w:r>
    </w:p>
    <w:p w:rsidR="005A144A" w:rsidRDefault="005A144A" w:rsidP="007B1DCA">
      <w:pPr>
        <w:ind w:left="2880"/>
        <w:rPr>
          <w:lang w:val="en-US"/>
        </w:rPr>
      </w:pPr>
    </w:p>
    <w:p w:rsidR="005A144A" w:rsidRDefault="005A144A" w:rsidP="007B1DCA">
      <w:pPr>
        <w:ind w:left="2880"/>
        <w:rPr>
          <w:lang w:val="en-US"/>
        </w:rPr>
      </w:pPr>
      <w:r>
        <w:rPr>
          <w:lang w:val="en-US"/>
        </w:rPr>
        <w:t>M</w:t>
      </w:r>
      <w:r w:rsidR="000E225C">
        <w:rPr>
          <w:lang w:val="en-US"/>
        </w:rPr>
        <w:t>r. Harold Collins</w:t>
      </w:r>
    </w:p>
    <w:p w:rsidR="005A144A" w:rsidRDefault="000E225C" w:rsidP="007B1DCA">
      <w:pPr>
        <w:ind w:left="2880"/>
        <w:rPr>
          <w:lang w:val="en-US"/>
        </w:rPr>
      </w:pPr>
      <w:r>
        <w:rPr>
          <w:lang w:val="en-US"/>
        </w:rPr>
        <w:t>689-6247</w:t>
      </w:r>
    </w:p>
    <w:p w:rsidR="005A144A" w:rsidRDefault="005A144A" w:rsidP="007B1DCA">
      <w:pPr>
        <w:ind w:left="2880"/>
        <w:rPr>
          <w:lang w:val="en-US"/>
        </w:rPr>
      </w:pPr>
    </w:p>
    <w:p w:rsidR="00965E38" w:rsidRDefault="00965E38">
      <w:pPr>
        <w:ind w:left="2880" w:hanging="2880"/>
        <w:rPr>
          <w:lang w:val="en-US"/>
        </w:rPr>
      </w:pPr>
    </w:p>
    <w:p w:rsidR="00965E38" w:rsidRDefault="00965E38">
      <w:pPr>
        <w:ind w:left="2880" w:hanging="2880"/>
        <w:rPr>
          <w:lang w:val="en-US"/>
        </w:rPr>
      </w:pPr>
      <w:r>
        <w:rPr>
          <w:lang w:val="en-US"/>
        </w:rPr>
        <w:tab/>
      </w:r>
    </w:p>
    <w:sectPr w:rsidR="00965E38">
      <w:pgSz w:w="12240" w:h="15840"/>
      <w:pgMar w:top="1079" w:right="1620" w:bottom="89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6B6C"/>
    <w:multiLevelType w:val="hybridMultilevel"/>
    <w:tmpl w:val="C9A8EF98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BD2454A"/>
    <w:multiLevelType w:val="hybridMultilevel"/>
    <w:tmpl w:val="C5CCDF2E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8222128"/>
    <w:multiLevelType w:val="hybridMultilevel"/>
    <w:tmpl w:val="705ACED8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78FB113B"/>
    <w:multiLevelType w:val="hybridMultilevel"/>
    <w:tmpl w:val="4FC6BD40"/>
    <w:lvl w:ilvl="0" w:tplc="0F8A7C26">
      <w:start w:val="1"/>
      <w:numFmt w:val="bullet"/>
      <w:lvlText w:val=""/>
      <w:lvlJc w:val="left"/>
      <w:pPr>
        <w:tabs>
          <w:tab w:val="num" w:pos="3504"/>
        </w:tabs>
        <w:ind w:left="3504" w:hanging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60"/>
        </w:tabs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80"/>
        </w:tabs>
        <w:ind w:left="8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B10C24"/>
    <w:rsid w:val="000A5624"/>
    <w:rsid w:val="000E225C"/>
    <w:rsid w:val="00143702"/>
    <w:rsid w:val="001D3E0D"/>
    <w:rsid w:val="001E11E2"/>
    <w:rsid w:val="0021063C"/>
    <w:rsid w:val="002706D5"/>
    <w:rsid w:val="004D22A7"/>
    <w:rsid w:val="005735F7"/>
    <w:rsid w:val="005A144A"/>
    <w:rsid w:val="007719CF"/>
    <w:rsid w:val="007B1DCA"/>
    <w:rsid w:val="00920A2C"/>
    <w:rsid w:val="00965E38"/>
    <w:rsid w:val="009F040D"/>
    <w:rsid w:val="00B10C24"/>
    <w:rsid w:val="00B6215E"/>
    <w:rsid w:val="00CF56FF"/>
    <w:rsid w:val="00EA43CC"/>
    <w:rsid w:val="00F11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lissi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Nadia Haywood</dc:title>
  <dc:creator>ttec</dc:creator>
  <cp:lastModifiedBy>nh5371</cp:lastModifiedBy>
  <cp:revision>2</cp:revision>
  <cp:lastPrinted>2010-03-08T17:45:00Z</cp:lastPrinted>
  <dcterms:created xsi:type="dcterms:W3CDTF">2014-11-06T20:04:00Z</dcterms:created>
  <dcterms:modified xsi:type="dcterms:W3CDTF">2014-11-06T20:04:00Z</dcterms:modified>
</cp:coreProperties>
</file>