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CE3" w:rsidRPr="00215553" w:rsidRDefault="00581CE3" w:rsidP="00581CE3">
      <w:pPr>
        <w:jc w:val="center"/>
        <w:rPr>
          <w:b/>
          <w:sz w:val="40"/>
          <w:szCs w:val="40"/>
        </w:rPr>
      </w:pPr>
      <w:r w:rsidRPr="00215553">
        <w:rPr>
          <w:b/>
          <w:sz w:val="40"/>
          <w:szCs w:val="40"/>
        </w:rPr>
        <w:t xml:space="preserve">Karen </w:t>
      </w:r>
      <w:proofErr w:type="spellStart"/>
      <w:r w:rsidRPr="00215553">
        <w:rPr>
          <w:b/>
          <w:sz w:val="40"/>
          <w:szCs w:val="40"/>
        </w:rPr>
        <w:t>Letticia</w:t>
      </w:r>
      <w:proofErr w:type="spellEnd"/>
      <w:r w:rsidRPr="00215553">
        <w:rPr>
          <w:b/>
          <w:sz w:val="40"/>
          <w:szCs w:val="40"/>
        </w:rPr>
        <w:t xml:space="preserve"> Madoo</w:t>
      </w:r>
    </w:p>
    <w:p w:rsidR="00581CE3" w:rsidRPr="00215553" w:rsidRDefault="00581CE3" w:rsidP="00901FFE">
      <w:pPr>
        <w:jc w:val="right"/>
        <w:rPr>
          <w:sz w:val="24"/>
          <w:szCs w:val="24"/>
        </w:rPr>
      </w:pPr>
      <w:r w:rsidRPr="00215553">
        <w:rPr>
          <w:sz w:val="24"/>
          <w:szCs w:val="24"/>
        </w:rPr>
        <w:t>#85 Jai Ramkissoon Housi</w:t>
      </w:r>
      <w:r w:rsidR="00215553">
        <w:rPr>
          <w:sz w:val="24"/>
          <w:szCs w:val="24"/>
        </w:rPr>
        <w:t>ng Development Brazil Village</w:t>
      </w:r>
      <w:r w:rsidR="00215553">
        <w:rPr>
          <w:sz w:val="24"/>
          <w:szCs w:val="24"/>
        </w:rPr>
        <w:tab/>
      </w:r>
      <w:r w:rsidR="00215553">
        <w:rPr>
          <w:sz w:val="24"/>
          <w:szCs w:val="24"/>
        </w:rPr>
        <w:tab/>
      </w:r>
      <w:r w:rsidRPr="00945554">
        <w:rPr>
          <w:b/>
          <w:sz w:val="24"/>
          <w:szCs w:val="24"/>
        </w:rPr>
        <w:t>Phone (C)</w:t>
      </w:r>
      <w:r w:rsidRPr="00215553">
        <w:rPr>
          <w:sz w:val="24"/>
          <w:szCs w:val="24"/>
        </w:rPr>
        <w:t>: 868 293 3818</w:t>
      </w:r>
    </w:p>
    <w:p w:rsidR="00581CE3" w:rsidRPr="00215553" w:rsidRDefault="00581CE3" w:rsidP="00901FFE">
      <w:pPr>
        <w:jc w:val="right"/>
        <w:rPr>
          <w:sz w:val="24"/>
          <w:szCs w:val="24"/>
        </w:rPr>
      </w:pPr>
      <w:r w:rsidRPr="00215553">
        <w:rPr>
          <w:sz w:val="24"/>
          <w:szCs w:val="24"/>
        </w:rPr>
        <w:t xml:space="preserve">           </w:t>
      </w:r>
      <w:r w:rsidRPr="00215553">
        <w:rPr>
          <w:sz w:val="24"/>
          <w:szCs w:val="24"/>
        </w:rPr>
        <w:tab/>
      </w:r>
      <w:r w:rsidRPr="00215553">
        <w:rPr>
          <w:sz w:val="24"/>
          <w:szCs w:val="24"/>
        </w:rPr>
        <w:tab/>
      </w:r>
      <w:r w:rsidRPr="00215553">
        <w:rPr>
          <w:sz w:val="24"/>
          <w:szCs w:val="24"/>
        </w:rPr>
        <w:tab/>
      </w:r>
      <w:r w:rsidRPr="00215553">
        <w:rPr>
          <w:sz w:val="24"/>
          <w:szCs w:val="24"/>
        </w:rPr>
        <w:tab/>
      </w:r>
      <w:r w:rsidRPr="00215553">
        <w:rPr>
          <w:sz w:val="24"/>
          <w:szCs w:val="24"/>
        </w:rPr>
        <w:tab/>
      </w:r>
      <w:r w:rsidRPr="00215553">
        <w:rPr>
          <w:sz w:val="24"/>
          <w:szCs w:val="24"/>
        </w:rPr>
        <w:tab/>
      </w:r>
      <w:r w:rsidRPr="00215553">
        <w:rPr>
          <w:sz w:val="24"/>
          <w:szCs w:val="24"/>
        </w:rPr>
        <w:tab/>
      </w:r>
      <w:r w:rsidRPr="00215553">
        <w:rPr>
          <w:sz w:val="24"/>
          <w:szCs w:val="24"/>
        </w:rPr>
        <w:tab/>
      </w:r>
      <w:r w:rsidRPr="00215553">
        <w:rPr>
          <w:sz w:val="24"/>
          <w:szCs w:val="24"/>
        </w:rPr>
        <w:tab/>
      </w:r>
      <w:r w:rsidRPr="00945554">
        <w:rPr>
          <w:b/>
          <w:sz w:val="24"/>
          <w:szCs w:val="24"/>
        </w:rPr>
        <w:t xml:space="preserve">             (H)</w:t>
      </w:r>
      <w:r w:rsidRPr="00215553">
        <w:rPr>
          <w:sz w:val="24"/>
          <w:szCs w:val="24"/>
        </w:rPr>
        <w:t>: 868 643 8442</w:t>
      </w:r>
    </w:p>
    <w:p w:rsidR="00581CE3" w:rsidRDefault="00215553" w:rsidP="00901FFE">
      <w:pPr>
        <w:jc w:val="right"/>
      </w:pPr>
      <w:r w:rsidRPr="00215553">
        <w:rPr>
          <w:noProof/>
          <w:sz w:val="24"/>
          <w:szCs w:val="24"/>
          <w:lang w:eastAsia="en-T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-895351</wp:posOffset>
                </wp:positionH>
                <wp:positionV relativeFrom="paragraph">
                  <wp:posOffset>256540</wp:posOffset>
                </wp:positionV>
                <wp:extent cx="77628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ED62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20.2pt" to="540.7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581CE3" w:rsidRPr="00215553">
        <w:rPr>
          <w:sz w:val="24"/>
          <w:szCs w:val="24"/>
        </w:rPr>
        <w:tab/>
      </w:r>
      <w:r w:rsidR="00581CE3" w:rsidRPr="00215553">
        <w:rPr>
          <w:sz w:val="24"/>
          <w:szCs w:val="24"/>
        </w:rPr>
        <w:tab/>
      </w:r>
      <w:r w:rsidR="00581CE3" w:rsidRPr="00215553">
        <w:rPr>
          <w:sz w:val="24"/>
          <w:szCs w:val="24"/>
        </w:rPr>
        <w:tab/>
      </w:r>
      <w:r w:rsidR="00581CE3" w:rsidRPr="00215553">
        <w:rPr>
          <w:sz w:val="24"/>
          <w:szCs w:val="24"/>
        </w:rPr>
        <w:tab/>
      </w:r>
      <w:r w:rsidR="00581CE3" w:rsidRPr="00215553">
        <w:rPr>
          <w:sz w:val="24"/>
          <w:szCs w:val="24"/>
        </w:rPr>
        <w:tab/>
      </w:r>
      <w:r w:rsidR="00581CE3" w:rsidRPr="00215553">
        <w:rPr>
          <w:sz w:val="24"/>
          <w:szCs w:val="24"/>
        </w:rPr>
        <w:tab/>
      </w:r>
      <w:r w:rsidR="00581CE3" w:rsidRPr="00215553">
        <w:rPr>
          <w:sz w:val="24"/>
          <w:szCs w:val="24"/>
        </w:rPr>
        <w:tab/>
      </w:r>
      <w:r w:rsidR="00581CE3" w:rsidRPr="00215553">
        <w:rPr>
          <w:sz w:val="24"/>
          <w:szCs w:val="24"/>
        </w:rPr>
        <w:tab/>
      </w:r>
      <w:r w:rsidR="00581CE3" w:rsidRPr="00945554">
        <w:rPr>
          <w:b/>
          <w:sz w:val="24"/>
          <w:szCs w:val="24"/>
        </w:rPr>
        <w:t>E-mail</w:t>
      </w:r>
      <w:r w:rsidR="00581CE3" w:rsidRPr="00215553">
        <w:rPr>
          <w:sz w:val="24"/>
          <w:szCs w:val="24"/>
        </w:rPr>
        <w:t>: garcialkaren@yahoo.com</w:t>
      </w:r>
    </w:p>
    <w:p w:rsidR="00581CE3" w:rsidRPr="00581CE3" w:rsidRDefault="00581CE3" w:rsidP="00581CE3"/>
    <w:p w:rsidR="00581CE3" w:rsidRPr="00215553" w:rsidRDefault="00581CE3" w:rsidP="00215553">
      <w:pPr>
        <w:spacing w:line="276" w:lineRule="auto"/>
        <w:rPr>
          <w:b/>
          <w:bCs/>
          <w:sz w:val="24"/>
          <w:szCs w:val="24"/>
          <w:u w:val="single"/>
          <w:lang w:val="en-GB"/>
        </w:rPr>
      </w:pPr>
      <w:r w:rsidRPr="00215553">
        <w:rPr>
          <w:b/>
          <w:bCs/>
          <w:sz w:val="24"/>
          <w:szCs w:val="24"/>
          <w:u w:val="single"/>
          <w:lang w:val="en-GB"/>
        </w:rPr>
        <w:t>Objective</w:t>
      </w:r>
    </w:p>
    <w:p w:rsidR="00581CE3" w:rsidRPr="00215553" w:rsidRDefault="00581CE3" w:rsidP="00215553">
      <w:pPr>
        <w:spacing w:line="276" w:lineRule="auto"/>
        <w:rPr>
          <w:sz w:val="24"/>
          <w:szCs w:val="24"/>
          <w:lang w:val="en-GB"/>
        </w:rPr>
      </w:pPr>
      <w:r w:rsidRPr="00215553">
        <w:rPr>
          <w:sz w:val="24"/>
          <w:szCs w:val="24"/>
          <w:lang w:val="en-GB"/>
        </w:rPr>
        <w:t>To become part of a dynamic, success-oriented, professional business organisation in which individuals and teams work together toward common achievable goals.</w:t>
      </w:r>
    </w:p>
    <w:p w:rsidR="00581CE3" w:rsidRPr="00215553" w:rsidRDefault="00581CE3" w:rsidP="00945554">
      <w:pPr>
        <w:spacing w:after="0" w:line="276" w:lineRule="auto"/>
        <w:rPr>
          <w:b/>
          <w:sz w:val="24"/>
          <w:szCs w:val="24"/>
          <w:u w:val="single"/>
          <w:lang w:val="en-GB"/>
        </w:rPr>
      </w:pPr>
    </w:p>
    <w:p w:rsidR="00581CE3" w:rsidRPr="00215553" w:rsidRDefault="00581CE3" w:rsidP="00215553">
      <w:pPr>
        <w:spacing w:after="0" w:line="276" w:lineRule="auto"/>
        <w:jc w:val="both"/>
        <w:rPr>
          <w:rFonts w:ascii="Calibri" w:eastAsia="Arial Unicode MS" w:hAnsi="Calibri" w:cs="Arial Unicode MS"/>
          <w:b/>
          <w:sz w:val="24"/>
          <w:szCs w:val="24"/>
          <w:u w:val="single"/>
        </w:rPr>
      </w:pPr>
      <w:r w:rsidRPr="00215553">
        <w:rPr>
          <w:rFonts w:ascii="Calibri" w:eastAsia="Arial Unicode MS" w:hAnsi="Calibri" w:cs="Arial Unicode MS"/>
          <w:b/>
          <w:sz w:val="24"/>
          <w:szCs w:val="24"/>
          <w:u w:val="single"/>
        </w:rPr>
        <w:t>Experience</w:t>
      </w:r>
    </w:p>
    <w:p w:rsidR="00581CE3" w:rsidRPr="00215553" w:rsidRDefault="00581CE3" w:rsidP="00215553">
      <w:pPr>
        <w:spacing w:after="0" w:line="276" w:lineRule="auto"/>
        <w:jc w:val="both"/>
        <w:rPr>
          <w:rFonts w:ascii="Calibri" w:eastAsia="Arial Unicode MS" w:hAnsi="Calibri" w:cs="Arial Unicode MS"/>
          <w:b/>
          <w:sz w:val="24"/>
          <w:szCs w:val="24"/>
          <w:u w:val="single"/>
        </w:rPr>
      </w:pPr>
      <w:r w:rsidRPr="00215553">
        <w:rPr>
          <w:rFonts w:ascii="Calibri" w:eastAsia="Arial Unicode MS" w:hAnsi="Calibri" w:cs="Arial Unicode MS"/>
          <w:sz w:val="24"/>
          <w:szCs w:val="24"/>
        </w:rPr>
        <w:t>July 2002 to May 2008</w:t>
      </w:r>
    </w:p>
    <w:p w:rsidR="00581CE3" w:rsidRPr="00215553" w:rsidRDefault="00581CE3" w:rsidP="00215553">
      <w:pPr>
        <w:spacing w:after="0" w:line="276" w:lineRule="auto"/>
        <w:jc w:val="both"/>
        <w:rPr>
          <w:rFonts w:ascii="Calibri" w:eastAsia="Arial Unicode MS" w:hAnsi="Calibri" w:cs="Arial Unicode MS"/>
          <w:sz w:val="24"/>
          <w:szCs w:val="24"/>
        </w:rPr>
      </w:pPr>
      <w:r w:rsidRPr="00215553">
        <w:rPr>
          <w:rFonts w:ascii="Calibri" w:eastAsia="Arial Unicode MS" w:hAnsi="Calibri" w:cs="Arial Unicode MS"/>
          <w:sz w:val="24"/>
          <w:szCs w:val="24"/>
          <w:lang w:val="en-US"/>
        </w:rPr>
        <w:t>All in One Tents and Party Rentals</w:t>
      </w:r>
      <w:r w:rsidRPr="00215553">
        <w:rPr>
          <w:rFonts w:ascii="Calibri" w:eastAsia="Arial Unicode MS" w:hAnsi="Calibri" w:cs="Arial Unicode MS"/>
          <w:sz w:val="24"/>
          <w:szCs w:val="24"/>
        </w:rPr>
        <w:t xml:space="preserve"> </w:t>
      </w:r>
    </w:p>
    <w:p w:rsidR="00581CE3" w:rsidRPr="00215553" w:rsidRDefault="00581CE3" w:rsidP="00215553">
      <w:pPr>
        <w:spacing w:after="0" w:line="276" w:lineRule="auto"/>
        <w:rPr>
          <w:rFonts w:ascii="Calibri" w:hAnsi="Calibri"/>
          <w:sz w:val="24"/>
          <w:szCs w:val="24"/>
        </w:rPr>
      </w:pPr>
      <w:r w:rsidRPr="00215553">
        <w:rPr>
          <w:rFonts w:ascii="Calibri" w:hAnsi="Calibri"/>
          <w:sz w:val="24"/>
          <w:szCs w:val="24"/>
        </w:rPr>
        <w:t xml:space="preserve">Manager </w:t>
      </w:r>
    </w:p>
    <w:p w:rsidR="00581CE3" w:rsidRPr="00215553" w:rsidRDefault="00581CE3" w:rsidP="00215553">
      <w:pPr>
        <w:spacing w:after="0" w:line="276" w:lineRule="auto"/>
        <w:jc w:val="both"/>
        <w:rPr>
          <w:rFonts w:ascii="Calibri" w:eastAsia="Arial Unicode MS" w:hAnsi="Calibri" w:cs="Arial Unicode MS"/>
          <w:sz w:val="24"/>
          <w:szCs w:val="24"/>
        </w:rPr>
      </w:pPr>
      <w:r w:rsidRPr="00215553">
        <w:rPr>
          <w:rFonts w:ascii="Calibri" w:eastAsia="Arial Unicode MS" w:hAnsi="Calibri" w:cs="Arial Unicode MS"/>
          <w:sz w:val="24"/>
          <w:szCs w:val="24"/>
        </w:rPr>
        <w:t>In this position I was responsible for:</w:t>
      </w:r>
    </w:p>
    <w:p w:rsidR="00581CE3" w:rsidRPr="00945554" w:rsidRDefault="00581CE3" w:rsidP="0094555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libri" w:eastAsia="Arial Unicode MS" w:hAnsi="Calibri" w:cs="Arial Unicode MS"/>
          <w:sz w:val="24"/>
          <w:szCs w:val="24"/>
        </w:rPr>
      </w:pPr>
      <w:r w:rsidRPr="00215553">
        <w:rPr>
          <w:rFonts w:ascii="Calibri" w:eastAsia="Arial Unicode MS" w:hAnsi="Calibri" w:cs="Arial Unicode MS"/>
          <w:sz w:val="24"/>
          <w:szCs w:val="24"/>
        </w:rPr>
        <w:t xml:space="preserve">Preparation of V.A.T and payment </w:t>
      </w:r>
    </w:p>
    <w:p w:rsidR="00581CE3" w:rsidRPr="00945554" w:rsidRDefault="00581CE3" w:rsidP="0094555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libri" w:eastAsia="Arial Unicode MS" w:hAnsi="Calibri" w:cs="Arial Unicode MS"/>
          <w:sz w:val="24"/>
          <w:szCs w:val="24"/>
        </w:rPr>
      </w:pPr>
      <w:r w:rsidRPr="00215553">
        <w:rPr>
          <w:rFonts w:ascii="Calibri" w:eastAsia="Arial Unicode MS" w:hAnsi="Calibri" w:cs="Arial Unicode MS"/>
          <w:sz w:val="24"/>
          <w:szCs w:val="24"/>
        </w:rPr>
        <w:t xml:space="preserve">Preparation of National insurance (N.I.S) and payment </w:t>
      </w:r>
    </w:p>
    <w:p w:rsidR="00581CE3" w:rsidRPr="00945554" w:rsidRDefault="00581CE3" w:rsidP="0094555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libri" w:eastAsia="Arial Unicode MS" w:hAnsi="Calibri" w:cs="Arial Unicode MS"/>
          <w:sz w:val="24"/>
          <w:szCs w:val="24"/>
        </w:rPr>
      </w:pPr>
      <w:r w:rsidRPr="00215553">
        <w:rPr>
          <w:rFonts w:ascii="Calibri" w:eastAsia="Arial Unicode MS" w:hAnsi="Calibri" w:cs="Arial Unicode MS"/>
          <w:sz w:val="24"/>
          <w:szCs w:val="24"/>
          <w:lang w:val="en-US"/>
        </w:rPr>
        <w:t xml:space="preserve">Preparation of Pay as you earn (P.A.Y.E) and payment </w:t>
      </w:r>
    </w:p>
    <w:p w:rsidR="00581CE3" w:rsidRPr="00215553" w:rsidRDefault="00581CE3" w:rsidP="00945554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Calibri" w:eastAsia="Arial Unicode MS" w:hAnsi="Calibri" w:cs="Arial Unicode MS"/>
          <w:sz w:val="24"/>
          <w:szCs w:val="24"/>
        </w:rPr>
      </w:pPr>
      <w:r w:rsidRPr="00215553">
        <w:rPr>
          <w:rFonts w:ascii="Calibri" w:eastAsia="Arial Unicode MS" w:hAnsi="Calibri" w:cs="Arial Unicode MS"/>
          <w:sz w:val="24"/>
          <w:szCs w:val="24"/>
          <w:lang w:val="en-US"/>
        </w:rPr>
        <w:t xml:space="preserve">Preparation of Health Surcharge and payment </w:t>
      </w:r>
    </w:p>
    <w:p w:rsidR="00581CE3" w:rsidRPr="00215553" w:rsidRDefault="00581CE3" w:rsidP="00945554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Calibri" w:eastAsia="Arial Unicode MS" w:hAnsi="Calibri" w:cs="Arial Unicode MS"/>
          <w:sz w:val="24"/>
          <w:szCs w:val="24"/>
        </w:rPr>
      </w:pPr>
      <w:r w:rsidRPr="00215553">
        <w:rPr>
          <w:rFonts w:ascii="Calibri" w:eastAsia="Arial Unicode MS" w:hAnsi="Calibri" w:cs="Arial Unicode MS"/>
          <w:sz w:val="24"/>
          <w:szCs w:val="24"/>
          <w:lang w:val="en-US"/>
        </w:rPr>
        <w:t xml:space="preserve"> Preparation of Green Fund Levy and payment</w:t>
      </w:r>
    </w:p>
    <w:p w:rsidR="00581CE3" w:rsidRPr="00215553" w:rsidRDefault="00581CE3" w:rsidP="00945554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Calibri" w:eastAsia="Arial Unicode MS" w:hAnsi="Calibri" w:cs="Arial Unicode MS"/>
          <w:sz w:val="24"/>
          <w:szCs w:val="24"/>
        </w:rPr>
      </w:pPr>
      <w:r w:rsidRPr="00215553">
        <w:rPr>
          <w:rFonts w:ascii="Calibri" w:eastAsia="Arial Unicode MS" w:hAnsi="Calibri" w:cs="Arial Unicode MS"/>
          <w:sz w:val="24"/>
          <w:szCs w:val="24"/>
          <w:lang w:val="en-US"/>
        </w:rPr>
        <w:t xml:space="preserve">Preparation of Co-operation Tax and payment </w:t>
      </w:r>
    </w:p>
    <w:p w:rsidR="00581CE3" w:rsidRPr="00215553" w:rsidRDefault="00581CE3" w:rsidP="00945554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Calibri" w:eastAsia="Arial Unicode MS" w:hAnsi="Calibri" w:cs="Arial Unicode MS"/>
          <w:sz w:val="24"/>
          <w:szCs w:val="24"/>
        </w:rPr>
      </w:pPr>
      <w:r w:rsidRPr="00215553">
        <w:rPr>
          <w:rFonts w:ascii="Calibri" w:eastAsia="Arial Unicode MS" w:hAnsi="Calibri" w:cs="Arial Unicode MS"/>
          <w:sz w:val="24"/>
          <w:szCs w:val="24"/>
          <w:lang w:val="en-US"/>
        </w:rPr>
        <w:t>Preparation of Payroll</w:t>
      </w:r>
    </w:p>
    <w:p w:rsidR="00581CE3" w:rsidRPr="00215553" w:rsidRDefault="00581CE3" w:rsidP="00945554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Calibri" w:eastAsia="Arial Unicode MS" w:hAnsi="Calibri" w:cs="Arial Unicode MS"/>
          <w:sz w:val="24"/>
          <w:szCs w:val="24"/>
        </w:rPr>
      </w:pPr>
      <w:r w:rsidRPr="00215553">
        <w:rPr>
          <w:rFonts w:ascii="Calibri" w:eastAsia="Arial Unicode MS" w:hAnsi="Calibri" w:cs="Arial Unicode MS"/>
          <w:sz w:val="24"/>
          <w:szCs w:val="24"/>
        </w:rPr>
        <w:t>Keeping current records of payables and receivables</w:t>
      </w:r>
    </w:p>
    <w:p w:rsidR="00581CE3" w:rsidRPr="00215553" w:rsidRDefault="00581CE3" w:rsidP="00945554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Calibri" w:eastAsia="Arial Unicode MS" w:hAnsi="Calibri" w:cs="Arial Unicode MS"/>
          <w:sz w:val="24"/>
          <w:szCs w:val="24"/>
        </w:rPr>
      </w:pPr>
      <w:r w:rsidRPr="00215553">
        <w:rPr>
          <w:rFonts w:ascii="Calibri" w:eastAsia="Arial Unicode MS" w:hAnsi="Calibri" w:cs="Arial Unicode MS"/>
          <w:sz w:val="24"/>
          <w:szCs w:val="24"/>
        </w:rPr>
        <w:t xml:space="preserve">Liaising </w:t>
      </w:r>
      <w:r w:rsidR="00945554">
        <w:rPr>
          <w:rFonts w:ascii="Calibri" w:eastAsia="Arial Unicode MS" w:hAnsi="Calibri" w:cs="Arial Unicode MS"/>
          <w:sz w:val="24"/>
          <w:szCs w:val="24"/>
        </w:rPr>
        <w:t>with</w:t>
      </w:r>
      <w:r w:rsidRPr="00215553">
        <w:rPr>
          <w:rFonts w:ascii="Calibri" w:eastAsia="Arial Unicode MS" w:hAnsi="Calibri" w:cs="Arial Unicode MS"/>
          <w:sz w:val="24"/>
          <w:szCs w:val="24"/>
        </w:rPr>
        <w:t xml:space="preserve"> debtors in an effort to collect outstanding debts</w:t>
      </w:r>
    </w:p>
    <w:p w:rsidR="00581CE3" w:rsidRPr="00215553" w:rsidRDefault="00581CE3" w:rsidP="00945554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Calibri" w:eastAsia="Arial Unicode MS" w:hAnsi="Calibri" w:cs="Arial Unicode MS"/>
          <w:sz w:val="24"/>
          <w:szCs w:val="24"/>
        </w:rPr>
      </w:pPr>
      <w:r w:rsidRPr="00215553">
        <w:rPr>
          <w:rFonts w:ascii="Calibri" w:eastAsia="Arial Unicode MS" w:hAnsi="Calibri" w:cs="Arial Unicode MS"/>
          <w:sz w:val="24"/>
          <w:szCs w:val="24"/>
        </w:rPr>
        <w:t>Ensuring that creditors invoices were paid in a timely fashion</w:t>
      </w:r>
    </w:p>
    <w:p w:rsidR="00581CE3" w:rsidRPr="00215553" w:rsidRDefault="00581CE3" w:rsidP="00945554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Calibri" w:eastAsia="Arial Unicode MS" w:hAnsi="Calibri" w:cs="Arial Unicode MS"/>
          <w:sz w:val="24"/>
          <w:szCs w:val="24"/>
        </w:rPr>
      </w:pPr>
      <w:r w:rsidRPr="00215553">
        <w:rPr>
          <w:rFonts w:ascii="Calibri" w:eastAsia="Arial Unicode MS" w:hAnsi="Calibri" w:cs="Arial Unicode MS"/>
          <w:sz w:val="24"/>
          <w:szCs w:val="24"/>
        </w:rPr>
        <w:t>Making physical deposits and withdrawals from bankers</w:t>
      </w:r>
    </w:p>
    <w:p w:rsidR="00581CE3" w:rsidRPr="00215553" w:rsidRDefault="00581CE3" w:rsidP="00945554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Calibri" w:eastAsia="Arial Unicode MS" w:hAnsi="Calibri" w:cs="Arial Unicode MS"/>
          <w:sz w:val="24"/>
          <w:szCs w:val="24"/>
        </w:rPr>
      </w:pPr>
      <w:r w:rsidRPr="00215553">
        <w:rPr>
          <w:rFonts w:ascii="Calibri" w:eastAsia="Arial Unicode MS" w:hAnsi="Calibri" w:cs="Arial Unicode MS"/>
          <w:sz w:val="24"/>
          <w:szCs w:val="24"/>
        </w:rPr>
        <w:t>Reporting on bank account activity</w:t>
      </w:r>
    </w:p>
    <w:p w:rsidR="00581CE3" w:rsidRPr="00215553" w:rsidRDefault="00581CE3" w:rsidP="00945554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Calibri" w:eastAsia="Arial Unicode MS" w:hAnsi="Calibri" w:cs="Arial Unicode MS"/>
          <w:sz w:val="24"/>
          <w:szCs w:val="24"/>
        </w:rPr>
      </w:pPr>
      <w:r w:rsidRPr="00215553">
        <w:rPr>
          <w:rFonts w:ascii="Calibri" w:eastAsia="Arial Unicode MS" w:hAnsi="Calibri" w:cs="Arial Unicode MS"/>
          <w:sz w:val="24"/>
          <w:szCs w:val="24"/>
        </w:rPr>
        <w:t>Managing Office</w:t>
      </w:r>
    </w:p>
    <w:p w:rsidR="00581CE3" w:rsidRPr="00215553" w:rsidRDefault="00581CE3" w:rsidP="00945554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Calibri" w:eastAsia="Arial Unicode MS" w:hAnsi="Calibri" w:cs="Arial Unicode MS"/>
          <w:sz w:val="24"/>
          <w:szCs w:val="24"/>
        </w:rPr>
      </w:pPr>
      <w:r w:rsidRPr="00215553">
        <w:rPr>
          <w:rFonts w:ascii="Calibri" w:eastAsia="Arial Unicode MS" w:hAnsi="Calibri" w:cs="Arial Unicode MS"/>
          <w:sz w:val="24"/>
          <w:szCs w:val="24"/>
        </w:rPr>
        <w:t>Preparation of pro forma bills for Customers</w:t>
      </w:r>
    </w:p>
    <w:p w:rsidR="00581CE3" w:rsidRPr="00215553" w:rsidRDefault="00581CE3" w:rsidP="00945554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Calibri" w:eastAsia="Arial Unicode MS" w:hAnsi="Calibri" w:cs="Arial Unicode MS"/>
          <w:sz w:val="24"/>
          <w:szCs w:val="24"/>
        </w:rPr>
      </w:pPr>
      <w:r w:rsidRPr="00215553">
        <w:rPr>
          <w:rFonts w:ascii="Calibri" w:eastAsia="Arial Unicode MS" w:hAnsi="Calibri" w:cs="Arial Unicode MS"/>
          <w:sz w:val="24"/>
          <w:szCs w:val="24"/>
        </w:rPr>
        <w:t>Petty cash</w:t>
      </w:r>
    </w:p>
    <w:p w:rsidR="00581CE3" w:rsidRPr="00215553" w:rsidRDefault="00581CE3" w:rsidP="00945554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Calibri" w:eastAsia="Arial Unicode MS" w:hAnsi="Calibri" w:cs="Arial Unicode MS"/>
          <w:sz w:val="24"/>
          <w:szCs w:val="24"/>
        </w:rPr>
      </w:pPr>
      <w:r w:rsidRPr="00215553">
        <w:rPr>
          <w:rFonts w:ascii="Calibri" w:eastAsia="Arial Unicode MS" w:hAnsi="Calibri" w:cs="Arial Unicode MS"/>
          <w:sz w:val="24"/>
          <w:szCs w:val="24"/>
        </w:rPr>
        <w:t>Customer invoicing</w:t>
      </w:r>
    </w:p>
    <w:p w:rsidR="00581CE3" w:rsidRPr="00215553" w:rsidRDefault="00581CE3" w:rsidP="00945554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Calibri" w:eastAsia="Arial Unicode MS" w:hAnsi="Calibri" w:cs="Arial Unicode MS"/>
          <w:sz w:val="24"/>
          <w:szCs w:val="24"/>
        </w:rPr>
      </w:pPr>
      <w:r w:rsidRPr="00215553">
        <w:rPr>
          <w:rFonts w:ascii="Calibri" w:eastAsia="Arial Unicode MS" w:hAnsi="Calibri" w:cs="Arial Unicode MS"/>
          <w:sz w:val="24"/>
          <w:szCs w:val="24"/>
        </w:rPr>
        <w:t>Accounting data entry</w:t>
      </w:r>
    </w:p>
    <w:p w:rsidR="00581CE3" w:rsidRPr="00215553" w:rsidRDefault="00581CE3" w:rsidP="00945554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Calibri" w:eastAsia="Arial Unicode MS" w:hAnsi="Calibri" w:cs="Arial Unicode MS"/>
          <w:sz w:val="24"/>
          <w:szCs w:val="24"/>
        </w:rPr>
      </w:pPr>
      <w:r w:rsidRPr="00215553">
        <w:rPr>
          <w:rFonts w:ascii="Calibri" w:eastAsia="Arial Unicode MS" w:hAnsi="Calibri" w:cs="Arial Unicode MS"/>
          <w:sz w:val="24"/>
          <w:szCs w:val="24"/>
        </w:rPr>
        <w:t xml:space="preserve">Salary disbursement </w:t>
      </w:r>
    </w:p>
    <w:p w:rsidR="00581CE3" w:rsidRPr="00215553" w:rsidRDefault="00581CE3" w:rsidP="00945554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Calibri" w:eastAsia="Arial Unicode MS" w:hAnsi="Calibri" w:cs="Arial Unicode MS"/>
          <w:sz w:val="24"/>
          <w:szCs w:val="24"/>
        </w:rPr>
      </w:pPr>
      <w:r w:rsidRPr="00215553">
        <w:rPr>
          <w:rFonts w:ascii="Calibri" w:eastAsia="Arial Unicode MS" w:hAnsi="Calibri" w:cs="Arial Unicode MS"/>
          <w:sz w:val="24"/>
          <w:szCs w:val="24"/>
        </w:rPr>
        <w:t>Overseeing the flow of deliveries and return documentation</w:t>
      </w:r>
    </w:p>
    <w:p w:rsidR="00581CE3" w:rsidRPr="00215553" w:rsidRDefault="00581CE3" w:rsidP="00945554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Calibri" w:eastAsia="Arial Unicode MS" w:hAnsi="Calibri" w:cs="Arial Unicode MS"/>
          <w:sz w:val="24"/>
          <w:szCs w:val="24"/>
        </w:rPr>
      </w:pPr>
      <w:r w:rsidRPr="00215553">
        <w:rPr>
          <w:rFonts w:ascii="Calibri" w:eastAsia="Arial Unicode MS" w:hAnsi="Calibri" w:cs="Arial Unicode MS"/>
          <w:sz w:val="24"/>
          <w:szCs w:val="24"/>
        </w:rPr>
        <w:t>Corresponding with clients</w:t>
      </w:r>
    </w:p>
    <w:p w:rsidR="00581CE3" w:rsidRPr="00215553" w:rsidRDefault="00581CE3" w:rsidP="00215553">
      <w:pPr>
        <w:spacing w:after="0" w:line="276" w:lineRule="auto"/>
        <w:jc w:val="both"/>
        <w:rPr>
          <w:rFonts w:ascii="Calibri" w:eastAsia="Arial Unicode MS" w:hAnsi="Calibri" w:cs="Arial Unicode MS"/>
          <w:sz w:val="24"/>
          <w:szCs w:val="24"/>
        </w:rPr>
      </w:pPr>
    </w:p>
    <w:p w:rsidR="00581CE3" w:rsidRDefault="00581CE3" w:rsidP="00215553">
      <w:pPr>
        <w:spacing w:after="0" w:line="276" w:lineRule="auto"/>
        <w:jc w:val="both"/>
        <w:rPr>
          <w:rFonts w:ascii="Calibri" w:eastAsia="Arial Unicode MS" w:hAnsi="Calibri" w:cs="Arial Unicode MS"/>
          <w:b/>
          <w:sz w:val="24"/>
          <w:szCs w:val="24"/>
          <w:u w:val="single"/>
        </w:rPr>
      </w:pPr>
      <w:r w:rsidRPr="00215553">
        <w:rPr>
          <w:rFonts w:ascii="Calibri" w:eastAsia="Arial Unicode MS" w:hAnsi="Calibri" w:cs="Arial Unicode MS"/>
          <w:b/>
          <w:sz w:val="24"/>
          <w:szCs w:val="24"/>
          <w:u w:val="single"/>
        </w:rPr>
        <w:t>Academic Achievements</w:t>
      </w:r>
    </w:p>
    <w:p w:rsidR="00945554" w:rsidRPr="00215553" w:rsidRDefault="00945554" w:rsidP="00215553">
      <w:pPr>
        <w:spacing w:after="0" w:line="276" w:lineRule="auto"/>
        <w:jc w:val="both"/>
        <w:rPr>
          <w:rFonts w:ascii="Calibri" w:eastAsia="Arial Unicode MS" w:hAnsi="Calibri" w:cs="Arial Unicode MS"/>
          <w:b/>
          <w:sz w:val="24"/>
          <w:szCs w:val="24"/>
          <w:u w:val="single"/>
        </w:rPr>
      </w:pPr>
    </w:p>
    <w:p w:rsidR="00581CE3" w:rsidRPr="00945554" w:rsidRDefault="00581CE3" w:rsidP="00945554">
      <w:pPr>
        <w:spacing w:after="0" w:line="276" w:lineRule="auto"/>
        <w:jc w:val="both"/>
        <w:rPr>
          <w:rFonts w:ascii="Calibri" w:eastAsia="Arial Unicode MS" w:hAnsi="Calibri" w:cs="Arial Unicode MS"/>
          <w:i/>
          <w:sz w:val="24"/>
          <w:szCs w:val="24"/>
        </w:rPr>
      </w:pPr>
      <w:r w:rsidRPr="00945554">
        <w:rPr>
          <w:rFonts w:ascii="Calibri" w:eastAsia="Arial Unicode MS" w:hAnsi="Calibri" w:cs="Arial Unicode MS"/>
          <w:i/>
          <w:sz w:val="24"/>
          <w:szCs w:val="24"/>
        </w:rPr>
        <w:t>2012 to Present</w:t>
      </w:r>
    </w:p>
    <w:p w:rsidR="00581CE3" w:rsidRPr="00215553" w:rsidRDefault="00581CE3" w:rsidP="00945554">
      <w:pPr>
        <w:spacing w:after="0" w:line="276" w:lineRule="auto"/>
        <w:ind w:firstLine="360"/>
        <w:jc w:val="both"/>
        <w:rPr>
          <w:rFonts w:ascii="Calibri" w:eastAsia="Arial Unicode MS" w:hAnsi="Calibri" w:cs="Arial Unicode MS"/>
          <w:sz w:val="24"/>
          <w:szCs w:val="24"/>
        </w:rPr>
      </w:pPr>
      <w:r w:rsidRPr="00215553">
        <w:rPr>
          <w:rFonts w:ascii="Calibri" w:eastAsia="Arial Unicode MS" w:hAnsi="Calibri" w:cs="Arial Unicode MS"/>
          <w:sz w:val="24"/>
          <w:szCs w:val="24"/>
        </w:rPr>
        <w:t>College of Science, Technology and Applied Arts of Trinidad and Tobago</w:t>
      </w:r>
    </w:p>
    <w:p w:rsidR="00581CE3" w:rsidRPr="00215553" w:rsidRDefault="00581CE3" w:rsidP="00215553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Calibri" w:eastAsia="Arial Unicode MS" w:hAnsi="Calibri" w:cs="Arial Unicode MS"/>
          <w:sz w:val="24"/>
          <w:szCs w:val="24"/>
        </w:rPr>
      </w:pPr>
      <w:r w:rsidRPr="00215553">
        <w:rPr>
          <w:rFonts w:ascii="Calibri" w:eastAsia="Arial Unicode MS" w:hAnsi="Calibri" w:cs="Arial Unicode MS"/>
          <w:sz w:val="24"/>
          <w:szCs w:val="24"/>
        </w:rPr>
        <w:t xml:space="preserve">BBA Human Resource Management with a minor in Entrepreneurship </w:t>
      </w:r>
    </w:p>
    <w:p w:rsidR="00581CE3" w:rsidRPr="00215553" w:rsidRDefault="00581CE3" w:rsidP="00215553">
      <w:pPr>
        <w:spacing w:after="0" w:line="276" w:lineRule="auto"/>
        <w:jc w:val="both"/>
        <w:rPr>
          <w:rFonts w:ascii="Calibri" w:eastAsia="Arial Unicode MS" w:hAnsi="Calibri" w:cs="Arial Unicode MS"/>
          <w:sz w:val="24"/>
          <w:szCs w:val="24"/>
        </w:rPr>
      </w:pPr>
    </w:p>
    <w:p w:rsidR="00581CE3" w:rsidRPr="00945554" w:rsidRDefault="00581CE3" w:rsidP="00215553">
      <w:pPr>
        <w:spacing w:after="0" w:line="276" w:lineRule="auto"/>
        <w:jc w:val="both"/>
        <w:rPr>
          <w:rFonts w:ascii="Calibri" w:eastAsia="Arial Unicode MS" w:hAnsi="Calibri" w:cs="Arial Unicode MS"/>
          <w:i/>
          <w:sz w:val="24"/>
          <w:szCs w:val="24"/>
        </w:rPr>
      </w:pPr>
      <w:r w:rsidRPr="00945554">
        <w:rPr>
          <w:rFonts w:ascii="Calibri" w:eastAsia="Arial Unicode MS" w:hAnsi="Calibri" w:cs="Arial Unicode MS"/>
          <w:i/>
          <w:sz w:val="24"/>
          <w:szCs w:val="24"/>
        </w:rPr>
        <w:t>2008 to 2012</w:t>
      </w:r>
    </w:p>
    <w:p w:rsidR="00581CE3" w:rsidRPr="00215553" w:rsidRDefault="00581CE3" w:rsidP="00945554">
      <w:pPr>
        <w:spacing w:after="0" w:line="276" w:lineRule="auto"/>
        <w:ind w:firstLine="349"/>
        <w:jc w:val="both"/>
        <w:rPr>
          <w:rFonts w:ascii="Calibri" w:eastAsia="Arial Unicode MS" w:hAnsi="Calibri" w:cs="Arial Unicode MS"/>
          <w:sz w:val="24"/>
          <w:szCs w:val="24"/>
        </w:rPr>
      </w:pPr>
      <w:r w:rsidRPr="00215553">
        <w:rPr>
          <w:rFonts w:ascii="Calibri" w:eastAsia="Arial Unicode MS" w:hAnsi="Calibri" w:cs="Arial Unicode MS"/>
          <w:sz w:val="24"/>
          <w:szCs w:val="24"/>
        </w:rPr>
        <w:t>College of Science, Technology and Applied Arts of Trinidad and Tobago</w:t>
      </w:r>
    </w:p>
    <w:p w:rsidR="00581CE3" w:rsidRPr="00215553" w:rsidRDefault="00581CE3" w:rsidP="00215553">
      <w:pPr>
        <w:numPr>
          <w:ilvl w:val="0"/>
          <w:numId w:val="2"/>
        </w:numPr>
        <w:tabs>
          <w:tab w:val="clear" w:pos="1080"/>
          <w:tab w:val="num" w:pos="720"/>
        </w:tabs>
        <w:spacing w:after="0" w:line="276" w:lineRule="auto"/>
        <w:ind w:left="709"/>
        <w:jc w:val="both"/>
        <w:rPr>
          <w:rFonts w:ascii="Calibri" w:eastAsia="Arial Unicode MS" w:hAnsi="Calibri" w:cs="Arial Unicode MS"/>
          <w:sz w:val="24"/>
          <w:szCs w:val="24"/>
        </w:rPr>
      </w:pPr>
      <w:r w:rsidRPr="00215553">
        <w:rPr>
          <w:rFonts w:ascii="Calibri" w:eastAsia="Arial Unicode MS" w:hAnsi="Calibri" w:cs="Arial Unicode MS"/>
          <w:sz w:val="24"/>
          <w:szCs w:val="24"/>
        </w:rPr>
        <w:t xml:space="preserve">A.A.S  Management </w:t>
      </w:r>
    </w:p>
    <w:p w:rsidR="00581CE3" w:rsidRPr="00215553" w:rsidRDefault="00581CE3" w:rsidP="00215553">
      <w:pPr>
        <w:spacing w:after="0" w:line="276" w:lineRule="auto"/>
        <w:jc w:val="both"/>
        <w:rPr>
          <w:rFonts w:ascii="Calibri" w:eastAsia="Arial Unicode MS" w:hAnsi="Calibri" w:cs="Arial Unicode MS"/>
          <w:sz w:val="24"/>
          <w:szCs w:val="24"/>
        </w:rPr>
      </w:pPr>
    </w:p>
    <w:p w:rsidR="00215553" w:rsidRPr="00215553" w:rsidRDefault="00215553" w:rsidP="00215553">
      <w:pPr>
        <w:spacing w:after="0" w:line="276" w:lineRule="auto"/>
        <w:jc w:val="both"/>
        <w:rPr>
          <w:rFonts w:ascii="Calibri" w:eastAsia="Arial Unicode MS" w:hAnsi="Calibri" w:cs="Arial Unicode MS"/>
          <w:sz w:val="24"/>
          <w:szCs w:val="24"/>
        </w:rPr>
      </w:pPr>
    </w:p>
    <w:p w:rsidR="00945554" w:rsidRPr="00945554" w:rsidRDefault="00945554" w:rsidP="00945554">
      <w:pPr>
        <w:spacing w:after="0" w:line="276" w:lineRule="auto"/>
        <w:jc w:val="both"/>
        <w:rPr>
          <w:rFonts w:ascii="Calibri" w:eastAsia="Arial Unicode MS" w:hAnsi="Calibri" w:cs="Arial Unicode MS"/>
          <w:b/>
          <w:sz w:val="24"/>
          <w:szCs w:val="24"/>
          <w:u w:val="single"/>
        </w:rPr>
      </w:pPr>
      <w:r w:rsidRPr="00945554">
        <w:rPr>
          <w:rFonts w:ascii="Calibri" w:eastAsia="Arial Unicode MS" w:hAnsi="Calibri" w:cs="Arial Unicode MS"/>
          <w:b/>
          <w:sz w:val="24"/>
          <w:szCs w:val="24"/>
          <w:u w:val="single"/>
        </w:rPr>
        <w:t>Academic Achievements</w:t>
      </w:r>
      <w:r>
        <w:rPr>
          <w:rFonts w:ascii="Calibri" w:eastAsia="Arial Unicode MS" w:hAnsi="Calibri" w:cs="Arial Unicode MS"/>
          <w:b/>
          <w:sz w:val="24"/>
          <w:szCs w:val="24"/>
          <w:u w:val="single"/>
        </w:rPr>
        <w:t xml:space="preserve"> (</w:t>
      </w:r>
      <w:proofErr w:type="spellStart"/>
      <w:r>
        <w:rPr>
          <w:rFonts w:ascii="Calibri" w:eastAsia="Arial Unicode MS" w:hAnsi="Calibri" w:cs="Arial Unicode MS"/>
          <w:b/>
          <w:sz w:val="24"/>
          <w:szCs w:val="24"/>
          <w:u w:val="single"/>
        </w:rPr>
        <w:t>Con’t</w:t>
      </w:r>
      <w:proofErr w:type="spellEnd"/>
      <w:r>
        <w:rPr>
          <w:rFonts w:ascii="Calibri" w:eastAsia="Arial Unicode MS" w:hAnsi="Calibri" w:cs="Arial Unicode MS"/>
          <w:b/>
          <w:sz w:val="24"/>
          <w:szCs w:val="24"/>
          <w:u w:val="single"/>
        </w:rPr>
        <w:t>)</w:t>
      </w:r>
    </w:p>
    <w:p w:rsidR="00945554" w:rsidRDefault="00945554" w:rsidP="00215553">
      <w:pPr>
        <w:spacing w:after="0" w:line="276" w:lineRule="auto"/>
        <w:jc w:val="both"/>
        <w:rPr>
          <w:rFonts w:ascii="Calibri" w:eastAsia="Arial Unicode MS" w:hAnsi="Calibri" w:cs="Arial Unicode MS"/>
          <w:sz w:val="24"/>
          <w:szCs w:val="24"/>
        </w:rPr>
      </w:pPr>
    </w:p>
    <w:p w:rsidR="00581CE3" w:rsidRPr="00215553" w:rsidRDefault="00581CE3" w:rsidP="005D0921">
      <w:pPr>
        <w:spacing w:after="0" w:line="240" w:lineRule="auto"/>
        <w:ind w:firstLine="360"/>
        <w:jc w:val="both"/>
        <w:rPr>
          <w:rFonts w:ascii="Calibri" w:eastAsia="Arial Unicode MS" w:hAnsi="Calibri" w:cs="Arial Unicode MS"/>
          <w:sz w:val="24"/>
          <w:szCs w:val="24"/>
        </w:rPr>
      </w:pPr>
      <w:r w:rsidRPr="00215553">
        <w:rPr>
          <w:rFonts w:ascii="Calibri" w:eastAsia="Arial Unicode MS" w:hAnsi="Calibri" w:cs="Arial Unicode MS"/>
          <w:sz w:val="24"/>
          <w:szCs w:val="24"/>
        </w:rPr>
        <w:t xml:space="preserve">Qualitative School of Education </w:t>
      </w:r>
    </w:p>
    <w:p w:rsidR="00581CE3" w:rsidRPr="00215553" w:rsidRDefault="00581CE3" w:rsidP="005D0921">
      <w:pPr>
        <w:spacing w:after="0" w:line="240" w:lineRule="auto"/>
        <w:jc w:val="both"/>
        <w:rPr>
          <w:rFonts w:ascii="Calibri" w:eastAsia="Arial Unicode MS" w:hAnsi="Calibri" w:cs="Arial Unicode MS"/>
          <w:sz w:val="24"/>
          <w:szCs w:val="24"/>
        </w:rPr>
      </w:pPr>
    </w:p>
    <w:p w:rsidR="005D0921" w:rsidRPr="00215553" w:rsidRDefault="005D0921" w:rsidP="005D0921">
      <w:pPr>
        <w:spacing w:after="0" w:line="240" w:lineRule="auto"/>
        <w:ind w:firstLine="360"/>
        <w:jc w:val="both"/>
        <w:rPr>
          <w:rFonts w:ascii="Calibri" w:eastAsia="Arial Unicode MS" w:hAnsi="Calibri" w:cs="Arial Unicode MS"/>
          <w:sz w:val="24"/>
          <w:szCs w:val="24"/>
        </w:rPr>
      </w:pPr>
      <w:r w:rsidRPr="00215553">
        <w:rPr>
          <w:rFonts w:ascii="Calibri" w:eastAsia="Arial Unicode MS" w:hAnsi="Calibri" w:cs="Arial Unicode MS"/>
          <w:sz w:val="24"/>
          <w:szCs w:val="24"/>
        </w:rPr>
        <w:t>CXC General Proficiency</w:t>
      </w:r>
    </w:p>
    <w:p w:rsidR="005D0921" w:rsidRPr="005D0921" w:rsidRDefault="005D0921" w:rsidP="005D0921">
      <w:pPr>
        <w:pStyle w:val="ListParagraph"/>
        <w:spacing w:after="0" w:line="240" w:lineRule="auto"/>
        <w:jc w:val="both"/>
        <w:rPr>
          <w:rFonts w:ascii="Calibri" w:eastAsia="Arial Unicode MS" w:hAnsi="Calibri" w:cs="Arial Unicode MS"/>
          <w:i/>
          <w:sz w:val="24"/>
          <w:szCs w:val="24"/>
        </w:rPr>
      </w:pPr>
      <w:r w:rsidRPr="005D0921">
        <w:rPr>
          <w:rFonts w:ascii="Calibri" w:eastAsia="Arial Unicode MS" w:hAnsi="Calibri" w:cs="Arial Unicode MS"/>
          <w:i/>
          <w:sz w:val="24"/>
          <w:szCs w:val="24"/>
        </w:rPr>
        <w:t>1998 to 1999</w:t>
      </w:r>
    </w:p>
    <w:p w:rsidR="005D0921" w:rsidRPr="00215553" w:rsidRDefault="005D0921" w:rsidP="005D0921">
      <w:pPr>
        <w:spacing w:after="0" w:line="240" w:lineRule="auto"/>
        <w:jc w:val="both"/>
        <w:rPr>
          <w:rFonts w:ascii="Calibri" w:eastAsia="Arial Unicode MS" w:hAnsi="Calibri" w:cs="Arial Unicode MS"/>
          <w:sz w:val="24"/>
          <w:szCs w:val="24"/>
        </w:rPr>
      </w:pPr>
    </w:p>
    <w:p w:rsidR="005D0921" w:rsidRPr="00215553" w:rsidRDefault="005D0921" w:rsidP="005D092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Arial Unicode MS" w:hAnsi="Calibri" w:cs="Arial Unicode MS"/>
          <w:sz w:val="24"/>
          <w:szCs w:val="24"/>
        </w:rPr>
      </w:pPr>
      <w:r w:rsidRPr="00215553">
        <w:rPr>
          <w:rFonts w:ascii="Calibri" w:eastAsia="Arial Unicode MS" w:hAnsi="Calibri" w:cs="Arial Unicode MS"/>
          <w:sz w:val="24"/>
          <w:szCs w:val="24"/>
        </w:rPr>
        <w:t>Mathematics, III</w:t>
      </w:r>
    </w:p>
    <w:p w:rsidR="005D0921" w:rsidRPr="00215553" w:rsidRDefault="005D0921" w:rsidP="005D0921">
      <w:pPr>
        <w:spacing w:after="0" w:line="240" w:lineRule="auto"/>
        <w:jc w:val="both"/>
        <w:rPr>
          <w:rFonts w:ascii="Calibri" w:eastAsia="Arial Unicode MS" w:hAnsi="Calibri" w:cs="Arial Unicode MS"/>
          <w:sz w:val="24"/>
          <w:szCs w:val="24"/>
        </w:rPr>
      </w:pPr>
    </w:p>
    <w:p w:rsidR="005D0921" w:rsidRPr="00215553" w:rsidRDefault="005D0921" w:rsidP="005D092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Arial Unicode MS" w:hAnsi="Calibri" w:cs="Arial Unicode MS"/>
          <w:sz w:val="24"/>
          <w:szCs w:val="24"/>
        </w:rPr>
      </w:pPr>
      <w:r w:rsidRPr="00215553">
        <w:rPr>
          <w:rFonts w:ascii="Calibri" w:eastAsia="Arial Unicode MS" w:hAnsi="Calibri" w:cs="Arial Unicode MS"/>
          <w:sz w:val="24"/>
          <w:szCs w:val="24"/>
        </w:rPr>
        <w:t>Social Studies, III</w:t>
      </w:r>
    </w:p>
    <w:p w:rsidR="005D0921" w:rsidRPr="00215553" w:rsidRDefault="005D0921" w:rsidP="005D0921">
      <w:pPr>
        <w:spacing w:after="0" w:line="240" w:lineRule="auto"/>
        <w:jc w:val="both"/>
        <w:rPr>
          <w:rFonts w:ascii="Calibri" w:eastAsia="Arial Unicode MS" w:hAnsi="Calibri" w:cs="Arial Unicode MS"/>
          <w:sz w:val="24"/>
          <w:szCs w:val="24"/>
        </w:rPr>
      </w:pPr>
    </w:p>
    <w:p w:rsidR="005D0921" w:rsidRPr="00215553" w:rsidRDefault="005D0921" w:rsidP="005D092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Arial Unicode MS" w:hAnsi="Calibri" w:cs="Arial Unicode MS"/>
          <w:sz w:val="24"/>
          <w:szCs w:val="24"/>
        </w:rPr>
      </w:pPr>
      <w:r w:rsidRPr="00215553">
        <w:rPr>
          <w:rFonts w:ascii="Calibri" w:eastAsia="Arial Unicode MS" w:hAnsi="Calibri" w:cs="Arial Unicode MS"/>
          <w:sz w:val="24"/>
          <w:szCs w:val="24"/>
        </w:rPr>
        <w:t>English Language, II</w:t>
      </w:r>
    </w:p>
    <w:p w:rsidR="005D0921" w:rsidRDefault="005D0921" w:rsidP="005D0921">
      <w:pPr>
        <w:spacing w:after="0" w:line="240" w:lineRule="auto"/>
        <w:ind w:firstLine="360"/>
        <w:jc w:val="both"/>
        <w:rPr>
          <w:rFonts w:ascii="Calibri" w:eastAsia="Arial Unicode MS" w:hAnsi="Calibri" w:cs="Arial Unicode MS"/>
          <w:sz w:val="24"/>
          <w:szCs w:val="24"/>
        </w:rPr>
      </w:pPr>
    </w:p>
    <w:p w:rsidR="00581CE3" w:rsidRPr="00215553" w:rsidRDefault="00581CE3" w:rsidP="005D0921">
      <w:pPr>
        <w:spacing w:after="0" w:line="240" w:lineRule="auto"/>
        <w:ind w:firstLine="360"/>
        <w:jc w:val="both"/>
        <w:rPr>
          <w:rFonts w:ascii="Calibri" w:eastAsia="Arial Unicode MS" w:hAnsi="Calibri" w:cs="Arial Unicode MS"/>
          <w:sz w:val="24"/>
          <w:szCs w:val="24"/>
        </w:rPr>
      </w:pPr>
      <w:r w:rsidRPr="00215553">
        <w:rPr>
          <w:rFonts w:ascii="Calibri" w:eastAsia="Arial Unicode MS" w:hAnsi="Calibri" w:cs="Arial Unicode MS"/>
          <w:sz w:val="24"/>
          <w:szCs w:val="24"/>
        </w:rPr>
        <w:t xml:space="preserve">Cambridge International Examinations GCE Ordinary Level </w:t>
      </w:r>
    </w:p>
    <w:p w:rsidR="005D0921" w:rsidRDefault="005D0921" w:rsidP="005D0921">
      <w:pPr>
        <w:pStyle w:val="ListParagraph"/>
        <w:spacing w:after="0" w:line="240" w:lineRule="auto"/>
        <w:jc w:val="both"/>
        <w:rPr>
          <w:rFonts w:ascii="Calibri" w:eastAsia="Arial Unicode MS" w:hAnsi="Calibri" w:cs="Arial Unicode MS"/>
          <w:sz w:val="24"/>
          <w:szCs w:val="24"/>
        </w:rPr>
      </w:pPr>
      <w:r>
        <w:rPr>
          <w:rFonts w:ascii="Calibri" w:eastAsia="Arial Unicode MS" w:hAnsi="Calibri" w:cs="Arial Unicode MS"/>
          <w:sz w:val="24"/>
          <w:szCs w:val="24"/>
        </w:rPr>
        <w:t xml:space="preserve"> June 2002</w:t>
      </w:r>
    </w:p>
    <w:p w:rsidR="00581CE3" w:rsidRPr="00215553" w:rsidRDefault="00581CE3" w:rsidP="005D092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Arial Unicode MS" w:hAnsi="Calibri" w:cs="Arial Unicode MS"/>
          <w:sz w:val="24"/>
          <w:szCs w:val="24"/>
        </w:rPr>
      </w:pPr>
      <w:r w:rsidRPr="00215553">
        <w:rPr>
          <w:rFonts w:ascii="Calibri" w:eastAsia="Arial Unicode MS" w:hAnsi="Calibri" w:cs="Arial Unicode MS"/>
          <w:sz w:val="24"/>
          <w:szCs w:val="24"/>
        </w:rPr>
        <w:t>Human and Social Biology  C</w:t>
      </w:r>
    </w:p>
    <w:p w:rsidR="00581CE3" w:rsidRPr="00215553" w:rsidRDefault="00581CE3" w:rsidP="005D0921">
      <w:pPr>
        <w:spacing w:after="0" w:line="240" w:lineRule="auto"/>
        <w:jc w:val="both"/>
        <w:rPr>
          <w:rFonts w:ascii="Calibri" w:eastAsia="Arial Unicode MS" w:hAnsi="Calibri" w:cs="Arial Unicode MS"/>
          <w:sz w:val="24"/>
          <w:szCs w:val="24"/>
        </w:rPr>
      </w:pPr>
    </w:p>
    <w:p w:rsidR="00581CE3" w:rsidRPr="00215553" w:rsidRDefault="00581CE3" w:rsidP="005D0921">
      <w:pPr>
        <w:spacing w:after="0" w:line="240" w:lineRule="auto"/>
        <w:jc w:val="both"/>
        <w:rPr>
          <w:rFonts w:ascii="Calibri" w:eastAsia="Arial Unicode MS" w:hAnsi="Calibri" w:cs="Arial Unicode MS"/>
          <w:sz w:val="24"/>
          <w:szCs w:val="24"/>
        </w:rPr>
      </w:pPr>
    </w:p>
    <w:p w:rsidR="00581CE3" w:rsidRPr="00215553" w:rsidRDefault="00581CE3" w:rsidP="00215553">
      <w:pPr>
        <w:spacing w:after="0" w:line="276" w:lineRule="auto"/>
        <w:jc w:val="both"/>
        <w:rPr>
          <w:rFonts w:ascii="Calibri" w:eastAsia="Arial Unicode MS" w:hAnsi="Calibri" w:cs="Arial Unicode MS"/>
          <w:b/>
          <w:sz w:val="24"/>
          <w:szCs w:val="24"/>
          <w:u w:val="single"/>
        </w:rPr>
      </w:pPr>
      <w:r w:rsidRPr="00215553">
        <w:rPr>
          <w:rFonts w:ascii="Calibri" w:eastAsia="Arial Unicode MS" w:hAnsi="Calibri" w:cs="Arial Unicode MS"/>
          <w:b/>
          <w:sz w:val="24"/>
          <w:szCs w:val="24"/>
          <w:u w:val="single"/>
        </w:rPr>
        <w:t xml:space="preserve">Others </w:t>
      </w:r>
    </w:p>
    <w:p w:rsidR="00581CE3" w:rsidRPr="00215553" w:rsidRDefault="00581CE3" w:rsidP="0021555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eastAsia="Arial Unicode MS" w:hAnsi="Calibri" w:cs="Arial Unicode MS"/>
          <w:sz w:val="24"/>
          <w:szCs w:val="24"/>
        </w:rPr>
      </w:pPr>
      <w:r w:rsidRPr="00215553">
        <w:rPr>
          <w:rFonts w:ascii="Calibri" w:eastAsia="Arial Unicode MS" w:hAnsi="Calibri" w:cs="Arial Unicode MS"/>
          <w:sz w:val="24"/>
          <w:szCs w:val="24"/>
        </w:rPr>
        <w:t xml:space="preserve">The National Gas Company Of Trinidad and Tobago (NGC) </w:t>
      </w:r>
    </w:p>
    <w:p w:rsidR="00581CE3" w:rsidRPr="00215553" w:rsidRDefault="00581CE3" w:rsidP="00215553">
      <w:pPr>
        <w:pStyle w:val="ListParagraph"/>
        <w:spacing w:after="0" w:line="276" w:lineRule="auto"/>
        <w:ind w:left="1080"/>
        <w:jc w:val="both"/>
        <w:rPr>
          <w:rFonts w:ascii="Calibri" w:eastAsia="Arial Unicode MS" w:hAnsi="Calibri" w:cs="Arial Unicode MS"/>
          <w:sz w:val="24"/>
          <w:szCs w:val="24"/>
        </w:rPr>
      </w:pPr>
      <w:r w:rsidRPr="00215553">
        <w:rPr>
          <w:rFonts w:ascii="Calibri" w:eastAsia="Arial Unicode MS" w:hAnsi="Calibri" w:cs="Arial Unicode MS"/>
          <w:sz w:val="24"/>
          <w:szCs w:val="24"/>
        </w:rPr>
        <w:t>Certificate of Participation Tertiary Natural Gas Workshop August 5-7, 2014</w:t>
      </w:r>
    </w:p>
    <w:p w:rsidR="00581CE3" w:rsidRPr="00215553" w:rsidRDefault="00581CE3" w:rsidP="00215553">
      <w:pPr>
        <w:pStyle w:val="ListParagraph"/>
        <w:spacing w:after="0" w:line="276" w:lineRule="auto"/>
        <w:ind w:left="1080"/>
        <w:jc w:val="both"/>
        <w:rPr>
          <w:rFonts w:ascii="Calibri" w:eastAsia="Arial Unicode MS" w:hAnsi="Calibri" w:cs="Arial Unicode MS"/>
          <w:sz w:val="24"/>
          <w:szCs w:val="24"/>
        </w:rPr>
      </w:pPr>
    </w:p>
    <w:p w:rsidR="00581CE3" w:rsidRPr="00215553" w:rsidRDefault="00581CE3" w:rsidP="0021555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eastAsia="Arial Unicode MS" w:hAnsi="Calibri" w:cs="Arial Unicode MS"/>
          <w:sz w:val="24"/>
          <w:szCs w:val="24"/>
        </w:rPr>
      </w:pPr>
      <w:r w:rsidRPr="00215553">
        <w:rPr>
          <w:rFonts w:ascii="Calibri" w:eastAsia="Arial Unicode MS" w:hAnsi="Calibri" w:cs="Arial Unicode MS"/>
          <w:sz w:val="24"/>
          <w:szCs w:val="24"/>
        </w:rPr>
        <w:t xml:space="preserve">The University of The West Indies Open Campus Trinidad and Tobago </w:t>
      </w:r>
    </w:p>
    <w:p w:rsidR="00581CE3" w:rsidRPr="00215553" w:rsidRDefault="00581CE3" w:rsidP="00215553">
      <w:pPr>
        <w:pStyle w:val="ListParagraph"/>
        <w:spacing w:after="0" w:line="276" w:lineRule="auto"/>
        <w:ind w:left="1080"/>
        <w:jc w:val="both"/>
        <w:rPr>
          <w:rFonts w:ascii="Calibri" w:eastAsia="Arial Unicode MS" w:hAnsi="Calibri" w:cs="Arial Unicode MS"/>
          <w:sz w:val="24"/>
          <w:szCs w:val="24"/>
        </w:rPr>
      </w:pPr>
      <w:r w:rsidRPr="00215553">
        <w:rPr>
          <w:rFonts w:ascii="Calibri" w:eastAsia="Arial Unicode MS" w:hAnsi="Calibri" w:cs="Arial Unicode MS"/>
          <w:sz w:val="24"/>
          <w:szCs w:val="24"/>
        </w:rPr>
        <w:t>Certificate of Proficiency Garde Mange A</w:t>
      </w:r>
    </w:p>
    <w:p w:rsidR="00581CE3" w:rsidRPr="00215553" w:rsidRDefault="00581CE3" w:rsidP="00215553">
      <w:pPr>
        <w:pStyle w:val="ListParagraph"/>
        <w:spacing w:after="0" w:line="276" w:lineRule="auto"/>
        <w:ind w:left="1080"/>
        <w:jc w:val="both"/>
        <w:rPr>
          <w:rFonts w:ascii="Calibri" w:eastAsia="Arial Unicode MS" w:hAnsi="Calibri" w:cs="Arial Unicode MS"/>
          <w:sz w:val="24"/>
          <w:szCs w:val="24"/>
        </w:rPr>
      </w:pPr>
    </w:p>
    <w:p w:rsidR="00581CE3" w:rsidRPr="00215553" w:rsidRDefault="00581CE3" w:rsidP="0021555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eastAsia="Arial Unicode MS" w:hAnsi="Calibri" w:cs="Arial Unicode MS"/>
          <w:sz w:val="24"/>
          <w:szCs w:val="24"/>
        </w:rPr>
      </w:pPr>
      <w:r w:rsidRPr="00215553">
        <w:rPr>
          <w:rFonts w:ascii="Calibri" w:eastAsia="Arial Unicode MS" w:hAnsi="Calibri" w:cs="Arial Unicode MS"/>
          <w:sz w:val="24"/>
          <w:szCs w:val="24"/>
        </w:rPr>
        <w:t>Member of The Human Resource Management Association Of Trinidad and Tobago (HRMATT)</w:t>
      </w:r>
    </w:p>
    <w:p w:rsidR="00E71543" w:rsidRPr="00215553" w:rsidRDefault="00E71543" w:rsidP="00215553">
      <w:pPr>
        <w:spacing w:after="0" w:line="276" w:lineRule="auto"/>
        <w:jc w:val="both"/>
        <w:rPr>
          <w:rFonts w:ascii="Calibri" w:eastAsia="Arial Unicode MS" w:hAnsi="Calibri" w:cs="Arial Unicode MS"/>
          <w:b/>
          <w:sz w:val="24"/>
          <w:szCs w:val="24"/>
          <w:u w:val="single"/>
        </w:rPr>
      </w:pPr>
    </w:p>
    <w:p w:rsidR="00581CE3" w:rsidRPr="00215553" w:rsidRDefault="00581CE3" w:rsidP="00215553">
      <w:pPr>
        <w:spacing w:after="0" w:line="276" w:lineRule="auto"/>
        <w:jc w:val="both"/>
        <w:rPr>
          <w:rFonts w:ascii="Calibri" w:eastAsia="Arial Unicode MS" w:hAnsi="Calibri" w:cs="Arial Unicode MS"/>
          <w:b/>
          <w:sz w:val="24"/>
          <w:szCs w:val="24"/>
          <w:u w:val="single"/>
        </w:rPr>
      </w:pPr>
      <w:r w:rsidRPr="00215553">
        <w:rPr>
          <w:rFonts w:ascii="Calibri" w:eastAsia="Arial Unicode MS" w:hAnsi="Calibri" w:cs="Arial Unicode MS"/>
          <w:b/>
          <w:sz w:val="24"/>
          <w:szCs w:val="24"/>
          <w:u w:val="single"/>
        </w:rPr>
        <w:t>Interests</w:t>
      </w:r>
    </w:p>
    <w:p w:rsidR="00581CE3" w:rsidRPr="00215553" w:rsidRDefault="00581CE3" w:rsidP="0021555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eastAsia="Arial Unicode MS" w:hAnsi="Calibri" w:cs="Arial Unicode MS"/>
          <w:sz w:val="24"/>
          <w:szCs w:val="24"/>
        </w:rPr>
      </w:pPr>
      <w:r w:rsidRPr="00215553">
        <w:rPr>
          <w:rFonts w:ascii="Calibri" w:eastAsia="Arial Unicode MS" w:hAnsi="Calibri" w:cs="Arial Unicode MS"/>
          <w:sz w:val="24"/>
          <w:szCs w:val="24"/>
        </w:rPr>
        <w:t>Cooking</w:t>
      </w:r>
    </w:p>
    <w:p w:rsidR="00581CE3" w:rsidRPr="00215553" w:rsidRDefault="00581CE3" w:rsidP="0021555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eastAsia="Arial Unicode MS" w:hAnsi="Calibri" w:cs="Arial Unicode MS"/>
          <w:sz w:val="24"/>
          <w:szCs w:val="24"/>
        </w:rPr>
      </w:pPr>
      <w:r w:rsidRPr="00215553">
        <w:rPr>
          <w:rFonts w:ascii="Calibri" w:eastAsia="Arial Unicode MS" w:hAnsi="Calibri" w:cs="Arial Unicode MS"/>
          <w:sz w:val="24"/>
          <w:szCs w:val="24"/>
        </w:rPr>
        <w:t xml:space="preserve">Travelling </w:t>
      </w:r>
    </w:p>
    <w:p w:rsidR="00581CE3" w:rsidRPr="00215553" w:rsidRDefault="00581CE3" w:rsidP="0021555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eastAsia="Arial Unicode MS" w:hAnsi="Calibri" w:cs="Arial Unicode MS"/>
          <w:sz w:val="24"/>
          <w:szCs w:val="24"/>
        </w:rPr>
      </w:pPr>
      <w:r w:rsidRPr="00215553">
        <w:rPr>
          <w:rFonts w:ascii="Calibri" w:eastAsia="Arial Unicode MS" w:hAnsi="Calibri" w:cs="Arial Unicode MS"/>
          <w:sz w:val="24"/>
          <w:szCs w:val="24"/>
        </w:rPr>
        <w:t>Reading</w:t>
      </w:r>
    </w:p>
    <w:p w:rsidR="00581CE3" w:rsidRPr="00945554" w:rsidRDefault="00EB1AA7" w:rsidP="00215553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eastAsia="Arial Unicode MS" w:hAnsi="Calibri" w:cs="Arial Unicode MS"/>
          <w:sz w:val="24"/>
          <w:szCs w:val="24"/>
        </w:rPr>
      </w:pPr>
      <w:r>
        <w:rPr>
          <w:rFonts w:ascii="Calibri" w:eastAsia="Arial Unicode MS" w:hAnsi="Calibri" w:cs="Arial Unicode MS"/>
          <w:sz w:val="24"/>
          <w:szCs w:val="24"/>
        </w:rPr>
        <w:t>Bicycle Riding</w:t>
      </w:r>
      <w:bookmarkStart w:id="0" w:name="_GoBack"/>
      <w:bookmarkEnd w:id="0"/>
    </w:p>
    <w:p w:rsidR="00581CE3" w:rsidRPr="00215553" w:rsidRDefault="00581CE3" w:rsidP="00215553">
      <w:pPr>
        <w:spacing w:after="0" w:line="276" w:lineRule="auto"/>
        <w:jc w:val="both"/>
        <w:rPr>
          <w:rFonts w:ascii="Calibri" w:eastAsia="Arial Unicode MS" w:hAnsi="Calibri" w:cs="Arial Unicode MS"/>
          <w:b/>
          <w:sz w:val="24"/>
          <w:szCs w:val="24"/>
          <w:u w:val="single"/>
        </w:rPr>
      </w:pPr>
    </w:p>
    <w:p w:rsidR="00581CE3" w:rsidRPr="00215553" w:rsidRDefault="00581CE3" w:rsidP="00215553">
      <w:pPr>
        <w:spacing w:after="0" w:line="276" w:lineRule="auto"/>
        <w:jc w:val="both"/>
        <w:rPr>
          <w:rFonts w:ascii="Calibri" w:eastAsia="Arial Unicode MS" w:hAnsi="Calibri" w:cs="Arial Unicode MS"/>
          <w:b/>
          <w:sz w:val="24"/>
          <w:szCs w:val="24"/>
          <w:u w:val="single"/>
        </w:rPr>
      </w:pPr>
      <w:r w:rsidRPr="00215553">
        <w:rPr>
          <w:rFonts w:ascii="Calibri" w:eastAsia="Arial Unicode MS" w:hAnsi="Calibri" w:cs="Arial Unicode MS"/>
          <w:b/>
          <w:sz w:val="24"/>
          <w:szCs w:val="24"/>
          <w:u w:val="single"/>
        </w:rPr>
        <w:t>References</w:t>
      </w:r>
    </w:p>
    <w:p w:rsidR="00581CE3" w:rsidRPr="00901FFE" w:rsidRDefault="00581CE3" w:rsidP="003A59ED">
      <w:pPr>
        <w:spacing w:after="0" w:line="276" w:lineRule="auto"/>
        <w:ind w:firstLine="360"/>
        <w:rPr>
          <w:rFonts w:ascii="Calibri" w:eastAsia="Arial Unicode MS" w:hAnsi="Calibri" w:cs="Arial Unicode MS"/>
          <w:sz w:val="24"/>
          <w:szCs w:val="24"/>
        </w:rPr>
      </w:pPr>
      <w:r w:rsidRPr="00901FFE">
        <w:rPr>
          <w:rFonts w:ascii="Calibri" w:eastAsia="Arial Unicode MS" w:hAnsi="Calibri" w:cs="Arial Unicode MS"/>
          <w:sz w:val="24"/>
          <w:szCs w:val="24"/>
        </w:rPr>
        <w:t>Jerome Khan</w:t>
      </w:r>
    </w:p>
    <w:p w:rsidR="00581CE3" w:rsidRPr="00215553" w:rsidRDefault="00581CE3" w:rsidP="003A59ED">
      <w:pPr>
        <w:spacing w:after="0" w:line="276" w:lineRule="auto"/>
        <w:ind w:firstLine="360"/>
        <w:rPr>
          <w:rFonts w:ascii="Calibri" w:eastAsia="Arial Unicode MS" w:hAnsi="Calibri" w:cs="Arial Unicode MS"/>
          <w:sz w:val="24"/>
          <w:szCs w:val="24"/>
        </w:rPr>
      </w:pPr>
      <w:r w:rsidRPr="00215553">
        <w:rPr>
          <w:rFonts w:ascii="Calibri" w:eastAsia="Arial Unicode MS" w:hAnsi="Calibri" w:cs="Arial Unicode MS"/>
          <w:sz w:val="24"/>
          <w:szCs w:val="24"/>
        </w:rPr>
        <w:t>Senior Lecturer C.O.S.T.A.A.T.T</w:t>
      </w:r>
    </w:p>
    <w:p w:rsidR="00581CE3" w:rsidRPr="003A59ED" w:rsidRDefault="003A59ED" w:rsidP="003A59ED">
      <w:pPr>
        <w:spacing w:after="0" w:line="276" w:lineRule="auto"/>
        <w:ind w:firstLine="360"/>
        <w:rPr>
          <w:rFonts w:ascii="Calibri" w:eastAsia="Arial Unicode MS" w:hAnsi="Calibri" w:cs="Arial Unicode MS"/>
          <w:sz w:val="24"/>
          <w:szCs w:val="24"/>
        </w:rPr>
      </w:pPr>
      <w:r>
        <w:rPr>
          <w:rFonts w:ascii="Calibri" w:eastAsia="Arial Unicode MS" w:hAnsi="Calibri" w:cs="Arial Unicode MS"/>
          <w:sz w:val="24"/>
          <w:szCs w:val="24"/>
        </w:rPr>
        <w:t>(868)</w:t>
      </w:r>
      <w:r w:rsidR="00581CE3" w:rsidRPr="003A59ED">
        <w:rPr>
          <w:rFonts w:ascii="Calibri" w:eastAsia="Arial Unicode MS" w:hAnsi="Calibri" w:cs="Arial Unicode MS"/>
          <w:sz w:val="24"/>
          <w:szCs w:val="24"/>
        </w:rPr>
        <w:t>724 7367</w:t>
      </w:r>
    </w:p>
    <w:p w:rsidR="003A59ED" w:rsidRDefault="003A59ED" w:rsidP="003A59ED">
      <w:pPr>
        <w:pStyle w:val="ListParagraph"/>
        <w:spacing w:line="276" w:lineRule="auto"/>
        <w:ind w:left="360"/>
        <w:rPr>
          <w:rFonts w:ascii="Calibri" w:eastAsia="Arial Unicode MS" w:hAnsi="Calibri" w:cs="Arial Unicode MS"/>
          <w:sz w:val="24"/>
          <w:szCs w:val="24"/>
        </w:rPr>
      </w:pPr>
    </w:p>
    <w:p w:rsidR="00581CE3" w:rsidRDefault="00945554" w:rsidP="003A59ED">
      <w:pPr>
        <w:pStyle w:val="ListParagraph"/>
        <w:spacing w:line="276" w:lineRule="auto"/>
        <w:ind w:left="360"/>
        <w:rPr>
          <w:rFonts w:ascii="Calibri" w:eastAsia="Arial Unicode MS" w:hAnsi="Calibri" w:cs="Arial Unicode MS"/>
          <w:sz w:val="24"/>
          <w:szCs w:val="24"/>
        </w:rPr>
      </w:pPr>
      <w:r w:rsidRPr="003A59ED">
        <w:rPr>
          <w:rFonts w:ascii="Calibri" w:eastAsia="Arial Unicode MS" w:hAnsi="Calibri" w:cs="Arial Unicode MS"/>
          <w:sz w:val="24"/>
          <w:szCs w:val="24"/>
        </w:rPr>
        <w:t xml:space="preserve">Daryl </w:t>
      </w:r>
      <w:proofErr w:type="spellStart"/>
      <w:r w:rsidRPr="003A59ED">
        <w:rPr>
          <w:rFonts w:ascii="Calibri" w:eastAsia="Arial Unicode MS" w:hAnsi="Calibri" w:cs="Arial Unicode MS"/>
          <w:sz w:val="24"/>
          <w:szCs w:val="24"/>
        </w:rPr>
        <w:t>Dindial</w:t>
      </w:r>
      <w:proofErr w:type="spellEnd"/>
    </w:p>
    <w:p w:rsidR="003A59ED" w:rsidRDefault="003A59ED" w:rsidP="003A59ED">
      <w:pPr>
        <w:pStyle w:val="ListParagraph"/>
        <w:spacing w:line="276" w:lineRule="auto"/>
        <w:ind w:left="360"/>
        <w:rPr>
          <w:rFonts w:ascii="Calibri" w:eastAsia="Arial Unicode MS" w:hAnsi="Calibri" w:cs="Arial Unicode MS"/>
          <w:sz w:val="24"/>
          <w:szCs w:val="24"/>
        </w:rPr>
      </w:pPr>
      <w:r>
        <w:rPr>
          <w:rFonts w:ascii="Calibri" w:eastAsia="Arial Unicode MS" w:hAnsi="Calibri" w:cs="Arial Unicode MS"/>
          <w:sz w:val="24"/>
          <w:szCs w:val="24"/>
        </w:rPr>
        <w:t>Lieutenant Commander</w:t>
      </w:r>
    </w:p>
    <w:p w:rsidR="003A59ED" w:rsidRDefault="003A59ED" w:rsidP="003A59ED">
      <w:pPr>
        <w:pStyle w:val="ListParagraph"/>
        <w:spacing w:line="276" w:lineRule="auto"/>
        <w:ind w:left="360"/>
        <w:rPr>
          <w:rFonts w:ascii="Calibri" w:eastAsia="Arial Unicode MS" w:hAnsi="Calibri" w:cs="Arial Unicode MS"/>
          <w:sz w:val="24"/>
          <w:szCs w:val="24"/>
        </w:rPr>
      </w:pPr>
      <w:r>
        <w:rPr>
          <w:rFonts w:ascii="Calibri" w:eastAsia="Arial Unicode MS" w:hAnsi="Calibri" w:cs="Arial Unicode MS"/>
          <w:sz w:val="24"/>
          <w:szCs w:val="24"/>
        </w:rPr>
        <w:t>Human Resource Officer</w:t>
      </w:r>
    </w:p>
    <w:p w:rsidR="00581CE3" w:rsidRDefault="003A59ED" w:rsidP="003A59ED">
      <w:pPr>
        <w:pStyle w:val="ListParagraph"/>
        <w:spacing w:line="276" w:lineRule="auto"/>
        <w:ind w:left="360"/>
        <w:rPr>
          <w:rFonts w:ascii="Calibri" w:eastAsia="Arial Unicode MS" w:hAnsi="Calibri" w:cs="Arial Unicode MS"/>
          <w:sz w:val="24"/>
          <w:szCs w:val="24"/>
        </w:rPr>
      </w:pPr>
      <w:r>
        <w:rPr>
          <w:rFonts w:ascii="Calibri" w:eastAsia="Arial Unicode MS" w:hAnsi="Calibri" w:cs="Arial Unicode MS"/>
          <w:sz w:val="24"/>
          <w:szCs w:val="24"/>
        </w:rPr>
        <w:t>Trinidad and Tobago Defence Force</w:t>
      </w:r>
    </w:p>
    <w:p w:rsidR="00721C60" w:rsidRPr="00901FFE" w:rsidRDefault="003A59ED" w:rsidP="00901FFE">
      <w:pPr>
        <w:pStyle w:val="ListParagraph"/>
        <w:spacing w:line="276" w:lineRule="auto"/>
        <w:ind w:left="360"/>
        <w:rPr>
          <w:lang w:val="en-GB"/>
        </w:rPr>
      </w:pPr>
      <w:r>
        <w:rPr>
          <w:rFonts w:ascii="Calibri" w:eastAsia="Arial Unicode MS" w:hAnsi="Calibri" w:cs="Arial Unicode MS"/>
          <w:sz w:val="24"/>
          <w:szCs w:val="24"/>
        </w:rPr>
        <w:t>(868)726 4309</w:t>
      </w:r>
    </w:p>
    <w:sectPr w:rsidR="00721C60" w:rsidRPr="00901FFE" w:rsidSect="00945554">
      <w:pgSz w:w="12240" w:h="15840"/>
      <w:pgMar w:top="709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12EFF"/>
    <w:multiLevelType w:val="hybridMultilevel"/>
    <w:tmpl w:val="FD461D62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47349"/>
    <w:multiLevelType w:val="hybridMultilevel"/>
    <w:tmpl w:val="16AAB68C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D19C2"/>
    <w:multiLevelType w:val="hybridMultilevel"/>
    <w:tmpl w:val="1A28B950"/>
    <w:lvl w:ilvl="0" w:tplc="0DC47C8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11AB3"/>
    <w:multiLevelType w:val="hybridMultilevel"/>
    <w:tmpl w:val="FCE0A448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140ABF"/>
    <w:multiLevelType w:val="hybridMultilevel"/>
    <w:tmpl w:val="CF129CC2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3032FE"/>
    <w:multiLevelType w:val="hybridMultilevel"/>
    <w:tmpl w:val="AF74621C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3B6919"/>
    <w:multiLevelType w:val="hybridMultilevel"/>
    <w:tmpl w:val="6D303046"/>
    <w:lvl w:ilvl="0" w:tplc="0DC47C8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51E509DA"/>
    <w:multiLevelType w:val="hybridMultilevel"/>
    <w:tmpl w:val="6742EF56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E84D42"/>
    <w:multiLevelType w:val="hybridMultilevel"/>
    <w:tmpl w:val="31B44330"/>
    <w:lvl w:ilvl="0" w:tplc="26C6E91A">
      <w:start w:val="86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7348AE"/>
    <w:multiLevelType w:val="hybridMultilevel"/>
    <w:tmpl w:val="9908389E"/>
    <w:lvl w:ilvl="0" w:tplc="0DC47C8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3F0351"/>
    <w:multiLevelType w:val="hybridMultilevel"/>
    <w:tmpl w:val="EFD6A128"/>
    <w:lvl w:ilvl="0" w:tplc="0DC47C8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7CFC1FB0"/>
    <w:multiLevelType w:val="hybridMultilevel"/>
    <w:tmpl w:val="CA5A5F70"/>
    <w:lvl w:ilvl="0" w:tplc="0DC47C8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5"/>
  </w:num>
  <w:num w:numId="5">
    <w:abstractNumId w:val="2"/>
  </w:num>
  <w:num w:numId="6">
    <w:abstractNumId w:val="10"/>
  </w:num>
  <w:num w:numId="7">
    <w:abstractNumId w:val="9"/>
  </w:num>
  <w:num w:numId="8">
    <w:abstractNumId w:val="7"/>
  </w:num>
  <w:num w:numId="9">
    <w:abstractNumId w:val="3"/>
  </w:num>
  <w:num w:numId="10">
    <w:abstractNumId w:val="1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CE3"/>
    <w:rsid w:val="000F2CD2"/>
    <w:rsid w:val="00130E96"/>
    <w:rsid w:val="001B0724"/>
    <w:rsid w:val="001E0BB8"/>
    <w:rsid w:val="00215553"/>
    <w:rsid w:val="00223E0A"/>
    <w:rsid w:val="0022506A"/>
    <w:rsid w:val="00241B36"/>
    <w:rsid w:val="00260E40"/>
    <w:rsid w:val="002932E1"/>
    <w:rsid w:val="002A123F"/>
    <w:rsid w:val="00327F31"/>
    <w:rsid w:val="003774E5"/>
    <w:rsid w:val="00393449"/>
    <w:rsid w:val="003A59ED"/>
    <w:rsid w:val="003B71AF"/>
    <w:rsid w:val="00435396"/>
    <w:rsid w:val="00441CC1"/>
    <w:rsid w:val="00456F93"/>
    <w:rsid w:val="004E1746"/>
    <w:rsid w:val="005625D9"/>
    <w:rsid w:val="00574D55"/>
    <w:rsid w:val="00581CE3"/>
    <w:rsid w:val="005D0921"/>
    <w:rsid w:val="00604A72"/>
    <w:rsid w:val="00655290"/>
    <w:rsid w:val="006B22C8"/>
    <w:rsid w:val="006D0416"/>
    <w:rsid w:val="00721C60"/>
    <w:rsid w:val="00724509"/>
    <w:rsid w:val="007663F9"/>
    <w:rsid w:val="007F700E"/>
    <w:rsid w:val="00813C15"/>
    <w:rsid w:val="008953C1"/>
    <w:rsid w:val="00901FFE"/>
    <w:rsid w:val="00940E14"/>
    <w:rsid w:val="00945554"/>
    <w:rsid w:val="00994EF9"/>
    <w:rsid w:val="009C730F"/>
    <w:rsid w:val="009E6EF0"/>
    <w:rsid w:val="00A103A6"/>
    <w:rsid w:val="00A40933"/>
    <w:rsid w:val="00A97257"/>
    <w:rsid w:val="00B97F30"/>
    <w:rsid w:val="00BC2BB3"/>
    <w:rsid w:val="00BD3148"/>
    <w:rsid w:val="00BE18C0"/>
    <w:rsid w:val="00C15B13"/>
    <w:rsid w:val="00C20BF6"/>
    <w:rsid w:val="00C24401"/>
    <w:rsid w:val="00D502AE"/>
    <w:rsid w:val="00D8578C"/>
    <w:rsid w:val="00DC03E2"/>
    <w:rsid w:val="00DF2446"/>
    <w:rsid w:val="00E34261"/>
    <w:rsid w:val="00E71543"/>
    <w:rsid w:val="00E93A38"/>
    <w:rsid w:val="00E97785"/>
    <w:rsid w:val="00EB1AA7"/>
    <w:rsid w:val="00F02236"/>
    <w:rsid w:val="00F9111D"/>
    <w:rsid w:val="00FD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27274A5-03BC-43BA-9F58-2203B45F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554"/>
  </w:style>
  <w:style w:type="paragraph" w:styleId="Heading1">
    <w:name w:val="heading 1"/>
    <w:basedOn w:val="Normal"/>
    <w:next w:val="Normal"/>
    <w:link w:val="Heading1Char"/>
    <w:qFormat/>
    <w:rsid w:val="00581CE3"/>
    <w:pPr>
      <w:keepNext/>
      <w:spacing w:after="0" w:line="240" w:lineRule="auto"/>
      <w:outlineLvl w:val="0"/>
    </w:pPr>
    <w:rPr>
      <w:rFonts w:ascii="Informal Roman" w:eastAsia="Times New Roman" w:hAnsi="Informal Roman" w:cs="Times New Roman"/>
      <w:sz w:val="40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C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1CE3"/>
    <w:rPr>
      <w:rFonts w:ascii="Informal Roman" w:eastAsia="Times New Roman" w:hAnsi="Informal Roman" w:cs="Times New Roman"/>
      <w:sz w:val="40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581C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C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81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8FF3B-21E1-4FC3-B532-01E2ACA57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GARCIA</dc:creator>
  <cp:keywords/>
  <dc:description/>
  <cp:lastModifiedBy>KAREN GARCIA</cp:lastModifiedBy>
  <cp:revision>4</cp:revision>
  <dcterms:created xsi:type="dcterms:W3CDTF">2014-12-11T12:44:00Z</dcterms:created>
  <dcterms:modified xsi:type="dcterms:W3CDTF">2014-12-11T12:45:00Z</dcterms:modified>
</cp:coreProperties>
</file>