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525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Dominique Moorley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#30 Myler Street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Belmont, Port-Of-Spain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dominique_1997@hotmail.com</w:t>
        <w:tab/>
        <w:t xml:space="preserve">       Tel: 621-2916 (H)       7479439 (C) 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Summary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I'm a young adult now entering into the working world and I wish to gain experience by getting a job which will help in advancing my all round development.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CSEC January 2014 Completed Examination Results: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Mathematics: Grade 2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English Language: Grade 3</w:t>
      </w:r>
    </w:p>
    <w:p>
      <w:pPr>
        <w:spacing w:before="0" w:after="0" w:line="255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CSEC May-June 2014 Completed Examination Results: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Mathematics: Grade 2 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English Language: Grade 3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English Literature: Grade 2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Principles of Accounts: Grade 2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Principles of Business: Grade 2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Spanish: Grade 5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Information Technology: Grade 3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Food and Nutrition: Grade 2</w:t>
      </w:r>
    </w:p>
    <w:p>
      <w:pPr>
        <w:spacing w:before="0" w:after="0" w:line="255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Other Skills: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 Word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 Excel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 Power Point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55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E-mail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Secondary School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Providence Girls' High School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(2009 - current)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#146 Belmont Circular Road, Belmont.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Primary School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Mucurapo Girls’ Roman Catholic School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(2002 - 2009)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#62 Western Main Road, St James.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-2-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History</w:t>
      </w: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 Coordinator: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07/2013 to 08/2013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Nadella Riley of Create Future Good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– Digicel IMAX</w:t>
        <w:br/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The Create a Future Good program at IMAX was set up to help young children and teenagers the importance of keeping a clean environment. Activities I assisted with included: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Setting up work area for children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Helped the children with their work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Helped children to understand pollution and its effects               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Presented activities to the children  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Assisted other coordinators.</w:t>
      </w: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Water Team Attendant: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02/08/14 to 01/09/14</w:t>
      </w: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Debra Cumberbatch of Aqua Fun Park</w:t>
      </w: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Aqua Fun Park is a safe clean environment provided for families to come and enjoy at an affordable price over the month of August, I assisted in: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Supervision of pool slides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Helped run a few water rides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7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Assisted children in getting on to the rides or slides.</w:t>
      </w: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9">
    <w:abstractNumId w:val="18"/>
  </w:num>
  <w:num w:numId="12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