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Maxine La Croix</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Welcome Peters Street Siparia</w: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Email: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lacroix.maxine@hotmail.com</w:t>
        </w:r>
      </w:hyperlink>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Telephone: 1868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371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9107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Monday 12th January, 2015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sir/madam,</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  Maxine La Croix of the said address is applying for the position which best suit my qualifications as the first step in exploring the possibility of employment and training with your company. </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been involved in the sports of netball and boxing, as my involvement in these activities it is known that I have been able to built my leadership, networking and charismatic skills, and most importantly I am a great team player. I was elected in the sport of Boxing to be a Junior Boxing Coach. </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view myself as hard working, determined and a very responsible individual who is always willing to go the extra mile to complete any given task. I am a team player and very charismatic. I would like to be given the opportunity to acquire experience growth and guidance within a professional atmosphere.</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my application has convinced you and has proved successful I shall and do my best to work to your satisfaction.  I assure you that I will be of a valuable asset to your company. I thank you in advance for your kind consideration.  </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available for an interview at your convenience.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Yours respectfully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________________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Maxine La Croix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Maxine La Croix</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Welcome Peters Street Siparia</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lacroix.maxine@yahoo.com</w:t>
        </w:r>
      </w:hyperlink>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Telephone</w:t>
      </w:r>
      <w:r>
        <w:rPr>
          <w:rFonts w:ascii="Calibri" w:hAnsi="Calibri" w:cs="Calibri" w:eastAsia="Calibri"/>
          <w:color w:val="auto"/>
          <w:spacing w:val="0"/>
          <w:position w:val="0"/>
          <w:sz w:val="22"/>
          <w:shd w:fill="auto" w:val="clear"/>
        </w:rPr>
        <w:t xml:space="preserve">: 1868-371-9107</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2005-2010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Siparia East Secondary School</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Caribbean Examination Council (CXC) O'</w:t>
        <w:tab/>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Siparia West Secondary School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YTEPP Training Center (2011-2011)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Operation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Siparia West Secondary School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720"/>
        <w:jc w:val="left"/>
        <w:rPr>
          <w:rFonts w:ascii="Calibri" w:hAnsi="Calibri" w:cs="Calibri" w:eastAsia="Calibri"/>
          <w:b/>
          <w:i/>
          <w:color w:val="auto"/>
          <w:spacing w:val="0"/>
          <w:position w:val="0"/>
          <w:sz w:val="22"/>
          <w:u w:val="single"/>
          <w:shd w:fill="auto" w:val="clear"/>
        </w:rPr>
      </w:pPr>
    </w:p>
    <w:p>
      <w:pPr>
        <w:spacing w:before="0" w:after="200" w:line="240"/>
        <w:ind w:right="0" w:left="0" w:firstLine="72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Qualifications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Subjects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English</w:t>
        <w:tab/>
        <w:tab/>
        <w:tab/>
        <w:tab/>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Science</w:t>
        <w:tab/>
        <w:tab/>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Studies</w:t>
        <w:tab/>
        <w:tab/>
        <w:tab/>
        <w:t xml:space="preserve">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Drawing</w:t>
        <w:tab/>
        <w:tab/>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Information Technology</w:t>
        <w:tab/>
        <w:t xml:space="preserve">3</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 Central Statistical Office          80 Independent Square,</w:t>
        <w:tab/>
        <w:t xml:space="preserve">   Port of Spain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Population &amp; Housing Census         enumerator (January 10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2011 to February 20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2011)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Concepts Services limited, Cross Crossing, San Fernando.  Ozzie Neptune, Contractor                                         (Site Clerk. March 2011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April 2012)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Concepts Limited,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Crossing, San Fernando. </w:t>
      </w:r>
    </w:p>
    <w:p>
      <w:pPr>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(Clerical Assistant September 2012)</w:t>
      </w:r>
    </w:p>
    <w:p>
      <w:pPr>
        <w:spacing w:before="24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KFC Debe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Cashier 2013</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Hilo Cashier 2013</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Ashby</w:t>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YTEPP Tutor, Data operation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Siparia West Secondary School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Ms. Yvonne Kelly Simmions   Principal, Primary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 Christopher’s Anglican Primary School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Ozzie Neptune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 Crossing, San Fernando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Quality Concepts Services Limited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lacroix.maxine@gmail.com" Id="docRId0" Type="http://schemas.openxmlformats.org/officeDocument/2006/relationships/hyperlink" /><Relationship TargetMode="External" Target="mailto:lacroix.maxine@yahoo.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