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D5" w:rsidRDefault="007200EE" w:rsidP="006E26FE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Verdana" w:hAnsi="Verdana"/>
          <w:color w:val="444444"/>
          <w:sz w:val="20"/>
          <w:szCs w:val="20"/>
        </w:rPr>
      </w:pPr>
      <w:r>
        <w:rPr>
          <w:rStyle w:val="Strong"/>
          <w:rFonts w:ascii="Verdana" w:hAnsi="Verdana"/>
          <w:color w:val="444444"/>
          <w:sz w:val="20"/>
          <w:szCs w:val="20"/>
        </w:rPr>
        <w:t>Sonya Vaughn</w:t>
      </w:r>
      <w:r>
        <w:rPr>
          <w:rFonts w:ascii="Verdana" w:hAnsi="Verdana"/>
          <w:color w:val="444444"/>
          <w:sz w:val="20"/>
          <w:szCs w:val="20"/>
        </w:rPr>
        <w:br/>
      </w:r>
      <w:r w:rsidR="00646D4A">
        <w:rPr>
          <w:rFonts w:ascii="Verdana" w:hAnsi="Verdana"/>
          <w:color w:val="444444"/>
          <w:sz w:val="20"/>
          <w:szCs w:val="20"/>
        </w:rPr>
        <w:t xml:space="preserve">Building </w:t>
      </w:r>
      <w:r>
        <w:rPr>
          <w:rFonts w:ascii="Verdana" w:hAnsi="Verdana"/>
          <w:color w:val="444444"/>
          <w:sz w:val="20"/>
          <w:szCs w:val="20"/>
        </w:rPr>
        <w:t>#14 apt 2-2 south Maloney gardens</w:t>
      </w:r>
      <w:r>
        <w:rPr>
          <w:rFonts w:ascii="Verdana" w:hAnsi="Verdana"/>
          <w:color w:val="444444"/>
          <w:sz w:val="20"/>
          <w:szCs w:val="20"/>
        </w:rPr>
        <w:br/>
        <w:t>1</w:t>
      </w:r>
      <w:r w:rsidR="00542BE8">
        <w:rPr>
          <w:rFonts w:ascii="Verdana" w:hAnsi="Verdana"/>
          <w:color w:val="444444"/>
          <w:sz w:val="20"/>
          <w:szCs w:val="20"/>
        </w:rPr>
        <w:t>-</w:t>
      </w:r>
      <w:r>
        <w:rPr>
          <w:rFonts w:ascii="Verdana" w:hAnsi="Verdana"/>
          <w:color w:val="444444"/>
          <w:sz w:val="20"/>
          <w:szCs w:val="20"/>
        </w:rPr>
        <w:t>868-</w:t>
      </w:r>
      <w:r w:rsidR="00F26ED5">
        <w:rPr>
          <w:rFonts w:ascii="Verdana" w:hAnsi="Verdana"/>
          <w:color w:val="444444"/>
          <w:sz w:val="20"/>
          <w:szCs w:val="20"/>
        </w:rPr>
        <w:t>281-8160</w:t>
      </w:r>
    </w:p>
    <w:p w:rsidR="00D1314A" w:rsidRDefault="00D1314A" w:rsidP="006E26FE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30.07.1987</w:t>
      </w:r>
    </w:p>
    <w:p w:rsidR="007200EE" w:rsidRDefault="007200EE" w:rsidP="007200EE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__________________________________________________________________</w:t>
      </w:r>
    </w:p>
    <w:p w:rsidR="00542BE8" w:rsidRDefault="007200EE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Style w:val="Strong"/>
          <w:rFonts w:ascii="Verdana" w:hAnsi="Verdana"/>
          <w:color w:val="444444"/>
          <w:sz w:val="20"/>
          <w:szCs w:val="20"/>
        </w:rPr>
        <w:t>OBJECTIVE</w:t>
      </w:r>
      <w:r w:rsidR="00D1314A">
        <w:rPr>
          <w:rStyle w:val="apple-converted-space"/>
          <w:rFonts w:ascii="Verdana" w:hAnsi="Verdana"/>
          <w:color w:val="444444"/>
          <w:sz w:val="20"/>
          <w:szCs w:val="20"/>
        </w:rPr>
        <w:t>:</w:t>
      </w:r>
      <w:r w:rsidR="00D1314A" w:rsidRPr="00D1314A">
        <w:t xml:space="preserve"> </w:t>
      </w:r>
      <w:r w:rsidR="00542BE8">
        <w:rPr>
          <w:rFonts w:ascii="Verdana" w:hAnsi="Verdana"/>
          <w:color w:val="444444"/>
          <w:sz w:val="20"/>
          <w:szCs w:val="20"/>
        </w:rPr>
        <w:t>Seeking a Cashier position, where excellent customer service and cash handling skills can be utilized to develop the company’s efficiency.</w:t>
      </w:r>
    </w:p>
    <w:p w:rsid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Style w:val="Strong"/>
          <w:rFonts w:ascii="Verdana" w:hAnsi="Verdana"/>
          <w:color w:val="444444"/>
          <w:sz w:val="20"/>
          <w:szCs w:val="20"/>
        </w:rPr>
        <w:t>Cashiering</w:t>
      </w:r>
      <w:r>
        <w:rPr>
          <w:rFonts w:ascii="Verdana" w:hAnsi="Verdana"/>
          <w:color w:val="444444"/>
          <w:sz w:val="20"/>
          <w:szCs w:val="20"/>
        </w:rPr>
        <w:br/>
        <w:t>• Hands-on experience in accepting payments from customers and give change and receipts</w:t>
      </w:r>
      <w:r>
        <w:rPr>
          <w:rFonts w:ascii="Verdana" w:hAnsi="Verdana"/>
          <w:color w:val="444444"/>
          <w:sz w:val="20"/>
          <w:szCs w:val="20"/>
        </w:rPr>
        <w:br/>
        <w:t>• Highly skilled in using scanners, cash registers, and calculators to calculate the price of items that customers buy</w:t>
      </w:r>
      <w:r>
        <w:rPr>
          <w:rFonts w:ascii="Verdana" w:hAnsi="Verdana"/>
          <w:color w:val="444444"/>
          <w:sz w:val="20"/>
          <w:szCs w:val="20"/>
        </w:rPr>
        <w:br/>
        <w:t>• Proven record of using the right process for cash, credit cards, or other types of payment</w:t>
      </w:r>
      <w:r>
        <w:rPr>
          <w:rFonts w:ascii="Verdana" w:hAnsi="Verdana"/>
          <w:color w:val="444444"/>
          <w:sz w:val="20"/>
          <w:szCs w:val="20"/>
        </w:rPr>
        <w:br/>
        <w:t>• Understanding of counting the money is in register at the beginning and end of shift</w:t>
      </w:r>
    </w:p>
    <w:p w:rsidR="00542BE8" w:rsidRP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bCs/>
          <w:color w:val="444444"/>
          <w:sz w:val="20"/>
          <w:szCs w:val="20"/>
        </w:rPr>
      </w:pPr>
      <w:r>
        <w:rPr>
          <w:rStyle w:val="Strong"/>
          <w:rFonts w:ascii="Verdana" w:hAnsi="Verdana"/>
          <w:color w:val="444444"/>
          <w:sz w:val="20"/>
          <w:szCs w:val="20"/>
        </w:rPr>
        <w:t>EXPERIENCE:</w:t>
      </w:r>
    </w:p>
    <w:p w:rsidR="00542BE8" w:rsidRP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Style w:val="Strong"/>
          <w:rFonts w:ascii="Verdana" w:hAnsi="Verdana"/>
          <w:bCs w:val="0"/>
          <w:color w:val="444444"/>
          <w:sz w:val="20"/>
          <w:szCs w:val="20"/>
        </w:rPr>
      </w:pPr>
      <w:r w:rsidRPr="00542BE8">
        <w:rPr>
          <w:rFonts w:ascii="Verdana" w:hAnsi="Verdana"/>
          <w:b/>
          <w:color w:val="444444"/>
          <w:sz w:val="20"/>
          <w:szCs w:val="20"/>
        </w:rPr>
        <w:t>OCT2011-SEP201</w:t>
      </w:r>
      <w:r>
        <w:rPr>
          <w:rFonts w:ascii="Verdana" w:hAnsi="Verdana"/>
          <w:b/>
          <w:color w:val="444444"/>
          <w:sz w:val="20"/>
          <w:szCs w:val="20"/>
        </w:rPr>
        <w:t>2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Style w:val="Strong"/>
          <w:rFonts w:ascii="Verdana" w:hAnsi="Verdana"/>
          <w:color w:val="444444"/>
          <w:sz w:val="20"/>
          <w:szCs w:val="20"/>
        </w:rPr>
        <w:t>Muscovado restaurant</w:t>
      </w:r>
    </w:p>
    <w:p w:rsid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Style w:val="Strong"/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br/>
        <w:t>• Greeted customers while entering to the premise.</w:t>
      </w:r>
      <w:r>
        <w:rPr>
          <w:rFonts w:ascii="Verdana" w:hAnsi="Verdana"/>
          <w:color w:val="444444"/>
          <w:sz w:val="20"/>
          <w:szCs w:val="20"/>
        </w:rPr>
        <w:br/>
        <w:t>• Received and processed payments by cash, check, credit card and automatic debit</w:t>
      </w:r>
      <w:r>
        <w:rPr>
          <w:rFonts w:ascii="Verdana" w:hAnsi="Verdana"/>
          <w:color w:val="444444"/>
          <w:sz w:val="20"/>
          <w:szCs w:val="20"/>
        </w:rPr>
        <w:br/>
        <w:t>• Wrapped and placed purchased goods in bags</w:t>
      </w:r>
      <w:r>
        <w:rPr>
          <w:rFonts w:ascii="Verdana" w:hAnsi="Verdana"/>
          <w:color w:val="444444"/>
          <w:sz w:val="20"/>
          <w:szCs w:val="20"/>
        </w:rPr>
        <w:br/>
        <w:t>• Calculated foreign currency exchange</w:t>
      </w:r>
    </w:p>
    <w:p w:rsidR="00542BE8" w:rsidRP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  <w:r w:rsidRPr="00542BE8">
        <w:rPr>
          <w:rFonts w:ascii="Verdana" w:hAnsi="Verdana"/>
          <w:b/>
          <w:color w:val="444444"/>
          <w:sz w:val="20"/>
          <w:szCs w:val="20"/>
        </w:rPr>
        <w:t>Nov 2012-dec 201</w:t>
      </w:r>
      <w:r>
        <w:rPr>
          <w:rFonts w:ascii="Verdana" w:hAnsi="Verdana"/>
          <w:b/>
          <w:color w:val="444444"/>
          <w:sz w:val="20"/>
          <w:szCs w:val="20"/>
        </w:rPr>
        <w:t>2</w:t>
      </w:r>
    </w:p>
    <w:p w:rsidR="00542BE8" w:rsidRPr="006B7E14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  <w:r w:rsidRPr="00542BE8">
        <w:rPr>
          <w:rFonts w:ascii="Verdana" w:hAnsi="Verdana"/>
          <w:b/>
          <w:color w:val="444444"/>
          <w:sz w:val="20"/>
          <w:szCs w:val="20"/>
        </w:rPr>
        <w:t xml:space="preserve">Tru valu supermarket </w:t>
      </w:r>
      <w:r>
        <w:rPr>
          <w:rFonts w:ascii="Verdana" w:hAnsi="Verdana"/>
          <w:color w:val="444444"/>
          <w:sz w:val="20"/>
          <w:szCs w:val="20"/>
        </w:rPr>
        <w:br/>
        <w:t>• Established or identified price of goods using electronic or other cash register</w:t>
      </w:r>
      <w:r>
        <w:rPr>
          <w:rFonts w:ascii="Verdana" w:hAnsi="Verdana"/>
          <w:color w:val="444444"/>
          <w:sz w:val="20"/>
          <w:szCs w:val="20"/>
        </w:rPr>
        <w:br/>
        <w:t xml:space="preserve">• Received and processed payments by cash, check, credit card and debit card </w:t>
      </w:r>
      <w:r>
        <w:rPr>
          <w:rFonts w:ascii="Verdana" w:hAnsi="Verdana"/>
          <w:color w:val="444444"/>
          <w:sz w:val="20"/>
          <w:szCs w:val="20"/>
        </w:rPr>
        <w:br/>
        <w:t>• Wrapped and placed purchased goods in bags</w:t>
      </w:r>
      <w:r>
        <w:rPr>
          <w:rFonts w:ascii="Verdana" w:hAnsi="Verdana"/>
          <w:color w:val="444444"/>
          <w:sz w:val="20"/>
          <w:szCs w:val="20"/>
        </w:rPr>
        <w:br/>
        <w:t>• provided information to customers and guests</w:t>
      </w:r>
      <w:r>
        <w:rPr>
          <w:rFonts w:ascii="Verdana" w:hAnsi="Verdana"/>
          <w:color w:val="444444"/>
          <w:sz w:val="20"/>
          <w:szCs w:val="20"/>
        </w:rPr>
        <w:br/>
        <w:t>• Calculated foreign currency exchange</w:t>
      </w:r>
    </w:p>
    <w:p w:rsid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</w:p>
    <w:p w:rsid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  <w:r w:rsidRPr="00542BE8">
        <w:rPr>
          <w:rFonts w:ascii="Verdana" w:hAnsi="Verdana"/>
          <w:b/>
          <w:color w:val="444444"/>
          <w:sz w:val="20"/>
          <w:szCs w:val="20"/>
        </w:rPr>
        <w:t>Feb2012-july2013</w:t>
      </w:r>
    </w:p>
    <w:p w:rsid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  <w:proofErr w:type="spellStart"/>
      <w:r>
        <w:rPr>
          <w:rFonts w:ascii="Verdana" w:hAnsi="Verdana"/>
          <w:b/>
          <w:color w:val="444444"/>
          <w:sz w:val="20"/>
          <w:szCs w:val="20"/>
        </w:rPr>
        <w:t>Japs</w:t>
      </w:r>
      <w:proofErr w:type="spellEnd"/>
      <w:r>
        <w:rPr>
          <w:rFonts w:ascii="Verdana" w:hAnsi="Verdana"/>
          <w:b/>
          <w:color w:val="444444"/>
          <w:sz w:val="20"/>
          <w:szCs w:val="20"/>
        </w:rPr>
        <w:t xml:space="preserve"> fried chicken</w:t>
      </w:r>
    </w:p>
    <w:p w:rsidR="00542BE8" w:rsidRPr="00542BE8" w:rsidRDefault="00542BE8" w:rsidP="00542B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Received and processed payments by cash, check, credit card and debit card</w:t>
      </w:r>
    </w:p>
    <w:p w:rsidR="00542BE8" w:rsidRPr="00542BE8" w:rsidRDefault="00542BE8" w:rsidP="00542B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   Placed purchased goods in bags</w:t>
      </w:r>
    </w:p>
    <w:p w:rsidR="00542BE8" w:rsidRPr="00F26ED5" w:rsidRDefault="00542BE8" w:rsidP="00542B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 Calculated foreign currency exchange</w:t>
      </w:r>
    </w:p>
    <w:p w:rsidR="00F26ED5" w:rsidRDefault="00F26ED5" w:rsidP="00F26E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</w:p>
    <w:p w:rsidR="00F26ED5" w:rsidRDefault="00F26ED5" w:rsidP="00F26E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</w:p>
    <w:p w:rsidR="00F26ED5" w:rsidRPr="00F26ED5" w:rsidRDefault="00F26ED5" w:rsidP="00F26E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</w:p>
    <w:p w:rsidR="00F26ED5" w:rsidRDefault="00F26ED5" w:rsidP="00F26E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  <w:r>
        <w:rPr>
          <w:rFonts w:ascii="Verdana" w:hAnsi="Verdana"/>
          <w:b/>
          <w:color w:val="444444"/>
          <w:sz w:val="20"/>
          <w:szCs w:val="20"/>
        </w:rPr>
        <w:lastRenderedPageBreak/>
        <w:t>Feb 2011-present</w:t>
      </w:r>
    </w:p>
    <w:p w:rsidR="00F26ED5" w:rsidRDefault="00F26ED5" w:rsidP="00F26E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  <w:r>
        <w:rPr>
          <w:rFonts w:ascii="Verdana" w:hAnsi="Verdana"/>
          <w:b/>
          <w:color w:val="444444"/>
          <w:sz w:val="20"/>
          <w:szCs w:val="20"/>
        </w:rPr>
        <w:t xml:space="preserve">Bishop </w:t>
      </w:r>
      <w:proofErr w:type="spellStart"/>
      <w:proofErr w:type="gramStart"/>
      <w:r>
        <w:rPr>
          <w:rFonts w:ascii="Verdana" w:hAnsi="Verdana"/>
          <w:b/>
          <w:color w:val="444444"/>
          <w:sz w:val="20"/>
          <w:szCs w:val="20"/>
        </w:rPr>
        <w:t>anesty</w:t>
      </w:r>
      <w:proofErr w:type="spellEnd"/>
      <w:r>
        <w:rPr>
          <w:rFonts w:ascii="Verdana" w:hAnsi="Verdana"/>
          <w:b/>
          <w:color w:val="444444"/>
          <w:sz w:val="20"/>
          <w:szCs w:val="20"/>
        </w:rPr>
        <w:t xml:space="preserve">  and</w:t>
      </w:r>
      <w:proofErr w:type="gramEnd"/>
      <w:r>
        <w:rPr>
          <w:rFonts w:ascii="Verdana" w:hAnsi="Verdana"/>
          <w:b/>
          <w:color w:val="444444"/>
          <w:sz w:val="20"/>
          <w:szCs w:val="20"/>
        </w:rPr>
        <w:t xml:space="preserve"> trinity college </w:t>
      </w:r>
    </w:p>
    <w:p w:rsidR="00F26ED5" w:rsidRDefault="00F26ED5" w:rsidP="00F26E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b/>
          <w:color w:val="444444"/>
          <w:sz w:val="20"/>
          <w:szCs w:val="20"/>
        </w:rPr>
        <w:t xml:space="preserve">School cafeteria </w:t>
      </w:r>
    </w:p>
    <w:p w:rsidR="00F26ED5" w:rsidRDefault="00F26ED5" w:rsidP="00F26E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Making breakfast and lunch meals for children and staff</w:t>
      </w:r>
    </w:p>
    <w:p w:rsidR="00F26ED5" w:rsidRPr="00F26ED5" w:rsidRDefault="00F26ED5" w:rsidP="00F26E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Serving the breakfast and lunch meals to staff </w:t>
      </w:r>
    </w:p>
    <w:p w:rsidR="00F26ED5" w:rsidRPr="00542BE8" w:rsidRDefault="00F26ED5" w:rsidP="00F26E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</w:rPr>
      </w:pPr>
    </w:p>
    <w:p w:rsid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ind w:left="420"/>
        <w:rPr>
          <w:rFonts w:ascii="Verdana" w:hAnsi="Verdana"/>
          <w:color w:val="444444"/>
          <w:sz w:val="20"/>
          <w:szCs w:val="20"/>
        </w:rPr>
      </w:pPr>
    </w:p>
    <w:p w:rsidR="00542BE8" w:rsidRDefault="00542BE8" w:rsidP="00542BE8">
      <w:pPr>
        <w:pStyle w:val="NormalWeb"/>
        <w:shd w:val="clear" w:color="auto" w:fill="FFFFFF"/>
        <w:spacing w:before="0" w:beforeAutospacing="0" w:after="150" w:afterAutospacing="0" w:line="270" w:lineRule="atLeast"/>
        <w:ind w:left="420"/>
        <w:rPr>
          <w:rFonts w:ascii="Verdana" w:hAnsi="Verdana"/>
          <w:color w:val="444444"/>
          <w:sz w:val="20"/>
          <w:szCs w:val="20"/>
        </w:rPr>
      </w:pPr>
    </w:p>
    <w:p w:rsidR="007200EE" w:rsidRDefault="007200EE" w:rsidP="00542BE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br/>
      </w:r>
    </w:p>
    <w:p w:rsidR="00A4569B" w:rsidRDefault="00A4569B"/>
    <w:sectPr w:rsidR="00A4569B" w:rsidSect="00A4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35EF5"/>
    <w:multiLevelType w:val="hybridMultilevel"/>
    <w:tmpl w:val="443AEE0C"/>
    <w:lvl w:ilvl="0" w:tplc="2C09000F">
      <w:start w:val="1"/>
      <w:numFmt w:val="decimal"/>
      <w:lvlText w:val="%1."/>
      <w:lvlJc w:val="left"/>
      <w:pPr>
        <w:ind w:left="1500" w:hanging="360"/>
      </w:pPr>
    </w:lvl>
    <w:lvl w:ilvl="1" w:tplc="2C090019" w:tentative="1">
      <w:start w:val="1"/>
      <w:numFmt w:val="lowerLetter"/>
      <w:lvlText w:val="%2."/>
      <w:lvlJc w:val="left"/>
      <w:pPr>
        <w:ind w:left="2220" w:hanging="360"/>
      </w:pPr>
    </w:lvl>
    <w:lvl w:ilvl="2" w:tplc="2C09001B" w:tentative="1">
      <w:start w:val="1"/>
      <w:numFmt w:val="lowerRoman"/>
      <w:lvlText w:val="%3."/>
      <w:lvlJc w:val="right"/>
      <w:pPr>
        <w:ind w:left="2940" w:hanging="180"/>
      </w:pPr>
    </w:lvl>
    <w:lvl w:ilvl="3" w:tplc="2C09000F" w:tentative="1">
      <w:start w:val="1"/>
      <w:numFmt w:val="decimal"/>
      <w:lvlText w:val="%4."/>
      <w:lvlJc w:val="left"/>
      <w:pPr>
        <w:ind w:left="3660" w:hanging="360"/>
      </w:pPr>
    </w:lvl>
    <w:lvl w:ilvl="4" w:tplc="2C090019" w:tentative="1">
      <w:start w:val="1"/>
      <w:numFmt w:val="lowerLetter"/>
      <w:lvlText w:val="%5."/>
      <w:lvlJc w:val="left"/>
      <w:pPr>
        <w:ind w:left="4380" w:hanging="360"/>
      </w:pPr>
    </w:lvl>
    <w:lvl w:ilvl="5" w:tplc="2C09001B" w:tentative="1">
      <w:start w:val="1"/>
      <w:numFmt w:val="lowerRoman"/>
      <w:lvlText w:val="%6."/>
      <w:lvlJc w:val="right"/>
      <w:pPr>
        <w:ind w:left="5100" w:hanging="180"/>
      </w:pPr>
    </w:lvl>
    <w:lvl w:ilvl="6" w:tplc="2C09000F" w:tentative="1">
      <w:start w:val="1"/>
      <w:numFmt w:val="decimal"/>
      <w:lvlText w:val="%7."/>
      <w:lvlJc w:val="left"/>
      <w:pPr>
        <w:ind w:left="5820" w:hanging="360"/>
      </w:pPr>
    </w:lvl>
    <w:lvl w:ilvl="7" w:tplc="2C090019" w:tentative="1">
      <w:start w:val="1"/>
      <w:numFmt w:val="lowerLetter"/>
      <w:lvlText w:val="%8."/>
      <w:lvlJc w:val="left"/>
      <w:pPr>
        <w:ind w:left="6540" w:hanging="360"/>
      </w:pPr>
    </w:lvl>
    <w:lvl w:ilvl="8" w:tplc="2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6ADF4C9B"/>
    <w:multiLevelType w:val="hybridMultilevel"/>
    <w:tmpl w:val="43547BD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16AB9"/>
    <w:multiLevelType w:val="hybridMultilevel"/>
    <w:tmpl w:val="27D80468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0EE"/>
    <w:rsid w:val="00135631"/>
    <w:rsid w:val="002C336E"/>
    <w:rsid w:val="002F138A"/>
    <w:rsid w:val="003C2D5D"/>
    <w:rsid w:val="00432E3C"/>
    <w:rsid w:val="004A195C"/>
    <w:rsid w:val="00542BE8"/>
    <w:rsid w:val="005C0600"/>
    <w:rsid w:val="0062691E"/>
    <w:rsid w:val="00646D4A"/>
    <w:rsid w:val="006B7E14"/>
    <w:rsid w:val="006E26FE"/>
    <w:rsid w:val="007200EE"/>
    <w:rsid w:val="0075647C"/>
    <w:rsid w:val="007668D8"/>
    <w:rsid w:val="009D77A2"/>
    <w:rsid w:val="00A4569B"/>
    <w:rsid w:val="00B01B75"/>
    <w:rsid w:val="00D1314A"/>
    <w:rsid w:val="00E27450"/>
    <w:rsid w:val="00F26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styleId="Strong">
    <w:name w:val="Strong"/>
    <w:basedOn w:val="DefaultParagraphFont"/>
    <w:uiPriority w:val="22"/>
    <w:qFormat/>
    <w:rsid w:val="007200EE"/>
    <w:rPr>
      <w:b/>
      <w:bCs/>
    </w:rPr>
  </w:style>
  <w:style w:type="character" w:customStyle="1" w:styleId="apple-converted-space">
    <w:name w:val="apple-converted-space"/>
    <w:basedOn w:val="DefaultParagraphFont"/>
    <w:rsid w:val="007200EE"/>
  </w:style>
  <w:style w:type="character" w:styleId="Hyperlink">
    <w:name w:val="Hyperlink"/>
    <w:basedOn w:val="DefaultParagraphFont"/>
    <w:uiPriority w:val="99"/>
    <w:semiHidden/>
    <w:unhideWhenUsed/>
    <w:rsid w:val="007200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2B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LOIS</dc:creator>
  <cp:lastModifiedBy>LOIS</cp:lastModifiedBy>
  <cp:revision>13</cp:revision>
  <dcterms:created xsi:type="dcterms:W3CDTF">2012-12-29T01:08:00Z</dcterms:created>
  <dcterms:modified xsi:type="dcterms:W3CDTF">2015-01-03T23:10:00Z</dcterms:modified>
</cp:coreProperties>
</file>