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Letter of Application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3rd Avenue Dash Gap Bank Hall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St. Michael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17</w:t>
      </w:r>
      <w:r>
        <w:rPr>
          <w:rStyle w:val="Character2"/>
          <w:vertAlign w:val="superscript"/>
          <w:sz w:val="24"/>
          <w:szCs w:val="24"/>
        </w:rPr>
        <w:t>th</w:t>
      </w:r>
      <w:r>
        <w:rPr>
          <w:rStyle w:val="Character1"/>
          <w:sz w:val="24"/>
          <w:szCs w:val="24"/>
        </w:rPr>
        <w:t xml:space="preserve"> May 2015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Tel: 571-4811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Cell: 844-1274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Dear Sir/Madam,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My name is Peabo Sampson and I am 17 years old. I am applying for the position of a cashier as </w:t>
      </w:r>
      <w:r>
        <w:rPr>
          <w:rStyle w:val="Character1"/>
          <w:sz w:val="24"/>
          <w:szCs w:val="24"/>
        </w:rPr>
        <w:t xml:space="preserve">I am interested in your organization. I believe I would make a great contribution as I try to learn </w:t>
      </w:r>
      <w:r>
        <w:rPr>
          <w:rStyle w:val="Character1"/>
          <w:sz w:val="24"/>
          <w:szCs w:val="24"/>
        </w:rPr>
        <w:t xml:space="preserve">more working skills and get more experience. I have great organizational skills and I am a </w:t>
      </w:r>
      <w:r>
        <w:rPr>
          <w:rStyle w:val="Character1"/>
          <w:sz w:val="24"/>
          <w:szCs w:val="24"/>
        </w:rPr>
        <w:t xml:space="preserve">committed person. I am punctual and hardworking and would be willing to do any task given. I </w:t>
      </w:r>
      <w:r>
        <w:rPr>
          <w:rStyle w:val="Character1"/>
          <w:sz w:val="24"/>
          <w:szCs w:val="24"/>
        </w:rPr>
        <w:t xml:space="preserve">am a good team player and can work independently. I am willing to learn the rules and be trained </w:t>
      </w:r>
      <w:r>
        <w:rPr>
          <w:rStyle w:val="Character1"/>
          <w:sz w:val="24"/>
          <w:szCs w:val="24"/>
        </w:rPr>
        <w:t xml:space="preserve">in other areas of self-development.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I am willing to attend an interview at your convenience.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Yours Faithfully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Peabo Sampson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___________________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2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2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2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2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CURRICULUM VITAE</w:t>
      </w:r>
    </w:p>
    <w:p>
      <w:pPr>
        <w:pStyle w:val="Para2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tbl>
      <w:tblPr>
        <w:tblStyle w:val="Default Table"/>
        <w:tblCellMar w:top="0" w:left="99" w:bottom="0" w:right="99"/>
        <w:tblW w:w="19152" w:type="auto"/>
        <w:tblLook w:val="0000"/>
      </w:tblPr>
      <w:tblGrid>
        <w:gridCol w:w="4788"/>
        <w:gridCol w:w="9576"/>
        <w:gridCol w:w="4788"/>
        <w:gridCol w:w="-9576"/>
      </w:tblGrid>
      <w:tr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Name:</w:t>
            </w:r>
          </w:p>
        </w:tc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 xml:space="preserve">Peabo Sampson</w:t>
            </w:r>
          </w:p>
        </w:tc>
      </w:tr>
      <w:tr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Address:</w:t>
            </w:r>
          </w:p>
        </w:tc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 xml:space="preserve">3rd Avenue Dash Gap Bank Hall St Michael</w:t>
            </w:r>
          </w:p>
          <w:p>
            <w:pPr>
              <w:pStyle w:val="Para2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</w:tc>
      </w:tr>
      <w:tr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 xml:space="preserve">Date of Birth:</w:t>
            </w:r>
          </w:p>
        </w:tc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 xml:space="preserve">17th October 1997</w:t>
            </w:r>
          </w:p>
          <w:p>
            <w:pPr>
              <w:pStyle w:val="Para2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</w:tc>
      </w:tr>
      <w:tr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Nationality:</w:t>
            </w:r>
          </w:p>
        </w:tc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Barbadian</w:t>
            </w:r>
          </w:p>
          <w:p>
            <w:pPr>
              <w:pStyle w:val="Para2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</w:tc>
      </w:tr>
      <w:tr>
        <w:trPr>
          <w:trHeight w:val="1112"/>
        </w:trPr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 xml:space="preserve">Marital Status:</w:t>
            </w:r>
          </w:p>
        </w:tc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Single</w:t>
            </w:r>
          </w:p>
          <w:p>
            <w:pPr>
              <w:pStyle w:val="Para2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</w:tc>
      </w:tr>
      <w:tr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Telephone:</w:t>
            </w:r>
          </w:p>
        </w:tc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571-4811/248-6835</w:t>
            </w:r>
          </w:p>
        </w:tc>
      </w:tr>
      <w:tr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E-mail:</w:t>
            </w:r>
          </w:p>
        </w:tc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peabo_1997@hotmail.com</w:t>
            </w:r>
          </w:p>
        </w:tc>
      </w:tr>
      <w:tr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Education:</w:t>
            </w:r>
          </w:p>
          <w:p>
            <w:pPr>
              <w:pStyle w:val="Para1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2014-2016</w:t>
            </w:r>
          </w:p>
          <w:p>
            <w:pPr>
              <w:pStyle w:val="Para1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2009-2014</w:t>
            </w:r>
          </w:p>
          <w:p>
            <w:pPr>
              <w:pStyle w:val="Para1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2002-2009</w:t>
            </w:r>
          </w:p>
        </w:tc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  <w:p>
            <w:pPr>
              <w:pStyle w:val="Para1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 xml:space="preserve">Barbados Community College Associate </w:t>
            </w:r>
            <w:r>
              <w:rPr>
                <w:rStyle w:val="Character1"/>
                <w:sz w:val="24"/>
                <w:szCs w:val="24"/>
              </w:rPr>
              <w:t xml:space="preserve">Degree Visual Arts </w:t>
            </w:r>
          </w:p>
          <w:p>
            <w:pPr>
              <w:pStyle w:val="Para1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 xml:space="preserve">Harrison College</w:t>
            </w:r>
          </w:p>
          <w:p>
            <w:pPr>
              <w:pStyle w:val="Para1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 xml:space="preserve">St. Giles Primary School</w:t>
            </w:r>
          </w:p>
          <w:p>
            <w:pPr>
              <w:pStyle w:val="Para2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</w:tc>
      </w:tr>
      <w:tr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 xml:space="preserve">Work Experience:</w:t>
            </w:r>
          </w:p>
          <w:p>
            <w:pPr>
              <w:pStyle w:val="Para1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2013</w:t>
            </w:r>
          </w:p>
          <w:p>
            <w:pPr>
              <w:pStyle w:val="Para1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  <w:p>
            <w:pPr>
              <w:pStyle w:val="Para1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2014</w:t>
            </w:r>
          </w:p>
        </w:tc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  <w:p>
            <w:pPr>
              <w:pStyle w:val="Para1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 xml:space="preserve">Assistant of Bank Hall Nazarene Church </w:t>
            </w:r>
            <w:r>
              <w:rPr>
                <w:rStyle w:val="Character1"/>
                <w:sz w:val="24"/>
                <w:szCs w:val="24"/>
              </w:rPr>
              <w:t xml:space="preserve">Summer Camp</w:t>
            </w:r>
          </w:p>
          <w:p>
            <w:pPr>
              <w:pStyle w:val="Para1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 xml:space="preserve">Counselor of Bank Hall Nazarene Church </w:t>
            </w:r>
            <w:r>
              <w:rPr>
                <w:rStyle w:val="Character1"/>
                <w:sz w:val="24"/>
                <w:szCs w:val="24"/>
              </w:rPr>
              <w:t xml:space="preserve">Summer Camp</w:t>
            </w:r>
          </w:p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Achievements:</w:t>
            </w:r>
          </w:p>
          <w:p>
            <w:pPr>
              <w:pStyle w:val="Para1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</w:tc>
      </w:tr>
      <w:tr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  <w:p>
            <w:pPr>
              <w:pStyle w:val="Normal"/>
              <w:rPr/>
            </w:pPr>
          </w:p>
        </w:tc>
        <w:tc>
          <w:tcPr>
            <w:tcW w:w="478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  <w:tbl>
            <w:tblPr>
              <w:tblStyle w:val="Default Table"/>
              <w:tblCellMar w:top="0" w:left="99" w:bottom="0" w:right="99"/>
              <w:tblW w:w="4562" w:type="auto"/>
              <w:tblLook w:val="0000"/>
            </w:tblPr>
            <w:tblGrid>
              <w:gridCol w:w="1323"/>
              <w:gridCol w:w="877"/>
              <w:gridCol w:w="1456"/>
              <w:gridCol w:w="906"/>
            </w:tblGrid>
            <w:tr>
              <w:tc>
                <w:tcPr>
                  <w:tcW w:w="1323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 xml:space="preserve">Proficiency </w:t>
                  </w:r>
                </w:p>
              </w:tc>
              <w:tc>
                <w:tcPr>
                  <w:tcW w:w="877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 xml:space="preserve">Level </w:t>
                  </w:r>
                </w:p>
              </w:tc>
              <w:tc>
                <w:tcPr>
                  <w:tcW w:w="145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90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Grade</w:t>
                  </w:r>
                </w:p>
              </w:tc>
            </w:tr>
            <w:tr>
              <w:tc>
                <w:tcPr>
                  <w:tcW w:w="1323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General</w:t>
                  </w:r>
                </w:p>
              </w:tc>
              <w:tc>
                <w:tcPr>
                  <w:tcW w:w="877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CXC</w:t>
                  </w:r>
                </w:p>
              </w:tc>
              <w:tc>
                <w:tcPr>
                  <w:tcW w:w="145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Mathematics</w:t>
                  </w:r>
                </w:p>
              </w:tc>
              <w:tc>
                <w:tcPr>
                  <w:tcW w:w="90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2</w:t>
                  </w:r>
                </w:p>
              </w:tc>
            </w:tr>
            <w:tr>
              <w:tc>
                <w:tcPr>
                  <w:tcW w:w="1323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General</w:t>
                  </w:r>
                </w:p>
              </w:tc>
              <w:tc>
                <w:tcPr>
                  <w:tcW w:w="877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CXC</w:t>
                  </w:r>
                </w:p>
              </w:tc>
              <w:tc>
                <w:tcPr>
                  <w:tcW w:w="145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 xml:space="preserve">English </w:t>
                  </w:r>
                  <w:r>
                    <w:rPr>
                      <w:rStyle w:val="Character1"/>
                      <w:sz w:val="24"/>
                      <w:szCs w:val="24"/>
                    </w:rPr>
                    <w:t>Language</w:t>
                  </w:r>
                </w:p>
              </w:tc>
              <w:tc>
                <w:tcPr>
                  <w:tcW w:w="90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1</w:t>
                  </w:r>
                </w:p>
              </w:tc>
            </w:tr>
            <w:tr>
              <w:tc>
                <w:tcPr>
                  <w:tcW w:w="1323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General</w:t>
                  </w:r>
                </w:p>
              </w:tc>
              <w:tc>
                <w:tcPr>
                  <w:tcW w:w="877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CXC</w:t>
                  </w:r>
                </w:p>
              </w:tc>
              <w:tc>
                <w:tcPr>
                  <w:tcW w:w="145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 xml:space="preserve">English </w:t>
                  </w:r>
                  <w:r>
                    <w:rPr>
                      <w:rStyle w:val="Character1"/>
                      <w:sz w:val="24"/>
                      <w:szCs w:val="24"/>
                    </w:rPr>
                    <w:t>Literature</w:t>
                  </w:r>
                </w:p>
              </w:tc>
              <w:tc>
                <w:tcPr>
                  <w:tcW w:w="90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2</w:t>
                  </w:r>
                </w:p>
              </w:tc>
            </w:tr>
            <w:tr>
              <w:tc>
                <w:tcPr>
                  <w:tcW w:w="1323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General</w:t>
                  </w:r>
                </w:p>
              </w:tc>
              <w:tc>
                <w:tcPr>
                  <w:tcW w:w="877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CXC</w:t>
                  </w:r>
                </w:p>
              </w:tc>
              <w:tc>
                <w:tcPr>
                  <w:tcW w:w="145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Art</w:t>
                  </w:r>
                </w:p>
              </w:tc>
              <w:tc>
                <w:tcPr>
                  <w:tcW w:w="90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2</w:t>
                  </w:r>
                </w:p>
              </w:tc>
            </w:tr>
            <w:tr>
              <w:tc>
                <w:tcPr>
                  <w:tcW w:w="1323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General</w:t>
                  </w:r>
                </w:p>
              </w:tc>
              <w:tc>
                <w:tcPr>
                  <w:tcW w:w="877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CXC</w:t>
                  </w:r>
                </w:p>
              </w:tc>
              <w:tc>
                <w:tcPr>
                  <w:tcW w:w="145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 xml:space="preserve">Technical </w:t>
                  </w:r>
                  <w:r>
                    <w:rPr>
                      <w:rStyle w:val="Character1"/>
                      <w:sz w:val="24"/>
                      <w:szCs w:val="24"/>
                    </w:rPr>
                    <w:t>Drawing</w:t>
                  </w:r>
                </w:p>
              </w:tc>
              <w:tc>
                <w:tcPr>
                  <w:tcW w:w="90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2</w:t>
                  </w:r>
                </w:p>
              </w:tc>
            </w:tr>
            <w:tr>
              <w:tc>
                <w:tcPr>
                  <w:tcW w:w="1323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General</w:t>
                  </w:r>
                </w:p>
              </w:tc>
              <w:tc>
                <w:tcPr>
                  <w:tcW w:w="877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CXC</w:t>
                  </w:r>
                </w:p>
              </w:tc>
              <w:tc>
                <w:tcPr>
                  <w:tcW w:w="145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Physics</w:t>
                  </w:r>
                </w:p>
              </w:tc>
              <w:tc>
                <w:tcPr>
                  <w:tcW w:w="90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3</w:t>
                  </w:r>
                </w:p>
              </w:tc>
            </w:tr>
            <w:tr>
              <w:tc>
                <w:tcPr>
                  <w:tcW w:w="1323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General</w:t>
                  </w:r>
                </w:p>
              </w:tc>
              <w:tc>
                <w:tcPr>
                  <w:tcW w:w="877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CXC</w:t>
                  </w:r>
                </w:p>
              </w:tc>
              <w:tc>
                <w:tcPr>
                  <w:tcW w:w="145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Geography</w:t>
                  </w:r>
                </w:p>
              </w:tc>
              <w:tc>
                <w:tcPr>
                  <w:tcW w:w="90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3</w:t>
                  </w:r>
                </w:p>
              </w:tc>
            </w:tr>
            <w:tr>
              <w:tc>
                <w:tcPr>
                  <w:tcW w:w="1323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General</w:t>
                  </w:r>
                </w:p>
              </w:tc>
              <w:tc>
                <w:tcPr>
                  <w:tcW w:w="877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CXC</w:t>
                  </w:r>
                </w:p>
              </w:tc>
              <w:tc>
                <w:tcPr>
                  <w:tcW w:w="145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French</w:t>
                  </w:r>
                </w:p>
              </w:tc>
              <w:tc>
                <w:tcPr>
                  <w:tcW w:w="90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Para3"/>
                    <w:spacing w:line="240" w:lineRule="auto" w:after="280"/>
                    <w:ind w:left="0" w:hanging="0"/>
                    <w:rPr>
                      <w:sz w:val="24"/>
                      <w:szCs w:val="24"/>
                      <w:sz w:val="24"/>
                      <w:szCs w:val="24"/>
                      <w:rFonts w:ascii="Times New Roman" w:eastAsia="Times New Roman" w:hAnsi="Times New Roman"/>
                    </w:rPr>
                  </w:pPr>
                  <w:r>
                    <w:rPr>
                      <w:rStyle w:val="Character1"/>
                      <w:sz w:val="24"/>
                      <w:szCs w:val="24"/>
                    </w:rPr>
                    <w:t>3</w:t>
                  </w:r>
                </w:p>
              </w:tc>
            </w:tr>
          </w:tbl>
          <w:p>
            <w:pPr>
              <w:pStyle w:val="Para5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  <w:p>
            <w:pPr>
              <w:pStyle w:val="Para3"/>
              <w:spacing w:line="240" w:lineRule="auto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  <w:p>
            <w:pPr>
              <w:pStyle w:val="Para1"/>
              <w:spacing w:line="240" w:lineRule="auto" w:before="280" w:after="280"/>
              <w:ind w:left="0" w:hanging="0"/>
              <w:rPr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</w:tc>
        <w:tc>
          <w:tcPr>
            <w:tcW w:w="478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  <w:p>
            <w:pPr>
              <w:pStyle w:val="Normal"/>
              <w:rPr/>
            </w:pPr>
          </w:p>
        </w:tc>
      </w:tr>
    </w:tbl>
    <w:p>
      <w:pPr>
        <w:pStyle w:val="Para2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2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2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2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References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-Nurika Jones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Bridge Gap Black Rock St. Michael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Tel: 827-6991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-Betty Cadogan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3rd Avenue Dash Gap Bank Hall St Michael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Tel: 429-2031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-Tolima Boston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Licorish Village Ivy St Michael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Tel: 261-3525</w:t>
      </w:r>
    </w:p>
    <w:p>
      <w:pPr>
        <w:pStyle w:val="Para8"/>
        <w:spacing w:line="276" w:lineRule="auto" w:after="20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sectPr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280"/>
      <w:jc w:val="center"/>
      <w:wordWrap w:val="false"/>
      <w:ind w:left="0" w:hanging="0"/>
      <w:rPr/>
    </w:pPr>
  </w:style>
  <w:style w:type="paragraph" w:customStyle="1" w:styleId="Para1">
    <w:name w:val="ParaAttribute1"/>
    <w:pPr>
      <w:spacing w:before="280" w:after="280"/>
      <w:jc w:val="left"/>
      <w:wordWrap w:val="false"/>
      <w:ind w:left="0" w:hanging="0"/>
      <w:rPr/>
    </w:pPr>
  </w:style>
  <w:style w:type="paragraph" w:customStyle="1" w:styleId="Para2">
    <w:name w:val="ParaAttribute2"/>
    <w:pPr>
      <w:spacing w:before="280" w:after="280"/>
      <w:jc w:val="center"/>
      <w:wordWrap w:val="false"/>
      <w:ind w:left="0" w:hanging="0"/>
      <w:rPr/>
    </w:pPr>
  </w:style>
  <w:style w:type="paragraph" w:customStyle="1" w:styleId="Para3">
    <w:name w:val="ParaAttribute3"/>
    <w:pPr>
      <w:spacing w:after="280"/>
      <w:jc w:val="left"/>
      <w:wordWrap w:val="false"/>
      <w:ind w:left="0" w:hanging="0"/>
      <w:rPr/>
    </w:pPr>
  </w:style>
  <w:style w:type="paragraph" w:customStyle="1" w:styleId="Para4">
    <w:name w:val="ParaAttribute4"/>
    <w:pPr>
      <w:jc w:val="left"/>
      <w:wordWrap w:val="false"/>
      <w:ind w:left="0" w:hanging="0"/>
      <w:rPr/>
    </w:pPr>
  </w:style>
  <w:style w:type="paragraph" w:customStyle="1" w:styleId="Para5">
    <w:name w:val="ParaAttribute5"/>
    <w:pPr>
      <w:jc w:val="left"/>
      <w:wordWrap w:val="false"/>
      <w:ind w:left="0" w:hanging="0"/>
      <w:rPr/>
    </w:pPr>
  </w:style>
  <w:style w:type="paragraph" w:customStyle="1" w:styleId="Para6">
    <w:name w:val="ParaAttribute6"/>
    <w:pPr>
      <w:jc w:val="left"/>
      <w:wordWrap w:val="false"/>
      <w:ind w:left="0" w:hanging="0"/>
      <w:rPr/>
    </w:pPr>
  </w:style>
  <w:style w:type="paragraph" w:customStyle="1" w:styleId="Para7">
    <w:name w:val="ParaAttribute7"/>
    <w:pPr>
      <w:spacing w:before="280" w:after="280"/>
      <w:jc w:val="left"/>
      <w:wordWrap w:val="false"/>
      <w:ind w:left="0" w:hanging="0"/>
      <w:rPr/>
    </w:pPr>
  </w:style>
  <w:style w:type="paragraph" w:customStyle="1" w:styleId="Para8">
    <w:name w:val="ParaAttribute8"/>
    <w:pPr>
      <w:spacing w:after="200"/>
      <w:jc w:val="left"/>
      <w:wordWrap w:val="false"/>
      <w:ind w:left="0" w:hanging="0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0" w:hanging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0" w:hanging="0"/>
      <w:widowControl w:val="false"/>
      <w:rPr/>
    </w:pPr>
  </w:style>
  <w:style w:type="paragraph" w:customStyle="1" w:styleId="Para12">
    <w:name w:val="ParaAttribute12"/>
    <w:pPr>
      <w:jc w:val="left"/>
      <w:wordWrap w:val="false"/>
      <w:ind w:left="0" w:hanging="0"/>
      <w:widowControl w:val="false"/>
      <w:rPr/>
    </w:pPr>
  </w:style>
  <w:style w:type="paragraph" w:customStyle="1" w:styleId="Para13">
    <w:name w:val="ParaAttribute13"/>
    <w:pPr>
      <w:jc w:val="left"/>
      <w:wordWrap w:val="false"/>
      <w:ind w:left="0" w:hanging="0"/>
      <w:widowControl w:val="false"/>
      <w:rPr/>
    </w:pPr>
  </w:style>
  <w:style w:type="paragraph" w:customStyle="1" w:styleId="Para14">
    <w:name w:val="ParaAttribute14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sz w:val="24"/>
    </w:rPr>
  </w:style>
  <w:style w:type="character" w:customStyle="1" w:styleId="Character1">
    <w:name w:val="CharAttribute1"/>
    <w:rPr>
      <w:rFonts w:ascii="Times New Roman" w:eastAsia="Times New Roman"/>
      <w:sz w:val="24"/>
    </w:rPr>
  </w:style>
  <w:style w:type="character" w:customStyle="1" w:styleId="Character2">
    <w:name w:val="CharAttribute2"/>
    <w:rPr>
      <w:rFonts w:ascii="Times New Roman" w:eastAsia="Times New Roman"/>
      <w:vertAlign w:val="superscript"/>
      <w:sz w:val="24"/>
    </w:rPr>
  </w:style>
  <w:style w:type="character" w:customStyle="1" w:styleId="Character3">
    <w:name w:val="CharAttribute3"/>
    <w:rPr>
      <w:rFonts w:ascii="Times New Roman" w:eastAsia="바탕"/>
    </w:rPr>
  </w:style>
  <w:style w:type="character" w:customStyle="1" w:styleId="Character4">
    <w:name w:val="CharAttribute4"/>
    <w:rPr>
      <w:rFonts w:ascii="Times New Roman" w:eastAsia="Times New Roman"/>
      <w:sz w:val="24"/>
    </w:rPr>
  </w:style>
  <w:style w:type="character" w:customStyle="1" w:styleId="Character5">
    <w:name w:val="CharAttribute5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Hewlett-Packard</Company>
  <DocSecurity>0</DocSecurity>
  <HyperlinksChanged>false</HyperlinksChanged>
  <Lines>13</Lines>
  <LinksUpToDate>false</LinksUpToDate>
  <Pages>4</Pages>
  <Paragraphs>3</Paragraphs>
  <Words>287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>User</cp:lastModifiedBy>
  <dcterms:modified xsi:type="dcterms:W3CDTF">2015-05-17T22:42:00Z</dcterms:modified>
</cp:coreProperties>
</file>