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E42F4" w:rsidTr="007E42F4">
        <w:tc>
          <w:tcPr>
            <w:tcW w:w="2070" w:type="dxa"/>
          </w:tcPr>
          <w:p w:rsidR="007E42F4" w:rsidRDefault="007E42F4" w:rsidP="00EA1489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7E42F4" w:rsidRDefault="007E42F4" w:rsidP="00EA1489">
            <w:pPr>
              <w:pStyle w:val="Name"/>
            </w:pPr>
            <w:r>
              <w:t xml:space="preserve">SAQUAN JACK </w:t>
            </w:r>
          </w:p>
          <w:p w:rsidR="007E42F4" w:rsidRDefault="007E42F4" w:rsidP="00EA1489">
            <w:pPr>
              <w:pStyle w:val="NoSpacing"/>
            </w:pPr>
            <w:r>
              <w:t>17 Connell St Tunapuna</w:t>
            </w:r>
            <w:r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 </w:t>
            </w:r>
            <w:r>
              <w:t>xero1726@gmail.com  </w:t>
            </w:r>
            <w:r>
              <w:rPr>
                <w:rStyle w:val="Emphasis"/>
              </w:rPr>
              <w:t>|</w:t>
            </w:r>
            <w:r>
              <w:t>  +1-868-735-4101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7E42F4" w:rsidRDefault="007E42F4" w:rsidP="00EA1489">
            <w:r>
              <w:t>To work in an organizational</w:t>
            </w:r>
            <w:r w:rsidRPr="004C6855">
              <w:t xml:space="preserve"> environment</w:t>
            </w:r>
            <w:r>
              <w:t xml:space="preserve"> which promotes and encourages the growth and development of employees.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7E42F4" w:rsidRDefault="007E42F4" w:rsidP="00EA1489">
            <w:r>
              <w:t xml:space="preserve">I </w:t>
            </w:r>
            <w:r w:rsidRPr="005D78CC">
              <w:t>am diligent, disciplined</w:t>
            </w:r>
            <w:r>
              <w:t xml:space="preserve"> and</w:t>
            </w:r>
            <w:r w:rsidRPr="005D78CC">
              <w:t xml:space="preserve"> honest</w:t>
            </w:r>
            <w:r w:rsidR="00B77017">
              <w:t>,</w:t>
            </w:r>
            <w:r>
              <w:t xml:space="preserve"> possessing excellent comprehension and interpersonal skills. I am able to work alone under my own</w:t>
            </w:r>
            <w:bookmarkStart w:id="0" w:name="_GoBack"/>
            <w:bookmarkEnd w:id="0"/>
            <w:r>
              <w:t xml:space="preserve"> initiative or as part of a team. I am also a competent user of Microsoft Office.</w:t>
            </w:r>
          </w:p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Education: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13D5D80C541144D39104C917B4682ABF"/>
                  </w:placeholder>
                  <w15:repeatingSectionItem/>
                </w:sdtPr>
                <w:sdtContent>
                  <w:p w:rsidR="007E42F4" w:rsidRPr="006D0398" w:rsidRDefault="007E42F4" w:rsidP="00EA1489">
                    <w:pPr>
                      <w:pStyle w:val="Heading2"/>
                      <w:rPr>
                        <w:b/>
                        <w:bCs/>
                      </w:rPr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2012 - 2014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 xml:space="preserve">St Joseph High School, Georgetown </w:t>
                    </w:r>
                    <w:r w:rsidRPr="005168B3">
                      <w:rPr>
                        <w:b/>
                      </w:rPr>
                      <w:t>gUyana</w:t>
                    </w:r>
                  </w:p>
                  <w:p w:rsidR="007E42F4" w:rsidRDefault="007E42F4" w:rsidP="00EA1489"/>
                  <w:p w:rsidR="007E42F4" w:rsidRPr="005168B3" w:rsidRDefault="007E42F4" w:rsidP="00EA1489">
                    <w:r>
                      <w:rPr>
                        <w:rFonts w:ascii="Times New Roman" w:hAnsi="Times New Roman" w:cs="Times New Roman"/>
                        <w:b/>
                      </w:rPr>
                      <w:t>CSEC S</w:t>
                    </w:r>
                    <w:r w:rsidRPr="007E42F4">
                      <w:rPr>
                        <w:rFonts w:ascii="Times New Roman" w:hAnsi="Times New Roman" w:cs="Times New Roman"/>
                        <w:b/>
                      </w:rPr>
                      <w:t>ubjects</w:t>
                    </w:r>
                    <w:r>
                      <w:t xml:space="preserve">                                                    </w:t>
                    </w:r>
                    <w:r w:rsidRPr="007E42F4">
                      <w:rPr>
                        <w:rFonts w:ascii="Times New Roman" w:hAnsi="Times New Roman" w:cs="Times New Roman"/>
                        <w:b/>
                      </w:rPr>
                      <w:t>Grade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Mathematics                                                          </w:t>
                    </w:r>
                    <w:r>
                      <w:t xml:space="preserve">        </w:t>
                    </w:r>
                    <w:r>
                      <w:t xml:space="preserve"> 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English A                                                                 </w:t>
                    </w:r>
                    <w:r>
                      <w:t xml:space="preserve">  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English B                                                                 </w:t>
                    </w:r>
                    <w:r>
                      <w:t xml:space="preserve">  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Integrated Science                                                  </w:t>
                    </w:r>
                    <w:r>
                      <w:t xml:space="preserve">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Human and Social Biology                                      </w:t>
                    </w:r>
                    <w:r>
                      <w:t xml:space="preserve">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Chemistry                                                                </w:t>
                    </w:r>
                    <w:r>
                      <w:t xml:space="preserve"> 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Physics                                                                    </w:t>
                    </w:r>
                    <w:r>
                      <w:t xml:space="preserve">  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Biology                                                                     </w:t>
                    </w:r>
                    <w:r>
                      <w:t xml:space="preserve">         </w:t>
                    </w:r>
                    <w:r>
                      <w:t>1</w:t>
                    </w:r>
                  </w:p>
                  <w:p w:rsidR="007E42F4" w:rsidRDefault="007E42F4" w:rsidP="00EA1489">
                    <w:pPr>
                      <w:spacing w:line="240" w:lineRule="auto"/>
                    </w:pPr>
                    <w:r>
                      <w:t xml:space="preserve">Geography                                                               </w:t>
                    </w:r>
                    <w:r>
                      <w:t xml:space="preserve">        </w:t>
                    </w:r>
                    <w:r>
                      <w:t>1</w:t>
                    </w:r>
                  </w:p>
                  <w:p w:rsidR="00B77017" w:rsidRDefault="00B77017" w:rsidP="00B77017">
                    <w:pPr>
                      <w:spacing w:line="240" w:lineRule="auto"/>
                    </w:pPr>
                    <w:r w:rsidRPr="004137EE">
                      <w:t>Information Technology</w:t>
                    </w:r>
                    <w:r>
                      <w:t xml:space="preserve">                                                2</w:t>
                    </w:r>
                  </w:p>
                  <w:p w:rsidR="007E42F4" w:rsidRDefault="00B77017" w:rsidP="00EA1489">
                    <w:pPr>
                      <w:spacing w:line="240" w:lineRule="auto"/>
                    </w:pPr>
                    <w:r>
                      <w:t>Additional Mathematics                                                3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1008792245"/>
                  <w:placeholder>
                    <w:docPart w:val="8A3223F4C9D14477B63D0B093182D448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7E42F4" w:rsidRPr="00735A33" w:rsidRDefault="007E42F4" w:rsidP="00EA1489">
                    <w:pPr>
                      <w:pStyle w:val="Heading2"/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2012 -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>Trinity collEge east, TRINCITY</w:t>
                    </w:r>
                    <w:r>
                      <w:t xml:space="preserve"> </w:t>
                    </w:r>
                    <w:r w:rsidRPr="006D0398">
                      <w:rPr>
                        <w:b/>
                      </w:rPr>
                      <w:t>trinidad</w:t>
                    </w:r>
                  </w:p>
                </w:sdtContent>
              </w:sdt>
              <w:p w:rsidR="007E42F4" w:rsidRDefault="007E42F4" w:rsidP="00EA1489">
                <w:pPr>
                  <w:pStyle w:val="Heading2"/>
                  <w:rPr>
                    <w:caps w:val="0"/>
                    <w:color w:val="595959" w:themeColor="text1" w:themeTint="A6"/>
                    <w:kern w:val="0"/>
                  </w:rPr>
                </w:pPr>
              </w:p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258445051"/>
                  <w:placeholder>
                    <w:docPart w:val="64BB03B2E8884594AFCAAF87C9C319F3"/>
                  </w:placeholder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:rsidR="007E42F4" w:rsidRDefault="007E42F4" w:rsidP="00EA1489">
                    <w:pPr>
                      <w:pStyle w:val="Heading2"/>
                    </w:pPr>
                    <w:r w:rsidRPr="006D0398">
                      <w:rPr>
                        <w:b/>
                        <w:caps w:val="0"/>
                        <w:color w:val="595959" w:themeColor="text1" w:themeTint="A6"/>
                        <w:kern w:val="0"/>
                      </w:rPr>
                      <w:t>2009 – 2012</w:t>
                    </w:r>
                    <w:r>
                      <w:rPr>
                        <w:caps w:val="0"/>
                        <w:color w:val="595959" w:themeColor="text1" w:themeTint="A6"/>
                        <w:kern w:val="0"/>
                      </w:rPr>
                      <w:t xml:space="preserve"> </w:t>
                    </w:r>
                    <w:r>
                      <w:rPr>
                        <w:rStyle w:val="Strong"/>
                      </w:rPr>
                      <w:t>st joseph collage, St joseph,</w:t>
                    </w:r>
                    <w:r>
                      <w:t xml:space="preserve"> </w:t>
                    </w:r>
                    <w:r w:rsidRPr="006D0398">
                      <w:rPr>
                        <w:b/>
                      </w:rPr>
                      <w:t>trinidad</w:t>
                    </w:r>
                    <w:r>
                      <w:t>.</w:t>
                    </w:r>
                  </w:p>
                </w:sdtContent>
              </w:sdt>
              <w:p w:rsidR="007E42F4" w:rsidRDefault="007E42F4" w:rsidP="00EA1489">
                <w:pPr>
                  <w:pStyle w:val="Heading2"/>
                </w:pPr>
              </w:p>
            </w:sdtContent>
          </w:sdt>
        </w:tc>
      </w:tr>
      <w:tr w:rsidR="007E42F4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:rsidR="007E42F4" w:rsidRDefault="007E42F4" w:rsidP="00EA1489">
            <w:r>
              <w:t xml:space="preserve">Head prefect at St. Joseph High School. </w:t>
            </w:r>
          </w:p>
        </w:tc>
      </w:tr>
      <w:tr w:rsidR="007E42F4" w:rsidRPr="00726C5C" w:rsidTr="007E42F4">
        <w:tc>
          <w:tcPr>
            <w:tcW w:w="2070" w:type="dxa"/>
          </w:tcPr>
          <w:p w:rsidR="007E42F4" w:rsidRDefault="007E42F4" w:rsidP="00EA1489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p w:rsidR="007E42F4" w:rsidRPr="00726C5C" w:rsidRDefault="007E42F4" w:rsidP="00EA1489">
            <w:r>
              <w:t xml:space="preserve">References </w:t>
            </w:r>
            <w:r w:rsidRPr="00726C5C">
              <w:t xml:space="preserve">available </w:t>
            </w:r>
            <w:r>
              <w:t>up</w:t>
            </w:r>
            <w:r w:rsidRPr="00726C5C">
              <w:t>on request</w:t>
            </w:r>
            <w:r>
              <w:t>.</w:t>
            </w:r>
          </w:p>
        </w:tc>
      </w:tr>
    </w:tbl>
    <w:p w:rsidR="003768CF" w:rsidRDefault="003768CF"/>
    <w:sectPr w:rsidR="003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5D"/>
    <w:rsid w:val="003768CF"/>
    <w:rsid w:val="007E42F4"/>
    <w:rsid w:val="00B77017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53A3-54F7-42D1-BD1F-8029E180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F4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7E42F4"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5B9BD5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E42F4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42F4"/>
    <w:rPr>
      <w:rFonts w:eastAsiaTheme="minorEastAsia"/>
      <w:b/>
      <w:bCs/>
      <w:caps/>
      <w:color w:val="5B9BD5" w:themeColor="accent1"/>
      <w:kern w:val="20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E42F4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NoSpacing">
    <w:name w:val="No Spacing"/>
    <w:uiPriority w:val="3"/>
    <w:qFormat/>
    <w:rsid w:val="007E42F4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7E42F4"/>
    <w:rPr>
      <w:b/>
      <w:bCs/>
    </w:rPr>
  </w:style>
  <w:style w:type="paragraph" w:customStyle="1" w:styleId="Name">
    <w:name w:val="Name"/>
    <w:basedOn w:val="Normal"/>
    <w:uiPriority w:val="2"/>
    <w:qFormat/>
    <w:rsid w:val="007E42F4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7E42F4"/>
    <w:rPr>
      <w:i w:val="0"/>
      <w:iCs w:val="0"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5D80C541144D39104C917B4682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EAA6-BF84-4DF2-8CC7-9AA3CC7C9C5B}"/>
      </w:docPartPr>
      <w:docPartBody>
        <w:p w:rsidR="00000000" w:rsidRDefault="00AD277C" w:rsidP="00AD277C">
          <w:pPr>
            <w:pStyle w:val="13D5D80C541144D39104C917B4682AB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3223F4C9D14477B63D0B093182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1746-91D1-4E32-A090-CA6D3F04F83D}"/>
      </w:docPartPr>
      <w:docPartBody>
        <w:p w:rsidR="00000000" w:rsidRDefault="00AD277C" w:rsidP="00AD277C">
          <w:pPr>
            <w:pStyle w:val="8A3223F4C9D14477B63D0B093182D4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BB03B2E8884594AFCAAF87C9C3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A48C-ECA6-4E3A-B01E-5A8E359ED306}"/>
      </w:docPartPr>
      <w:docPartBody>
        <w:p w:rsidR="00000000" w:rsidRDefault="00AD277C" w:rsidP="00AD277C">
          <w:pPr>
            <w:pStyle w:val="64BB03B2E8884594AFCAAF87C9C319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7C"/>
    <w:rsid w:val="00353BA4"/>
    <w:rsid w:val="00A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77C"/>
    <w:rPr>
      <w:color w:val="808080"/>
    </w:rPr>
  </w:style>
  <w:style w:type="paragraph" w:customStyle="1" w:styleId="13D5D80C541144D39104C917B4682ABF">
    <w:name w:val="13D5D80C541144D39104C917B4682ABF"/>
    <w:rsid w:val="00AD277C"/>
  </w:style>
  <w:style w:type="paragraph" w:customStyle="1" w:styleId="8A3223F4C9D14477B63D0B093182D448">
    <w:name w:val="8A3223F4C9D14477B63D0B093182D448"/>
    <w:rsid w:val="00AD277C"/>
  </w:style>
  <w:style w:type="paragraph" w:customStyle="1" w:styleId="64BB03B2E8884594AFCAAF87C9C319F3">
    <w:name w:val="64BB03B2E8884594AFCAAF87C9C319F3"/>
    <w:rsid w:val="00AD277C"/>
  </w:style>
  <w:style w:type="paragraph" w:customStyle="1" w:styleId="C21B2BA4D6DB484EAABEDAF08E2CF35A">
    <w:name w:val="C21B2BA4D6DB484EAABEDAF08E2CF35A"/>
    <w:rsid w:val="00AD277C"/>
  </w:style>
  <w:style w:type="paragraph" w:customStyle="1" w:styleId="FE7B4A83D1C74C49A09825FEB4866915">
    <w:name w:val="FE7B4A83D1C74C49A09825FEB4866915"/>
    <w:rsid w:val="00AD277C"/>
  </w:style>
  <w:style w:type="paragraph" w:customStyle="1" w:styleId="F434C14C655F4883862DECB0F9A864A9">
    <w:name w:val="F434C14C655F4883862DECB0F9A864A9"/>
    <w:rsid w:val="00AD277C"/>
  </w:style>
  <w:style w:type="paragraph" w:customStyle="1" w:styleId="C7AC2DDBAED349F8B9EB00DB29F46C96">
    <w:name w:val="C7AC2DDBAED349F8B9EB00DB29F46C96"/>
    <w:rsid w:val="00AD277C"/>
  </w:style>
  <w:style w:type="paragraph" w:customStyle="1" w:styleId="D3B85189623940C79D404DCA3FE902E4">
    <w:name w:val="D3B85189623940C79D404DCA3FE902E4"/>
    <w:rsid w:val="00AD277C"/>
  </w:style>
  <w:style w:type="paragraph" w:customStyle="1" w:styleId="9E909A59218645AA80484413908EE2AA">
    <w:name w:val="9E909A59218645AA80484413908EE2AA"/>
    <w:rsid w:val="00AD27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Saquan Jack</dc:creator>
  <cp:keywords/>
  <dc:description/>
  <cp:lastModifiedBy>Saquan Jack</cp:lastModifiedBy>
  <cp:revision>3</cp:revision>
  <dcterms:created xsi:type="dcterms:W3CDTF">2015-07-29T22:59:00Z</dcterms:created>
  <dcterms:modified xsi:type="dcterms:W3CDTF">2015-07-29T23:08:00Z</dcterms:modified>
</cp:coreProperties>
</file>