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CD3" w:rsidRDefault="00B40CD3"/>
    <w:tbl>
      <w:tblPr>
        <w:tblW w:w="8910" w:type="dxa"/>
        <w:tblCellMar>
          <w:left w:w="0" w:type="dxa"/>
          <w:right w:w="0" w:type="dxa"/>
        </w:tblCellMar>
        <w:tblLook w:val="04A0"/>
      </w:tblPr>
      <w:tblGrid>
        <w:gridCol w:w="450"/>
        <w:gridCol w:w="6475"/>
        <w:gridCol w:w="22"/>
        <w:gridCol w:w="1963"/>
      </w:tblGrid>
      <w:tr w:rsidR="00B40CD3" w:rsidRPr="00B40CD3" w:rsidTr="00B40CD3">
        <w:trPr>
          <w:cantSplit/>
        </w:trPr>
        <w:tc>
          <w:tcPr>
            <w:tcW w:w="89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B40CD3" w:rsidRDefault="00B40CD3" w:rsidP="00EC6467">
            <w:pPr>
              <w:pStyle w:val="Heading2"/>
              <w:rPr>
                <w:rStyle w:val="Emphasis"/>
              </w:rPr>
            </w:pPr>
            <w:r w:rsidRPr="00B40CD3">
              <w:rPr>
                <w:rStyle w:val="Emphasis"/>
              </w:rPr>
              <w:t>Chanelle Thomas</w:t>
            </w:r>
            <w:r w:rsidR="00065840">
              <w:rPr>
                <w:rStyle w:val="Emphasis"/>
              </w:rPr>
              <w:t>-Holder</w:t>
            </w:r>
          </w:p>
          <w:p w:rsidR="005B7A51" w:rsidRPr="005B7A51" w:rsidRDefault="00065840" w:rsidP="005B7A51">
            <w:pPr>
              <w:pStyle w:val="Heading2"/>
              <w:rPr>
                <w:i/>
                <w:iCs/>
              </w:rPr>
            </w:pPr>
            <w:r>
              <w:rPr>
                <w:rStyle w:val="Emphasis"/>
              </w:rPr>
              <w:t>24 railway road, princes town</w:t>
            </w:r>
          </w:p>
          <w:p w:rsidR="00B40CD3" w:rsidRPr="00B40CD3" w:rsidRDefault="00065840" w:rsidP="00EC6467">
            <w:pPr>
              <w:pStyle w:val="Heading2"/>
              <w:rPr>
                <w:rStyle w:val="Emphasis"/>
              </w:rPr>
            </w:pPr>
            <w:r>
              <w:rPr>
                <w:rStyle w:val="Emphasis"/>
              </w:rPr>
              <w:t>868-277-4382</w:t>
            </w:r>
          </w:p>
          <w:p w:rsidR="00B40CD3" w:rsidRPr="00B40CD3" w:rsidRDefault="00B40CD3" w:rsidP="00EC6467">
            <w:pPr>
              <w:pStyle w:val="Heading2"/>
              <w:rPr>
                <w:rStyle w:val="Emphasis"/>
              </w:rPr>
            </w:pPr>
            <w:r w:rsidRPr="00B40CD3">
              <w:rPr>
                <w:rStyle w:val="Emphasis"/>
              </w:rPr>
              <w:t>Cha_nelle5@hotmail.com</w:t>
            </w:r>
          </w:p>
        </w:tc>
      </w:tr>
      <w:tr w:rsidR="00B40CD3" w:rsidRPr="009A173F" w:rsidTr="00B40CD3">
        <w:trPr>
          <w:cantSplit/>
          <w:trHeight w:val="80"/>
        </w:trPr>
        <w:tc>
          <w:tcPr>
            <w:tcW w:w="89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OBJECTIVE</w:t>
            </w:r>
          </w:p>
        </w:tc>
      </w:tr>
      <w:tr w:rsidR="00B40CD3" w:rsidRPr="009A173F" w:rsidTr="00B40CD3">
        <w:trPr>
          <w:cantSplit/>
          <w:trHeight w:val="217"/>
        </w:trPr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spacing w:before="100" w:beforeAutospacing="1" w:after="100" w:afterAutospacing="1" w:line="2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To be recognized in my field for working above and beyond the call of duty in support of supervisors with a proven record for utilizing strong technical and interpersonal skills to enhance the organizational effectiveness and profits.</w:t>
            </w:r>
          </w:p>
        </w:tc>
      </w:tr>
      <w:tr w:rsidR="00B40CD3" w:rsidRPr="009A173F" w:rsidTr="00B40CD3">
        <w:trPr>
          <w:cantSplit/>
          <w:trHeight w:val="162"/>
        </w:trPr>
        <w:tc>
          <w:tcPr>
            <w:tcW w:w="89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SKILLS PROFILE</w:t>
            </w:r>
          </w:p>
        </w:tc>
      </w:tr>
      <w:tr w:rsidR="00B40CD3" w:rsidRPr="009A173F" w:rsidTr="00B40CD3">
        <w:trPr>
          <w:cantSplit/>
          <w:trHeight w:val="772"/>
        </w:trPr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Good filing and organizational skills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Experience in handling confidential paperwork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Ability to take accurate phone messages and deliver messages promptly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  <w:b w:val="0"/>
              </w:rPr>
              <w:t>·     Good customer-relations background</w:t>
            </w:r>
          </w:p>
        </w:tc>
      </w:tr>
      <w:tr w:rsidR="00B40CD3" w:rsidRPr="009A173F" w:rsidTr="00B40CD3">
        <w:trPr>
          <w:cantSplit/>
          <w:trHeight w:val="120"/>
        </w:trPr>
        <w:tc>
          <w:tcPr>
            <w:tcW w:w="89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EMPLOYMENT HISTORY</w:t>
            </w:r>
          </w:p>
        </w:tc>
      </w:tr>
      <w:tr w:rsidR="00B40CD3" w:rsidRPr="009A173F" w:rsidTr="00B40CD3">
        <w:trPr>
          <w:cantSplit/>
          <w:trHeight w:val="80"/>
        </w:trPr>
        <w:tc>
          <w:tcPr>
            <w:tcW w:w="45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spacing w:before="100" w:beforeAutospacing="1" w:after="100" w:afterAutospacing="1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A51" w:rsidRPr="00065840" w:rsidRDefault="005B7A51" w:rsidP="00EC6467">
            <w:pPr>
              <w:pStyle w:val="Heading2"/>
              <w:rPr>
                <w:rStyle w:val="Emphasis"/>
                <w:b w:val="0"/>
              </w:rPr>
            </w:pPr>
            <w:r>
              <w:rPr>
                <w:rStyle w:val="Emphasis"/>
              </w:rPr>
              <w:t>caribbean cinemas</w:t>
            </w:r>
            <w:r w:rsidR="00065840">
              <w:rPr>
                <w:rStyle w:val="Emphasis"/>
              </w:rPr>
              <w:t xml:space="preserve">                                               </w:t>
            </w:r>
            <w:r w:rsidR="00065840">
              <w:rPr>
                <w:rStyle w:val="Emphasis"/>
                <w:b w:val="0"/>
              </w:rPr>
              <w:t>feb 2015-aug 2015</w:t>
            </w:r>
          </w:p>
          <w:p w:rsidR="005B7A51" w:rsidRPr="005B7A51" w:rsidRDefault="005B7A51" w:rsidP="005B7A51">
            <w:pPr>
              <w:rPr>
                <w:b/>
                <w:i/>
              </w:rPr>
            </w:pPr>
            <w:r w:rsidRPr="005B7A51">
              <w:rPr>
                <w:b/>
                <w:i/>
              </w:rPr>
              <w:t>SOUTH PARK SAN FERNANDO</w:t>
            </w:r>
          </w:p>
          <w:p w:rsidR="005B7A51" w:rsidRPr="005B7A51" w:rsidRDefault="005B7A51" w:rsidP="005B7A51">
            <w:r>
              <w:t>KITCHEN STAFF AND CASHIER</w:t>
            </w:r>
          </w:p>
          <w:p w:rsidR="00EC6467" w:rsidRPr="009A173F" w:rsidRDefault="00EC6467" w:rsidP="00EC6467">
            <w:pPr>
              <w:pStyle w:val="Heading2"/>
              <w:rPr>
                <w:rStyle w:val="Emphasis"/>
                <w:i w:val="0"/>
              </w:rPr>
            </w:pPr>
            <w:r>
              <w:rPr>
                <w:rStyle w:val="Emphasis"/>
              </w:rPr>
              <w:t>supertore limited</w:t>
            </w:r>
          </w:p>
          <w:p w:rsidR="00EC6467" w:rsidRPr="009A173F" w:rsidRDefault="00EC6467" w:rsidP="00EC6467">
            <w:pPr>
              <w:pStyle w:val="Heading2"/>
              <w:rPr>
                <w:rStyle w:val="Emphasis"/>
                <w:i w:val="0"/>
              </w:rPr>
            </w:pPr>
            <w:r>
              <w:rPr>
                <w:rStyle w:val="Emphasis"/>
              </w:rPr>
              <w:t>50 O’meara road industrial estate, arima</w:t>
            </w:r>
            <w:r w:rsidRPr="009A173F">
              <w:rPr>
                <w:rStyle w:val="Emphasis"/>
              </w:rPr>
              <w:t xml:space="preserve"> </w:t>
            </w:r>
          </w:p>
          <w:p w:rsidR="00EC6467" w:rsidRDefault="00EC6467" w:rsidP="00EC6467">
            <w:pPr>
              <w:pStyle w:val="Heading2"/>
              <w:rPr>
                <w:rStyle w:val="Emphasis"/>
              </w:rPr>
            </w:pPr>
            <w:r>
              <w:rPr>
                <w:rStyle w:val="Emphasis"/>
              </w:rPr>
              <w:t>cashier</w:t>
            </w:r>
          </w:p>
          <w:p w:rsidR="00EC6467" w:rsidRPr="00EC6467" w:rsidRDefault="00EC6467" w:rsidP="00EC6467">
            <w:pPr>
              <w:pStyle w:val="ListParagraph"/>
              <w:numPr>
                <w:ilvl w:val="0"/>
                <w:numId w:val="3"/>
              </w:numPr>
            </w:pPr>
            <w:r>
              <w:t>CASHING AND DEALING WITH CUSTOMERS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Direcone International Contact Centre</w:t>
            </w:r>
            <w:r w:rsidR="00EC6467">
              <w:rPr>
                <w:rStyle w:val="Emphasis"/>
              </w:rPr>
              <w:t xml:space="preserve">    </w:t>
            </w:r>
            <w:r w:rsidR="005B7A51">
              <w:rPr>
                <w:rStyle w:val="Emphasis"/>
              </w:rPr>
              <w:t xml:space="preserve">   </w:t>
            </w:r>
            <w:r w:rsidR="00EC6467">
              <w:rPr>
                <w:rStyle w:val="Emphasis"/>
              </w:rPr>
              <w:t xml:space="preserve"> </w:t>
            </w:r>
            <w:r w:rsidR="00EC6467">
              <w:rPr>
                <w:rStyle w:val="Emphasis"/>
                <w:b w:val="0"/>
              </w:rPr>
              <w:t>JAN 2009-OCT 2009</w:t>
            </w:r>
            <w:r w:rsidR="00EC6467">
              <w:rPr>
                <w:rStyle w:val="Emphasis"/>
              </w:rPr>
              <w:t xml:space="preserve">                                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 xml:space="preserve">74 Independence Square, Port Of Spain Trinidad 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</w:rPr>
              <w:t>Customer service Representative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A51" w:rsidRDefault="005B7A51" w:rsidP="00EC6467">
            <w:pPr>
              <w:pStyle w:val="Heading2"/>
              <w:rPr>
                <w:rStyle w:val="Emphasis"/>
                <w:b w:val="0"/>
              </w:rPr>
            </w:pPr>
          </w:p>
          <w:p w:rsidR="005B7A51" w:rsidRDefault="005B7A51" w:rsidP="00EC6467">
            <w:pPr>
              <w:pStyle w:val="Heading2"/>
              <w:rPr>
                <w:rStyle w:val="Emphasis"/>
                <w:b w:val="0"/>
              </w:rPr>
            </w:pPr>
          </w:p>
          <w:p w:rsidR="005B7A51" w:rsidRDefault="005B7A51" w:rsidP="00EC6467">
            <w:pPr>
              <w:pStyle w:val="Heading2"/>
              <w:rPr>
                <w:rStyle w:val="Emphasis"/>
                <w:b w:val="0"/>
              </w:rPr>
            </w:pPr>
          </w:p>
          <w:p w:rsidR="005B7A51" w:rsidRDefault="005B7A51" w:rsidP="00EC6467">
            <w:pPr>
              <w:pStyle w:val="Heading2"/>
              <w:rPr>
                <w:rStyle w:val="Emphasis"/>
                <w:b w:val="0"/>
              </w:rPr>
            </w:pPr>
          </w:p>
          <w:p w:rsidR="005B7A51" w:rsidRDefault="005B7A51" w:rsidP="00EC6467">
            <w:pPr>
              <w:pStyle w:val="Heading2"/>
              <w:rPr>
                <w:rStyle w:val="Emphasis"/>
                <w:b w:val="0"/>
              </w:rPr>
            </w:pPr>
          </w:p>
          <w:p w:rsidR="00B40CD3" w:rsidRPr="009A173F" w:rsidRDefault="00EC6467" w:rsidP="00EC6467">
            <w:pPr>
              <w:pStyle w:val="Heading2"/>
              <w:rPr>
                <w:rStyle w:val="Emphasis"/>
                <w:b w:val="0"/>
                <w:i w:val="0"/>
              </w:rPr>
            </w:pPr>
            <w:r>
              <w:rPr>
                <w:rStyle w:val="Emphasis"/>
                <w:b w:val="0"/>
              </w:rPr>
              <w:t>SEPT 2011-SEPT 2012</w:t>
            </w:r>
          </w:p>
        </w:tc>
      </w:tr>
      <w:tr w:rsidR="00B40CD3" w:rsidRPr="009A173F" w:rsidTr="00EC6467">
        <w:trPr>
          <w:cantSplit/>
          <w:trHeight w:val="65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HHD (Hilton Head South Carolina)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Selling Timeshare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OTF Group (A Group Of Consulting Companies) U.S.A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Guardian Life Of The Caribbean Limited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 Calling clients to conduct the second part of their life insurance process, which we conduct telephone interviews concerning their medical history.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</w:t>
            </w:r>
            <w:r>
              <w:rPr>
                <w:rStyle w:val="Emphasis"/>
                <w:b w:val="0"/>
              </w:rPr>
              <w:t xml:space="preserve"> </w:t>
            </w:r>
            <w:r w:rsidRPr="009A173F">
              <w:rPr>
                <w:rStyle w:val="Emphasis"/>
                <w:b w:val="0"/>
              </w:rPr>
              <w:t>also providing exceptional customer service.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</w:t>
            </w:r>
            <w:r>
              <w:rPr>
                <w:rStyle w:val="Emphasis"/>
                <w:b w:val="0"/>
              </w:rPr>
              <w:t xml:space="preserve"> </w:t>
            </w:r>
            <w:r w:rsidRPr="009A173F">
              <w:rPr>
                <w:rStyle w:val="Emphasis"/>
                <w:b w:val="0"/>
              </w:rPr>
              <w:t>Promoted As lead Representative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</w:t>
            </w:r>
            <w:r>
              <w:rPr>
                <w:rStyle w:val="Emphasis"/>
                <w:b w:val="0"/>
              </w:rPr>
              <w:t> </w:t>
            </w:r>
            <w:r w:rsidRPr="009A173F">
              <w:rPr>
                <w:rStyle w:val="Emphasis"/>
                <w:b w:val="0"/>
              </w:rPr>
              <w:t>Attending to specialist with any concerns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 Supervising shifts and send emails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</w:t>
            </w:r>
            <w:r>
              <w:rPr>
                <w:rStyle w:val="Emphasis"/>
                <w:b w:val="0"/>
              </w:rPr>
              <w:t xml:space="preserve"> </w:t>
            </w:r>
            <w:r w:rsidRPr="009A173F">
              <w:rPr>
                <w:rStyle w:val="Emphasis"/>
                <w:b w:val="0"/>
              </w:rPr>
              <w:t xml:space="preserve">Updating call summary </w:t>
            </w:r>
            <w:proofErr w:type="gramStart"/>
            <w:r w:rsidRPr="009A173F">
              <w:rPr>
                <w:rStyle w:val="Emphasis"/>
                <w:b w:val="0"/>
              </w:rPr>
              <w:t>( Data</w:t>
            </w:r>
            <w:proofErr w:type="gramEnd"/>
            <w:r w:rsidRPr="009A173F">
              <w:rPr>
                <w:rStyle w:val="Emphasis"/>
                <w:b w:val="0"/>
              </w:rPr>
              <w:t xml:space="preserve"> Entry)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</w:t>
            </w:r>
            <w:r>
              <w:rPr>
                <w:rStyle w:val="Emphasis"/>
                <w:b w:val="0"/>
              </w:rPr>
              <w:t> </w:t>
            </w:r>
            <w:r w:rsidRPr="009A173F">
              <w:rPr>
                <w:rStyle w:val="Emphasis"/>
                <w:b w:val="0"/>
              </w:rPr>
              <w:t>Help Training agents and set up international call to be completed</w:t>
            </w:r>
          </w:p>
        </w:tc>
      </w:tr>
      <w:tr w:rsidR="00B40CD3" w:rsidRPr="009A173F" w:rsidTr="00B40CD3">
        <w:trPr>
          <w:cantSplit/>
          <w:trHeight w:val="7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7A51" w:rsidRDefault="005B7A51" w:rsidP="00EC6467">
            <w:pPr>
              <w:pStyle w:val="Heading2"/>
              <w:rPr>
                <w:rStyle w:val="Emphasis"/>
              </w:rPr>
            </w:pP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bookmarkStart w:id="0" w:name="_GoBack"/>
            <w:bookmarkEnd w:id="0"/>
            <w:r w:rsidRPr="009A173F">
              <w:rPr>
                <w:rStyle w:val="Emphasis"/>
              </w:rPr>
              <w:t>Trader Jacks Restaurant And Bar</w:t>
            </w:r>
          </w:p>
        </w:tc>
        <w:tc>
          <w:tcPr>
            <w:tcW w:w="198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Aug 2008-Dec 2008</w:t>
            </w:r>
          </w:p>
        </w:tc>
      </w:tr>
      <w:tr w:rsidR="00B40CD3" w:rsidRPr="009A173F" w:rsidTr="00EC6467">
        <w:trPr>
          <w:cantSplit/>
          <w:trHeight w:val="65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Movie Towne Port Of Spain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Bartender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Mixing Cocktails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·     Waitress</w:t>
            </w:r>
          </w:p>
        </w:tc>
      </w:tr>
      <w:tr w:rsidR="00B40CD3" w:rsidRPr="009A173F" w:rsidTr="00B40CD3">
        <w:trPr>
          <w:cantSplit/>
          <w:trHeight w:val="7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9A173F">
              <w:rPr>
                <w:rStyle w:val="Emphasis"/>
              </w:rPr>
              <w:t>Sails Restaurant And Bar</w:t>
            </w:r>
          </w:p>
          <w:p w:rsidR="00B40CD3" w:rsidRPr="003F276B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3F276B">
              <w:rPr>
                <w:rStyle w:val="Emphasis"/>
              </w:rPr>
              <w:t>Power Boats Chaguaramas</w:t>
            </w:r>
          </w:p>
          <w:p w:rsidR="00B40CD3" w:rsidRPr="003F276B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3F276B">
              <w:rPr>
                <w:rStyle w:val="Emphasis"/>
              </w:rPr>
              <w:t>Bartender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Mixing Cocktails And Taking stock</w:t>
            </w:r>
          </w:p>
          <w:p w:rsidR="00B40CD3" w:rsidRPr="003F276B" w:rsidRDefault="00B40CD3" w:rsidP="00EC6467">
            <w:pPr>
              <w:pStyle w:val="Heading2"/>
            </w:pPr>
          </w:p>
        </w:tc>
        <w:tc>
          <w:tcPr>
            <w:tcW w:w="198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May 2008-Aug 2008</w:t>
            </w:r>
          </w:p>
          <w:p w:rsidR="00B40CD3" w:rsidRPr="003F276B" w:rsidRDefault="00B40CD3" w:rsidP="00EC6467"/>
        </w:tc>
      </w:tr>
      <w:tr w:rsidR="00B40CD3" w:rsidRPr="009A173F" w:rsidTr="00EC6467">
        <w:trPr>
          <w:cantSplit/>
          <w:trHeight w:val="652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3F276B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3F276B">
              <w:rPr>
                <w:rStyle w:val="Emphasis"/>
              </w:rPr>
              <w:t xml:space="preserve">Fair Play Management                                                                        </w:t>
            </w:r>
            <w:r w:rsidRPr="003F276B">
              <w:rPr>
                <w:rStyle w:val="Emphasis"/>
                <w:b w:val="0"/>
              </w:rPr>
              <w:t>Nov 2007-May 2008</w:t>
            </w:r>
          </w:p>
          <w:p w:rsidR="00B40CD3" w:rsidRPr="003F276B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3F276B">
              <w:rPr>
                <w:rStyle w:val="Emphasis"/>
              </w:rPr>
              <w:t>Arapita Avenue Port Of Spain</w:t>
            </w:r>
          </w:p>
          <w:p w:rsidR="00B40CD3" w:rsidRPr="003F276B" w:rsidRDefault="00B40CD3" w:rsidP="00EC6467">
            <w:pPr>
              <w:pStyle w:val="Heading2"/>
              <w:rPr>
                <w:rStyle w:val="Emphasis"/>
                <w:i w:val="0"/>
              </w:rPr>
            </w:pPr>
            <w:r w:rsidRPr="003F276B">
              <w:rPr>
                <w:rStyle w:val="Emphasis"/>
              </w:rPr>
              <w:t xml:space="preserve">Cashier 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 xml:space="preserve">·     Changing Chips And Money 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 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 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 </w:t>
            </w:r>
          </w:p>
        </w:tc>
      </w:tr>
      <w:tr w:rsidR="00B40CD3" w:rsidRPr="009A173F" w:rsidTr="00B40CD3">
        <w:trPr>
          <w:cantSplit/>
          <w:trHeight w:val="218"/>
        </w:trPr>
        <w:tc>
          <w:tcPr>
            <w:tcW w:w="89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>EDUCATION</w:t>
            </w:r>
          </w:p>
        </w:tc>
      </w:tr>
      <w:tr w:rsidR="00B40CD3" w:rsidRPr="009A173F" w:rsidTr="00B40CD3">
        <w:trPr>
          <w:cantSplit/>
          <w:trHeight w:val="218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spacing w:before="100" w:beforeAutospacing="1" w:after="100" w:afterAutospacing="1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9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</w:rPr>
              <w:t xml:space="preserve">Certificate 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2006</w:t>
            </w:r>
          </w:p>
        </w:tc>
      </w:tr>
      <w:tr w:rsidR="00B40CD3" w:rsidRPr="009A173F" w:rsidTr="00EC6467">
        <w:trPr>
          <w:cantSplit/>
          <w:trHeight w:val="2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Enterprise Training college, Champ Fleur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  <w:b w:val="0"/>
                <w:i w:val="0"/>
              </w:rPr>
            </w:pPr>
            <w:r w:rsidRPr="009A173F">
              <w:rPr>
                <w:rStyle w:val="Emphasis"/>
                <w:b w:val="0"/>
              </w:rPr>
              <w:t> </w:t>
            </w:r>
          </w:p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  <w:r w:rsidRPr="009A173F">
              <w:rPr>
                <w:rStyle w:val="Emphasis"/>
                <w:b w:val="0"/>
              </w:rPr>
              <w:t>Princes Town Senior Comprehensive School                  </w:t>
            </w:r>
            <w:r>
              <w:rPr>
                <w:rStyle w:val="Emphasis"/>
                <w:b w:val="0"/>
              </w:rPr>
              <w:t>               </w:t>
            </w:r>
            <w:r w:rsidRPr="009A173F">
              <w:rPr>
                <w:rStyle w:val="Emphasis"/>
                <w:b w:val="0"/>
              </w:rPr>
              <w:t>       2003-2005</w:t>
            </w:r>
          </w:p>
        </w:tc>
      </w:tr>
      <w:tr w:rsidR="00B40CD3" w:rsidRPr="009A173F" w:rsidTr="00B40CD3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0CD3" w:rsidRPr="009A173F" w:rsidRDefault="00B40CD3" w:rsidP="00EC6467">
            <w:pPr>
              <w:pStyle w:val="Heading2"/>
              <w:rPr>
                <w:rStyle w:val="Emphasis"/>
              </w:rPr>
            </w:pPr>
          </w:p>
        </w:tc>
      </w:tr>
    </w:tbl>
    <w:p w:rsidR="00B40CD3" w:rsidRPr="009A173F" w:rsidRDefault="00B40CD3" w:rsidP="00B40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3F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>
        <w:rPr>
          <w:rFonts w:ascii="Times New Roman" w:eastAsia="Times New Roman" w:hAnsi="Times New Roman" w:cs="Times New Roman"/>
          <w:sz w:val="24"/>
          <w:szCs w:val="24"/>
        </w:rPr>
        <w:t>Math, English, C</w:t>
      </w:r>
      <w:r w:rsidRPr="009A173F">
        <w:rPr>
          <w:rFonts w:ascii="Times New Roman" w:eastAsia="Times New Roman" w:hAnsi="Times New Roman" w:cs="Times New Roman"/>
          <w:sz w:val="24"/>
          <w:szCs w:val="24"/>
        </w:rPr>
        <w:t>hemistry, Geography, Biology, Agriculture Science</w:t>
      </w:r>
    </w:p>
    <w:p w:rsidR="00B40CD3" w:rsidRPr="009A173F" w:rsidRDefault="00B40CD3" w:rsidP="00B40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3F">
        <w:rPr>
          <w:rFonts w:ascii="Times New Roman" w:eastAsia="Times New Roman" w:hAnsi="Times New Roman" w:cs="Times New Roman"/>
          <w:sz w:val="24"/>
          <w:szCs w:val="24"/>
        </w:rPr>
        <w:t>       San Fernando East Junior Secondary Sch</w:t>
      </w:r>
      <w:r>
        <w:rPr>
          <w:rFonts w:ascii="Times New Roman" w:eastAsia="Times New Roman" w:hAnsi="Times New Roman" w:cs="Times New Roman"/>
          <w:sz w:val="24"/>
          <w:szCs w:val="24"/>
        </w:rPr>
        <w:t>ool       </w:t>
      </w:r>
      <w:r w:rsidRPr="009A173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 2000-2003</w:t>
      </w:r>
    </w:p>
    <w:p w:rsidR="00B40CD3" w:rsidRPr="009A173F" w:rsidRDefault="00B40CD3" w:rsidP="00B40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3F">
        <w:rPr>
          <w:rFonts w:ascii="Times New Roman" w:eastAsia="Times New Roman" w:hAnsi="Times New Roman" w:cs="Times New Roman"/>
          <w:sz w:val="24"/>
          <w:szCs w:val="24"/>
        </w:rPr>
        <w:t>       Secondary Level Education</w:t>
      </w:r>
    </w:p>
    <w:p w:rsidR="00B40CD3" w:rsidRPr="009A173F" w:rsidRDefault="00B40CD3" w:rsidP="00B40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73F">
        <w:rPr>
          <w:rFonts w:ascii="Calibri" w:eastAsia="Times New Roman" w:hAnsi="Calibri" w:cs="Times New Roman"/>
        </w:rPr>
        <w:t> </w:t>
      </w:r>
    </w:p>
    <w:p w:rsidR="00B40CD3" w:rsidRPr="009A173F" w:rsidRDefault="00B40CD3" w:rsidP="00B40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CD3" w:rsidRPr="009A173F" w:rsidRDefault="008D1535" w:rsidP="00B40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5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0CD3" w:rsidRPr="009A173F" w:rsidRDefault="00B40CD3" w:rsidP="00B40CD3"/>
    <w:p w:rsidR="007A4423" w:rsidRDefault="007A442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/>
    <w:p w:rsidR="00B40CD3" w:rsidRDefault="00B40CD3" w:rsidP="00B40CD3">
      <w:pPr>
        <w:pStyle w:val="NoSpacing"/>
        <w:tabs>
          <w:tab w:val="left" w:pos="2805"/>
        </w:tabs>
        <w:rPr>
          <w:b/>
          <w:sz w:val="28"/>
        </w:rPr>
      </w:pPr>
      <w:r>
        <w:rPr>
          <w:b/>
          <w:sz w:val="28"/>
        </w:rPr>
        <w:t xml:space="preserve">REFERNECES </w:t>
      </w:r>
    </w:p>
    <w:p w:rsidR="00B40CD3" w:rsidRDefault="00B40CD3" w:rsidP="00B40CD3">
      <w:pPr>
        <w:pStyle w:val="NoSpacing"/>
        <w:tabs>
          <w:tab w:val="left" w:pos="2805"/>
        </w:tabs>
        <w:rPr>
          <w:b/>
          <w:sz w:val="28"/>
        </w:rPr>
      </w:pPr>
      <w:r>
        <w:rPr>
          <w:b/>
          <w:sz w:val="28"/>
        </w:rPr>
        <w:t>NAME                                               POSITION                          CONTACT NO:</w:t>
      </w: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  <w:r w:rsidRPr="00B40CD3">
        <w:rPr>
          <w:sz w:val="28"/>
        </w:rPr>
        <w:t xml:space="preserve">Anisha Khan                                Operations Manager </w:t>
      </w: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  <w:r w:rsidRPr="00B40CD3">
        <w:rPr>
          <w:sz w:val="28"/>
        </w:rPr>
        <w:t xml:space="preserve">                                                       Direcone Call Centre</w:t>
      </w: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  <w:r w:rsidRPr="00B40CD3">
        <w:rPr>
          <w:sz w:val="28"/>
        </w:rPr>
        <w:t xml:space="preserve">                                                       Port </w:t>
      </w:r>
      <w:proofErr w:type="gramStart"/>
      <w:r w:rsidRPr="00B40CD3">
        <w:rPr>
          <w:sz w:val="28"/>
        </w:rPr>
        <w:t>Of</w:t>
      </w:r>
      <w:proofErr w:type="gramEnd"/>
      <w:r w:rsidRPr="00B40CD3">
        <w:rPr>
          <w:sz w:val="28"/>
        </w:rPr>
        <w:t xml:space="preserve"> Spain                       470-5404</w:t>
      </w: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  <w:r w:rsidRPr="00B40CD3">
        <w:rPr>
          <w:sz w:val="28"/>
        </w:rPr>
        <w:t xml:space="preserve">  </w:t>
      </w:r>
    </w:p>
    <w:p w:rsidR="00B40CD3" w:rsidRPr="00B40CD3" w:rsidRDefault="00B40CD3" w:rsidP="00B40CD3">
      <w:pPr>
        <w:pStyle w:val="NoSpacing"/>
        <w:tabs>
          <w:tab w:val="left" w:pos="2805"/>
        </w:tabs>
        <w:rPr>
          <w:sz w:val="28"/>
        </w:rPr>
      </w:pPr>
      <w:r w:rsidRPr="00B40CD3">
        <w:rPr>
          <w:sz w:val="28"/>
        </w:rPr>
        <w:t>Natoya Connell Johnson          Secretary</w:t>
      </w:r>
      <w:r w:rsidRPr="00B40CD3">
        <w:rPr>
          <w:sz w:val="28"/>
        </w:rPr>
        <w:tab/>
      </w:r>
      <w:r w:rsidRPr="00B40CD3">
        <w:rPr>
          <w:sz w:val="28"/>
        </w:rPr>
        <w:tab/>
      </w:r>
    </w:p>
    <w:p w:rsidR="00B40CD3" w:rsidRPr="00B40CD3" w:rsidRDefault="00B40CD3" w:rsidP="00B40CD3">
      <w:pPr>
        <w:pStyle w:val="NoSpacing"/>
        <w:rPr>
          <w:sz w:val="28"/>
          <w:szCs w:val="28"/>
        </w:rPr>
      </w:pPr>
      <w:r w:rsidRPr="00B40CD3">
        <w:rPr>
          <w:sz w:val="28"/>
          <w:szCs w:val="28"/>
        </w:rPr>
        <w:t xml:space="preserve">                                                      Price Smart</w:t>
      </w:r>
    </w:p>
    <w:p w:rsidR="00B40CD3" w:rsidRPr="00B40CD3" w:rsidRDefault="00B40CD3" w:rsidP="00B40CD3">
      <w:pPr>
        <w:pStyle w:val="NoSpacing"/>
        <w:rPr>
          <w:sz w:val="28"/>
          <w:szCs w:val="28"/>
        </w:rPr>
      </w:pPr>
      <w:r w:rsidRPr="00B40CD3">
        <w:rPr>
          <w:sz w:val="28"/>
          <w:szCs w:val="28"/>
        </w:rPr>
        <w:t xml:space="preserve">                                                      Mo</w:t>
      </w:r>
      <w:r>
        <w:rPr>
          <w:sz w:val="28"/>
          <w:szCs w:val="28"/>
        </w:rPr>
        <w:t xml:space="preserve">vie Towne                      </w:t>
      </w:r>
      <w:r w:rsidRPr="00B40CD3">
        <w:rPr>
          <w:sz w:val="28"/>
          <w:szCs w:val="28"/>
        </w:rPr>
        <w:t>356-4940/487-4630</w:t>
      </w:r>
    </w:p>
    <w:p w:rsidR="00B40CD3" w:rsidRPr="00B40CD3" w:rsidRDefault="00B40CD3" w:rsidP="00B40CD3">
      <w:pPr>
        <w:pStyle w:val="NoSpacing"/>
        <w:rPr>
          <w:sz w:val="28"/>
          <w:szCs w:val="28"/>
        </w:rPr>
      </w:pPr>
    </w:p>
    <w:p w:rsidR="00B40CD3" w:rsidRPr="00B40CD3" w:rsidRDefault="00B40CD3" w:rsidP="00B40CD3">
      <w:pPr>
        <w:pStyle w:val="NoSpacing"/>
        <w:rPr>
          <w:sz w:val="28"/>
          <w:szCs w:val="28"/>
        </w:rPr>
      </w:pPr>
    </w:p>
    <w:p w:rsidR="00B40CD3" w:rsidRPr="00B40CD3" w:rsidRDefault="00B40CD3" w:rsidP="00B40CD3">
      <w:pPr>
        <w:pStyle w:val="NoSpacing"/>
        <w:rPr>
          <w:sz w:val="28"/>
          <w:szCs w:val="28"/>
        </w:rPr>
      </w:pPr>
    </w:p>
    <w:p w:rsidR="00B40CD3" w:rsidRPr="00B40CD3" w:rsidRDefault="00B40CD3" w:rsidP="00B40CD3">
      <w:pPr>
        <w:pStyle w:val="NoSpacing"/>
        <w:rPr>
          <w:sz w:val="28"/>
          <w:szCs w:val="28"/>
        </w:rPr>
      </w:pPr>
      <w:r w:rsidRPr="00B40CD3">
        <w:rPr>
          <w:sz w:val="28"/>
          <w:szCs w:val="28"/>
        </w:rPr>
        <w:t>Don Ross                                     Bartender</w:t>
      </w:r>
    </w:p>
    <w:p w:rsidR="00B40CD3" w:rsidRPr="00B40CD3" w:rsidRDefault="00B40CD3" w:rsidP="00B40CD3">
      <w:pPr>
        <w:pStyle w:val="NoSpacing"/>
        <w:rPr>
          <w:sz w:val="28"/>
          <w:szCs w:val="28"/>
        </w:rPr>
      </w:pPr>
      <w:r w:rsidRPr="00B40CD3">
        <w:rPr>
          <w:sz w:val="28"/>
          <w:szCs w:val="28"/>
        </w:rPr>
        <w:t xml:space="preserve">                                                      </w:t>
      </w:r>
      <w:proofErr w:type="spellStart"/>
      <w:r w:rsidRPr="00B40CD3">
        <w:rPr>
          <w:sz w:val="28"/>
          <w:szCs w:val="28"/>
        </w:rPr>
        <w:t>Bennihanner</w:t>
      </w:r>
      <w:proofErr w:type="spellEnd"/>
      <w:r w:rsidRPr="00B40CD3">
        <w:rPr>
          <w:sz w:val="28"/>
          <w:szCs w:val="28"/>
        </w:rPr>
        <w:t xml:space="preserve"> </w:t>
      </w:r>
    </w:p>
    <w:p w:rsidR="00B40CD3" w:rsidRPr="00B40CD3" w:rsidRDefault="00B40CD3" w:rsidP="00B40CD3">
      <w:pPr>
        <w:pStyle w:val="NoSpacing"/>
        <w:rPr>
          <w:sz w:val="28"/>
          <w:szCs w:val="28"/>
        </w:rPr>
      </w:pPr>
      <w:r w:rsidRPr="00B40CD3">
        <w:rPr>
          <w:sz w:val="28"/>
          <w:szCs w:val="28"/>
        </w:rPr>
        <w:t xml:space="preserve">                                                      Trincity                                  758-0591</w:t>
      </w:r>
    </w:p>
    <w:p w:rsidR="00B40CD3" w:rsidRDefault="00B40CD3"/>
    <w:p w:rsidR="00065840" w:rsidRDefault="00065840"/>
    <w:p w:rsidR="00065840" w:rsidRDefault="00065840"/>
    <w:p w:rsidR="00065840" w:rsidRDefault="00065840"/>
    <w:p w:rsidR="00065840" w:rsidRDefault="00065840"/>
    <w:p w:rsidR="00065840" w:rsidRDefault="00065840"/>
    <w:p w:rsidR="00065840" w:rsidRDefault="00065840"/>
    <w:p w:rsidR="00065840" w:rsidRDefault="00065840"/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Chanelle Thomas-Holder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24 Railway Road,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Princes Town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January 4</w:t>
      </w:r>
      <w:r w:rsidRPr="00874135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>, 2016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Whom It May Concern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Dear sir/Madam: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am writing this letter to apply for the position of laborer within your organization. I am young, energetic, industrious and inventive individual, brimming with excellence work experience from a variety of job descriptions.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am certain that with my past experiences, combined with my knowledge, dedication and my focused approach to problem solving will make me a worthwhile asset to your establishment. If given the opportunity I can assure you that I will endeavor towards the continued development of your company as well as my individual work ethic and performance. Thanking you in advance.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Your Respectfully</w:t>
      </w: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065840" w:rsidRPr="00874135" w:rsidRDefault="00065840" w:rsidP="00065840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Chanelle Thomas-Holder </w:t>
      </w:r>
    </w:p>
    <w:p w:rsidR="00065840" w:rsidRDefault="00065840"/>
    <w:sectPr w:rsidR="00065840" w:rsidSect="00EC6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D4820F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A3F361C"/>
    <w:multiLevelType w:val="hybridMultilevel"/>
    <w:tmpl w:val="3CE2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662F"/>
    <w:multiLevelType w:val="hybridMultilevel"/>
    <w:tmpl w:val="F03CA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90E14"/>
    <w:multiLevelType w:val="hybridMultilevel"/>
    <w:tmpl w:val="73E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B40CD3"/>
    <w:rsid w:val="00065840"/>
    <w:rsid w:val="000D5F40"/>
    <w:rsid w:val="00130CF0"/>
    <w:rsid w:val="00484E21"/>
    <w:rsid w:val="005B7A51"/>
    <w:rsid w:val="0065058A"/>
    <w:rsid w:val="007A4423"/>
    <w:rsid w:val="008D1535"/>
    <w:rsid w:val="00B40CD3"/>
    <w:rsid w:val="00EC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D3"/>
  </w:style>
  <w:style w:type="paragraph" w:styleId="Heading1">
    <w:name w:val="heading 1"/>
    <w:basedOn w:val="Normal"/>
    <w:next w:val="Normal"/>
    <w:link w:val="Heading1Char"/>
    <w:uiPriority w:val="9"/>
    <w:qFormat/>
    <w:rsid w:val="00B40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B40CD3"/>
    <w:pPr>
      <w:keepNext w:val="0"/>
      <w:keepLines w:val="0"/>
      <w:spacing w:before="80" w:after="60" w:line="220" w:lineRule="exact"/>
      <w:outlineLvl w:val="1"/>
    </w:pPr>
    <w:rPr>
      <w:rFonts w:ascii="Tahoma" w:eastAsia="Times New Roman" w:hAnsi="Tahoma" w:cs="Times New Roman"/>
      <w:bCs w:val="0"/>
      <w:caps/>
      <w:color w:val="auto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0CD3"/>
    <w:rPr>
      <w:rFonts w:ascii="Tahoma" w:eastAsia="Times New Roman" w:hAnsi="Tahoma" w:cs="Times New Roman"/>
      <w:b/>
      <w:caps/>
      <w:spacing w:val="10"/>
      <w:sz w:val="16"/>
      <w:szCs w:val="16"/>
    </w:rPr>
  </w:style>
  <w:style w:type="character" w:styleId="Emphasis">
    <w:name w:val="Emphasis"/>
    <w:basedOn w:val="DefaultParagraphFont"/>
    <w:qFormat/>
    <w:rsid w:val="00B40C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0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0C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467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065840"/>
    <w:pPr>
      <w:numPr>
        <w:numId w:val="4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Dazel Holder</dc:creator>
  <cp:lastModifiedBy>Chanelle</cp:lastModifiedBy>
  <cp:revision>5</cp:revision>
  <dcterms:created xsi:type="dcterms:W3CDTF">2010-10-08T13:44:00Z</dcterms:created>
  <dcterms:modified xsi:type="dcterms:W3CDTF">2016-02-12T01:55:00Z</dcterms:modified>
</cp:coreProperties>
</file>