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1" w:lineRule="auto" w:before="240" w:after="120"/>
        <w:ind w:left="0" w:hanging="0"/>
        <w:rPr>
          <w:b/>
          <w:sz w:val="36"/>
          <w:szCs w:val="36"/>
          <w:sz w:val="36"/>
          <w:szCs w:val="36"/>
          <w:rFonts w:ascii="Times New Roman" w:eastAsia="Times New Roman" w:hAnsi="Times New Roman"/>
        </w:rPr>
      </w:pPr>
      <w:r>
        <w:rPr>
          <w:rStyle w:val="Character4"/>
          <w:b/>
          <w:sz w:val="36"/>
          <w:szCs w:val="36"/>
        </w:rPr>
        <w:t>RESUME</w:t>
      </w:r>
    </w:p>
    <w:p>
      <w:pPr>
        <w:pStyle w:val="Para3"/>
        <w:spacing w:line="240" w:lineRule="auto"/>
        <w:ind w:left="0" w:hanging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rPr>
          <w:b/>
          <w:color w:val="404040"/>
          <w:rFonts w:ascii="n" w:eastAsia="n" w:hAnsi="n"/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40" w:lineRule="auto"/>
        <w:ind w:left="0" w:hanging="0"/>
        <w:rPr>
          <w:b/>
          <w:color w:val="D9D9D9"/>
          <w:rFonts w:ascii="n" w:eastAsia="n" w:hAnsi="n"/>
          <w:sz w:val="20"/>
          <w:szCs w:val="20"/>
          <w:rFonts w:ascii="Times New Roman" w:eastAsia="Times New Roman" w:hAnsi="Times New Roman"/>
        </w:rPr>
      </w:pPr>
    </w:p>
    <w:tbl>
      <w:tblPr>
        <w:tblStyle w:val="Default Table"/>
        <w:tblCellMar w:top="0" w:left="99" w:bottom="0" w:right="99"/>
        <w:tblW w:w="9180" w:type="auto"/>
        <w:tblInd w:w="-34" w:type="dxa"/>
        <w:tblLook w:val="0000"/>
      </w:tblPr>
      <w:tblGrid>
        <w:gridCol w:w="2260"/>
        <w:gridCol w:w="6920"/>
      </w:tblGrid>
      <w:tr>
        <w:trPr>
          <w:trHeight w:val="1029"/>
        </w:trPr>
        <w:tc>
          <w:tcPr>
            <w:tcW w:w="226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8"/>
                <w:szCs w:val="28"/>
              </w:rPr>
              <w:t>Name</w:t>
            </w:r>
          </w:p>
        </w:tc>
        <w:tc>
          <w:tcPr>
            <w:tcW w:w="692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8"/>
                <w:szCs w:val="28"/>
              </w:rPr>
              <w:t xml:space="preserve">Jesse Quamina</w:t>
            </w:r>
          </w:p>
        </w:tc>
      </w:tr>
      <w:tr>
        <w:trPr>
          <w:trHeight w:val="1032"/>
        </w:trPr>
        <w:tc>
          <w:tcPr>
            <w:tcW w:w="226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8"/>
                <w:szCs w:val="28"/>
              </w:rPr>
              <w:t>Address</w:t>
            </w:r>
          </w:p>
        </w:tc>
        <w:tc>
          <w:tcPr>
            <w:tcW w:w="692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8"/>
                <w:szCs w:val="28"/>
              </w:rPr>
              <w:t xml:space="preserve">#2 Michelangelo, La Goya Housing Development, Goya St, </w:t>
            </w:r>
            <w:r>
              <w:rPr>
                <w:rStyle w:val="Character8"/>
                <w:sz w:val="28"/>
                <w:szCs w:val="28"/>
              </w:rPr>
              <w:t>El’Dorado.</w:t>
            </w:r>
          </w:p>
        </w:tc>
      </w:tr>
      <w:tr>
        <w:trPr>
          <w:trHeight w:val="1035"/>
        </w:trPr>
        <w:tc>
          <w:tcPr>
            <w:tcW w:w="226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8"/>
                <w:szCs w:val="28"/>
              </w:rPr>
              <w:t xml:space="preserve">Telephone </w:t>
            </w:r>
            <w:r>
              <w:rPr>
                <w:rStyle w:val="Character8"/>
                <w:sz w:val="28"/>
                <w:szCs w:val="28"/>
              </w:rPr>
              <w:t>number</w:t>
            </w:r>
          </w:p>
        </w:tc>
        <w:tc>
          <w:tcPr>
            <w:tcW w:w="692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8"/>
                <w:szCs w:val="28"/>
              </w:rPr>
              <w:t>358-2704</w:t>
            </w:r>
          </w:p>
        </w:tc>
      </w:tr>
      <w:tr>
        <w:trPr>
          <w:trHeight w:val="1136"/>
        </w:trPr>
        <w:tc>
          <w:tcPr>
            <w:tcW w:w="226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8"/>
                <w:szCs w:val="28"/>
              </w:rPr>
              <w:t>E-mail</w:t>
            </w:r>
          </w:p>
        </w:tc>
        <w:tc>
          <w:tcPr>
            <w:tcW w:w="692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8"/>
                <w:szCs w:val="28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8"/>
                <w:sz w:val="28"/>
                <w:szCs w:val="28"/>
              </w:rPr>
              <w:t>jesee.quamina@gmail.com</w:t>
            </w:r>
          </w:p>
        </w:tc>
      </w:tr>
    </w:tbl>
    <w:p>
      <w:pPr>
        <w:pStyle w:val="Para7"/>
        <w:spacing w:line="240" w:lineRule="auto"/>
        <w:ind w:left="0" w:hanging="0"/>
        <w:rPr>
          <w:sz w:val="16"/>
          <w:szCs w:val="16"/>
          <w:sz w:val="16"/>
          <w:szCs w:val="16"/>
          <w:rFonts w:ascii="Times New Roman" w:eastAsia="Times New Roman" w:hAnsi="Times New Roman"/>
        </w:rPr>
      </w:pPr>
    </w:p>
    <w:p>
      <w:pPr>
        <w:pStyle w:val="Para7"/>
        <w:spacing w:line="240" w:lineRule="auto"/>
        <w:ind w:left="0" w:hanging="0"/>
        <w:rPr>
          <w:sz w:val="16"/>
          <w:szCs w:val="16"/>
          <w:sz w:val="16"/>
          <w:szCs w:val="16"/>
          <w:rFonts w:ascii="Times New Roman" w:eastAsia="Times New Roman" w:hAnsi="Times New Roman"/>
        </w:rPr>
      </w:pPr>
    </w:p>
    <w:p>
      <w:pPr>
        <w:pStyle w:val="Para7"/>
        <w:spacing w:line="240" w:lineRule="auto"/>
        <w:ind w:left="0" w:hanging="0"/>
        <w:rPr>
          <w:sz w:val="16"/>
          <w:szCs w:val="16"/>
          <w:sz w:val="16"/>
          <w:szCs w:val="16"/>
          <w:rFonts w:ascii="Times New Roman" w:eastAsia="Times New Roman" w:hAnsi="Times New Roman"/>
        </w:rPr>
      </w:pPr>
    </w:p>
    <w:tbl>
      <w:tblPr>
        <w:tblStyle w:val="Default Table"/>
        <w:tblCellMar w:top="0" w:left="99" w:bottom="0" w:right="99"/>
        <w:tblW w:w="9072" w:type="auto"/>
        <w:tblInd w:w="108" w:type="dxa"/>
        <w:tblLook w:val="0000"/>
      </w:tblPr>
      <w:tblGrid>
        <w:gridCol w:w="1620"/>
        <w:gridCol w:w="395"/>
        <w:gridCol w:w="7057"/>
      </w:tblGrid>
      <w:tr>
        <w:trPr>
          <w:trHeight w:val="46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8"/>
              <w:spacing w:line="276" w:lineRule="auto" w:before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>Education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Para9"/>
              <w:spacing w:line="240" w:lineRule="auto" w:before="168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>
            <w:pPr>
              <w:pStyle w:val="Para10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4"/>
                <w:b/>
                <w:color w:val="404040"/>
                <w:sz w:val="28"/>
                <w:szCs w:val="28"/>
                <w:caps/>
              </w:rPr>
              <w:t xml:space="preserve">Trinity colloege east</w:t>
            </w:r>
          </w:p>
          <w:p>
            <w:pPr>
              <w:pStyle w:val="Para10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4"/>
                <w:b/>
                <w:color w:val="404040"/>
                <w:sz w:val="28"/>
                <w:szCs w:val="28"/>
                <w:caps/>
              </w:rPr>
              <w:t xml:space="preserve">Pinehaven sda primary school </w:t>
            </w:r>
          </w:p>
          <w:p>
            <w:pPr>
              <w:pStyle w:val="Para10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>Qualifications</w:t>
            </w:r>
          </w:p>
          <w:p>
            <w:pPr>
              <w:pStyle w:val="Para11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 xml:space="preserve">  O'levels </w:t>
            </w:r>
          </w:p>
          <w:p>
            <w:pPr>
              <w:pStyle w:val="Para12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 xml:space="preserve">   ⚫English Language </w:t>
            </w:r>
            <w:r>
              <w:rPr>
                <w:rStyle w:val="Character16"/>
                <w:color w:val="404040"/>
                <w:sz w:val="28"/>
                <w:szCs w:val="28"/>
              </w:rPr>
              <w:t>||</w:t>
            </w:r>
          </w:p>
          <w:p>
            <w:pPr>
              <w:pStyle w:val="Para11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 xml:space="preserve">    ⚫Principles of Business </w:t>
            </w:r>
            <w:r>
              <w:rPr>
                <w:rStyle w:val="Character16"/>
                <w:color w:val="404040"/>
                <w:sz w:val="28"/>
                <w:szCs w:val="28"/>
              </w:rPr>
              <w:t>||</w:t>
            </w:r>
            <w:r>
              <w:rPr>
                <w:rStyle w:val="Character15"/>
                <w:color w:val="404040"/>
                <w:sz w:val="28"/>
                <w:szCs w:val="28"/>
              </w:rPr>
              <w:t xml:space="preserve"> </w:t>
            </w:r>
          </w:p>
          <w:p>
            <w:pPr>
              <w:pStyle w:val="Para12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 xml:space="preserve">   ⚫Mathematics </w:t>
            </w:r>
            <w:r>
              <w:rPr>
                <w:rStyle w:val="Character16"/>
                <w:color w:val="404040"/>
                <w:sz w:val="28"/>
                <w:szCs w:val="28"/>
              </w:rPr>
              <w:t>|||</w:t>
            </w:r>
          </w:p>
          <w:p>
            <w:pPr>
              <w:pStyle w:val="Para12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 xml:space="preserve">    ⚫Office Administration </w:t>
            </w:r>
            <w:r>
              <w:rPr>
                <w:rStyle w:val="Character16"/>
                <w:color w:val="404040"/>
                <w:sz w:val="28"/>
                <w:szCs w:val="28"/>
              </w:rPr>
              <w:t>|||</w:t>
            </w:r>
          </w:p>
          <w:p>
            <w:pPr>
              <w:pStyle w:val="Para12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 xml:space="preserve">   ⚫Social Studies </w:t>
            </w:r>
            <w:r>
              <w:rPr>
                <w:rStyle w:val="Character16"/>
                <w:color w:val="404040"/>
                <w:sz w:val="28"/>
                <w:szCs w:val="28"/>
              </w:rPr>
              <w:t>|||</w:t>
            </w:r>
          </w:p>
          <w:p>
            <w:pPr>
              <w:pStyle w:val="Para12"/>
              <w:spacing w:line="240" w:lineRule="auto" w:before="120" w:after="120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 xml:space="preserve">    ⚫Biology </w:t>
            </w:r>
            <w:r>
              <w:rPr>
                <w:rStyle w:val="Character16"/>
                <w:color w:val="404040"/>
                <w:sz w:val="28"/>
                <w:szCs w:val="28"/>
              </w:rPr>
              <w:t>|||</w:t>
            </w:r>
          </w:p>
        </w:tc>
      </w:tr>
      <w:tr>
        <w:trPr>
          <w:trHeight w:val="1446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Para8"/>
              <w:spacing w:line="276" w:lineRule="auto" w:before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Work </w:t>
            </w:r>
            <w:r>
              <w:rPr>
                <w:rStyle w:val="Character12"/>
                <w:b/>
                <w:color w:val="404040"/>
                <w:sz w:val="28"/>
                <w:szCs w:val="28"/>
              </w:rPr>
              <w:t>Experiencs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9"/>
              <w:spacing w:line="240" w:lineRule="auto" w:before="168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Para10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4"/>
                <w:b/>
                <w:color w:val="404040"/>
                <w:sz w:val="28"/>
                <w:szCs w:val="28"/>
                <w:caps/>
              </w:rPr>
              <w:t xml:space="preserve">Supervisor </w:t>
            </w:r>
          </w:p>
          <w:p>
            <w:pPr>
              <w:pStyle w:val="Para10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4"/>
                <w:b/>
                <w:color w:val="404040"/>
                <w:sz w:val="28"/>
                <w:szCs w:val="28"/>
                <w:caps/>
              </w:rPr>
              <w:t xml:space="preserve">Sant petro ltd. Mt lambert</w:t>
            </w:r>
          </w:p>
          <w:p>
            <w:pPr>
              <w:pStyle w:val="Para10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4"/>
                <w:b/>
                <w:color w:val="404040"/>
                <w:sz w:val="28"/>
                <w:szCs w:val="28"/>
                <w:caps/>
              </w:rPr>
              <w:t xml:space="preserve">Cashier at kfc</w:t>
            </w:r>
          </w:p>
        </w:tc>
      </w:tr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Para8"/>
              <w:spacing w:line="276" w:lineRule="auto" w:before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Language </w:t>
            </w:r>
            <w:r>
              <w:rPr>
                <w:rStyle w:val="Character12"/>
                <w:b/>
                <w:color w:val="404040"/>
                <w:sz w:val="28"/>
                <w:szCs w:val="28"/>
              </w:rPr>
              <w:t>Ability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9"/>
              <w:spacing w:line="240" w:lineRule="auto" w:before="168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Para13"/>
              <w:spacing w:line="240" w:lineRule="auto" w:before="120" w:after="120"/>
              <w:ind w:left="0" w:hanging="0"/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Fluent in English</w:t>
            </w:r>
          </w:p>
        </w:tc>
      </w:tr>
      <w:tr>
        <w:trPr>
          <w:trHeight w:val="3978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Para8"/>
              <w:spacing w:line="276" w:lineRule="auto" w:before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Skills, </w:t>
            </w: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Traits, </w:t>
            </w: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Qualities.        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9"/>
              <w:spacing w:line="240" w:lineRule="auto" w:before="168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Para14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Computer Literate, Good Organizer, Able to adapt to </w:t>
            </w: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change in situations.</w:t>
            </w:r>
          </w:p>
          <w:p>
            <w:pPr>
              <w:pStyle w:val="Para14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Core Values</w:t>
            </w:r>
          </w:p>
          <w:p>
            <w:pPr>
              <w:pStyle w:val="Para14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⚫Honesty and Integrity</w:t>
            </w:r>
          </w:p>
          <w:p>
            <w:pPr>
              <w:pStyle w:val="Para14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>⚫Innovativeness</w:t>
            </w:r>
          </w:p>
          <w:p>
            <w:pPr>
              <w:pStyle w:val="Para14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>⚫Professionalism</w:t>
            </w:r>
          </w:p>
          <w:p>
            <w:pPr>
              <w:pStyle w:val="Para14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>⚫Confidentiality</w:t>
            </w:r>
          </w:p>
          <w:p>
            <w:pPr>
              <w:pStyle w:val="Para14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>⚫Accountability</w:t>
            </w:r>
          </w:p>
          <w:p>
            <w:pPr>
              <w:pStyle w:val="Para14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>⚫Impartiality</w:t>
            </w:r>
          </w:p>
        </w:tc>
      </w:tr>
      <w:tr>
        <w:trPr>
          <w:trHeight w:val="1888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8"/>
              <w:spacing w:line="276" w:lineRule="auto" w:before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2"/>
                <w:b/>
                <w:color w:val="404040"/>
                <w:sz w:val="28"/>
                <w:szCs w:val="28"/>
              </w:rPr>
              <w:t xml:space="preserve">Personal </w:t>
            </w:r>
            <w:r>
              <w:rPr>
                <w:rStyle w:val="Character12"/>
                <w:b/>
                <w:color w:val="404040"/>
                <w:sz w:val="28"/>
                <w:szCs w:val="28"/>
              </w:rPr>
              <w:t>Activities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Para9"/>
              <w:spacing w:line="240" w:lineRule="auto" w:before="168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>
            <w:pPr>
              <w:pStyle w:val="Para15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8"/>
                <w:b/>
                <w:color w:val="404040"/>
                <w:sz w:val="28"/>
                <w:szCs w:val="28"/>
              </w:rPr>
              <w:t xml:space="preserve"> </w:t>
            </w:r>
            <w:r>
              <w:rPr>
                <w:rStyle w:val="Character15"/>
                <w:color w:val="404040"/>
                <w:sz w:val="28"/>
                <w:szCs w:val="28"/>
              </w:rPr>
              <w:t xml:space="preserve">- Reading Fiction Mostly </w:t>
            </w:r>
            <w:r>
              <w:rPr>
                <w:rStyle w:val="Character19"/>
                <w:color w:val="404040"/>
                <w:sz w:val="28"/>
                <w:szCs w:val="28"/>
              </w:rPr>
              <w:t xml:space="preserve">  </w:t>
            </w:r>
          </w:p>
          <w:p>
            <w:pPr>
              <w:pStyle w:val="Para11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  <w:r>
              <w:rPr>
                <w:rStyle w:val="Character15"/>
                <w:color w:val="404040"/>
                <w:sz w:val="28"/>
                <w:szCs w:val="28"/>
              </w:rPr>
              <w:t xml:space="preserve"> - Lawn Tennis, Swimming (in the sea). </w:t>
            </w:r>
          </w:p>
          <w:p>
            <w:pPr>
              <w:pStyle w:val="Para11"/>
              <w:spacing w:line="240" w:lineRule="auto" w:before="120" w:after="120"/>
              <w:ind w:left="0" w:hanging="0"/>
              <w:rPr>
                <w:sz w:val="28"/>
                <w:szCs w:val="28"/>
                <w:color w:val="404040"/>
                <w:rFonts w:ascii="n" w:eastAsia="n" w:hAnsi="n"/>
                <w:sz w:val="28"/>
                <w:szCs w:val="28"/>
                <w:rFonts w:ascii="Times New Roman" w:eastAsia="Times New Roman" w:hAnsi="Times New Roman"/>
              </w:rPr>
            </w:pPr>
          </w:p>
        </w:tc>
      </w:tr>
    </w:tbl>
    <w:p>
      <w:pPr>
        <w:pStyle w:val="Para7"/>
        <w:spacing w:line="240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sectPr>
      <w:footerReference w:type="default" r:id="rId5"/>
      <w:pgSz w:w="11906" w:h="16838"/>
      <w:pgMar w:top="1418" w:right="1418" w:bottom="1418" w:left="1418" w:header="851" w:footer="99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맑은 고딕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left="0" w:hanging="0"/>
      <w:tabs>
        <w:tab w:val="center" w:pos="4513"/>
        <w:tab w:val="center" w:pos="4513"/>
        <w:tab w:val="right" w:pos="9026"/>
        <w:tab w:val="right" w:pos="9026"/>
      </w:tabs>
      <w:rPr>
        <w:sz w:val="20"/>
        <w:szCs w:val="20"/>
        <w:rFonts w:ascii="맑은 고딕" w:eastAsia="맑은 고딕" w:hAnsi="맑은 고딕"/>
      </w:rPr>
    </w:pPr>
    <w:r>
      <w:rPr>
        <w:sz w:val="20"/>
      </w:rPr>
      <w:drawing>
        <wp:inline distT="0" distB="0" distL="0" distR="0">
          <wp:extent cx="1028700" cy="202565"/>
          <wp:effectExtent l="0" t="0" r="1905" b="8255"/>
          <wp:docPr id="4" name="Picture 1" descr="/storage/emulated/0/.polaris_temp/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29335" cy="203200"/>
                  </a:xfrm>
                  <a:prstGeom prst="rect"/>
                  <a:noFill/>
                  <a:ln w="3175" cap="flat" cmpd="sng">
                    <a:noFill/>
                    <a:prstDash/>
                    <a:miter lim="800000"/>
                  </a:ln>
                </pic:spPr>
              </pic:pic>
            </a:graphicData>
          </a:graphic>
        </wp:inline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before="240" w:after="120"/>
      <w:jc w:val="center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right"/>
      <w:wordWrap w:val="false"/>
      <w:ind w:left="0" w:hanging="0"/>
      <w:widowControl w:val="false"/>
      <w:tabs>
        <w:tab w:val="center" w:pos="4513"/>
        <w:tab w:val="center" w:pos="4513"/>
        <w:tab w:val="right" w:pos="9026"/>
        <w:tab w:val="right" w:pos="9026"/>
      </w:tabs>
      <w:rPr/>
    </w:pPr>
  </w:style>
  <w:style w:type="paragraph" w:customStyle="1" w:styleId="Para2">
    <w:name w:val="ParaAttribute2"/>
    <w:pPr>
      <w:jc w:val="right"/>
      <w:wordWrap w:val="false"/>
      <w:ind w:left="0" w:hanging="0"/>
      <w:widowControl w:val="false"/>
      <w:tabs>
        <w:tab w:val="center" w:pos="4513"/>
        <w:tab w:val="center" w:pos="4513"/>
        <w:tab w:val="right" w:pos="9026"/>
        <w:tab w:val="right" w:pos="9026"/>
      </w:tabs>
      <w:rPr/>
    </w:pPr>
  </w:style>
  <w:style w:type="paragraph" w:customStyle="1" w:styleId="Para3">
    <w:name w:val="ParaAttribute3"/>
    <w:pPr>
      <w:jc w:val="center"/>
      <w:wordWrap w:val="false"/>
      <w:ind w:left="0" w:hanging="0"/>
      <w:widowControl w:val="false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</w:pPr>
  </w:style>
  <w:style w:type="paragraph" w:customStyle="1" w:styleId="Para4">
    <w:name w:val="ParaAttribute4"/>
    <w:pPr>
      <w:jc w:val="righ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-34" w:firstLine="0"/>
      <w:widowControl w:val="false"/>
      <w:rPr/>
    </w:pPr>
  </w:style>
  <w:style w:type="paragraph" w:customStyle="1" w:styleId="Para7">
    <w:name w:val="ParaAttribute7"/>
    <w:pPr>
      <w:jc w:val="both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spacing w:before="120"/>
      <w:jc w:val="both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spacing w:before="168"/>
      <w:jc w:val="both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spacing w:before="120" w:after="120"/>
      <w:jc w:val="both"/>
      <w:wordWrap w:val="false"/>
      <w:ind w:left="0" w:hanging="0"/>
      <w:tabs>
        <w:tab w:val="right" w:pos="8622"/>
        <w:tab w:val="right" w:pos="8622"/>
        <w:tab w:val="right" w:pos="9414"/>
        <w:tab w:val="right" w:pos="9414"/>
      </w:tabs>
      <w:rPr/>
    </w:pPr>
  </w:style>
  <w:style w:type="paragraph" w:customStyle="1" w:styleId="Para11">
    <w:name w:val="ParaAttribute11"/>
    <w:pPr>
      <w:spacing w:before="120" w:after="120"/>
      <w:jc w:val="both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spacing w:before="120" w:after="120"/>
      <w:jc w:val="both"/>
      <w:wordWrap w:val="false"/>
      <w:ind w:left="0" w:hanging="0"/>
      <w:widowControl w:val="false"/>
      <w:rPr/>
    </w:pPr>
  </w:style>
  <w:style w:type="paragraph" w:customStyle="1" w:styleId="Para13">
    <w:name w:val="ParaAttribute13"/>
    <w:pPr>
      <w:spacing w:before="120" w:after="120"/>
      <w:jc w:val="both"/>
      <w:wordWrap w:val="false"/>
      <w:ind w:left="0" w:hanging="0"/>
      <w:rPr/>
    </w:pPr>
  </w:style>
  <w:style w:type="paragraph" w:customStyle="1" w:styleId="Para14">
    <w:name w:val="ParaAttribute14"/>
    <w:pPr>
      <w:spacing w:before="120" w:after="120"/>
      <w:jc w:val="both"/>
      <w:wordWrap w:val="false"/>
      <w:ind w:right="200" w:firstLine="0"/>
      <w:tabs>
        <w:tab w:val="right" w:pos="9270"/>
        <w:tab w:val="right" w:pos="9270"/>
      </w:tabs>
      <w:rPr/>
    </w:pPr>
  </w:style>
  <w:style w:type="paragraph" w:customStyle="1" w:styleId="Para15">
    <w:name w:val="ParaAttribute15"/>
    <w:pPr>
      <w:spacing w:before="120" w:after="120"/>
      <w:jc w:val="both"/>
      <w:wordWrap w:val="false"/>
      <w:ind w:left="0" w:hanging="0"/>
      <w:widowControl w:val="false"/>
      <w:rPr/>
    </w:pPr>
  </w:style>
  <w:style w:type="paragraph" w:customStyle="1" w:styleId="Para16">
    <w:name w:val="ParaAttribute16"/>
    <w:pPr>
      <w:jc w:val="left"/>
      <w:wordWrap w:val="false"/>
      <w:ind w:left="108" w:firstLine="0"/>
      <w:widowControl w:val="false"/>
      <w:rPr/>
    </w:pPr>
  </w:style>
  <w:style w:type="paragraph" w:customStyle="1" w:styleId="Para17">
    <w:name w:val="ParaAttribute17"/>
    <w:pPr>
      <w:jc w:val="left"/>
      <w:wordWrap w:val="false"/>
      <w:ind w:left="0" w:hanging="0"/>
      <w:widowControl w:val="false"/>
      <w:rPr/>
    </w:pPr>
  </w:style>
  <w:style w:type="paragraph" w:customStyle="1" w:styleId="Para18">
    <w:name w:val="ParaAttribute18"/>
    <w:pPr>
      <w:jc w:val="left"/>
      <w:wordWrap w:val="false"/>
      <w:ind w:left="0" w:hanging="0"/>
      <w:widowControl w:val="false"/>
      <w:rPr/>
    </w:pPr>
  </w:style>
  <w:style w:type="paragraph" w:customStyle="1" w:styleId="Para19">
    <w:name w:val="ParaAttribute19"/>
    <w:pPr>
      <w:jc w:val="left"/>
      <w:wordWrap w:val="false"/>
      <w:ind w:left="0" w:hanging="0"/>
      <w:widowControl w:val="false"/>
      <w:rPr/>
    </w:pPr>
  </w:style>
  <w:style w:type="paragraph" w:customStyle="1" w:styleId="Para20">
    <w:name w:val="ParaAttribute20"/>
    <w:pPr>
      <w:jc w:val="left"/>
      <w:wordWrap w:val="false"/>
      <w:ind w:left="0" w:hanging="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b/>
      <w:sz w:val="36"/>
    </w:rPr>
  </w:style>
  <w:style w:type="character" w:customStyle="1" w:styleId="Character1">
    <w:name w:val="CharAttribute1"/>
    <w:rPr>
      <w:rFonts w:ascii="맑은 고딕" w:eastAsia="맑은 고딕"/>
    </w:rPr>
  </w:style>
  <w:style w:type="character" w:customStyle="1" w:styleId="Character2">
    <w:name w:val="CharAttribute2"/>
    <w:rPr>
      <w:rFonts w:ascii="바탕" w:eastAsia="바탕"/>
    </w:rPr>
  </w:style>
  <w:style w:type="character" w:customStyle="1" w:styleId="Character3">
    <w:name w:val="CharAttribute3"/>
    <w:rPr>
      <w:rFonts w:ascii="바탕" w:eastAsia="바탕"/>
    </w:rPr>
  </w:style>
  <w:style w:type="character" w:customStyle="1" w:styleId="Character4">
    <w:name w:val="CharAttribute4"/>
    <w:rPr>
      <w:rFonts w:ascii="Times New Roman" w:eastAsia="바탕"/>
      <w:b/>
      <w:sz w:val="36"/>
    </w:rPr>
  </w:style>
  <w:style w:type="character" w:customStyle="1" w:styleId="Character5">
    <w:name w:val="CharAttribute5"/>
    <w:rPr>
      <w:rFonts w:ascii="Times New Roman" w:eastAsia="Times New Roman"/>
      <w:b/>
      <w:color w:val="404040"/>
    </w:rPr>
  </w:style>
  <w:style w:type="character" w:customStyle="1" w:styleId="Character6">
    <w:name w:val="CharAttribute6"/>
    <w:rPr>
      <w:rFonts w:ascii="Times New Roman" w:eastAsia="Times New Roman"/>
      <w:b/>
      <w:color w:val="D9D9D9"/>
    </w:rPr>
  </w:style>
  <w:style w:type="character" w:customStyle="1" w:styleId="Character7">
    <w:name w:val="CharAttribute7"/>
    <w:rPr>
      <w:rFonts w:ascii="Times New Roman" w:eastAsia="Times New Roman"/>
      <w:sz w:val="28"/>
    </w:rPr>
  </w:style>
  <w:style w:type="character" w:customStyle="1" w:styleId="Character8">
    <w:name w:val="CharAttribute8"/>
    <w:rPr>
      <w:rFonts w:ascii="Times New Roman" w:eastAsia="바탕"/>
      <w:sz w:val="28"/>
    </w:rPr>
  </w:style>
  <w:style w:type="character" w:customStyle="1" w:styleId="Character9">
    <w:name w:val="CharAttribute9"/>
    <w:rPr>
      <w:rFonts w:ascii="Times New Roman" w:eastAsia="Times New Roman"/>
      <w:b/>
      <w:sz w:val="36"/>
    </w:rPr>
  </w:style>
  <w:style w:type="character" w:customStyle="1" w:styleId="Character10">
    <w:name w:val="CharAttribute10"/>
    <w:rPr>
      <w:rFonts w:ascii="Times New Roman" w:eastAsia="Times New Roman"/>
      <w:sz w:val="16"/>
    </w:rPr>
  </w:style>
  <w:style w:type="character" w:customStyle="1" w:styleId="Character11">
    <w:name w:val="CharAttribute11"/>
    <w:rPr>
      <w:rFonts w:ascii="Times New Roman" w:eastAsia="Times New Roman"/>
      <w:color w:val="404040"/>
      <w:sz w:val="28"/>
    </w:rPr>
  </w:style>
  <w:style w:type="character" w:customStyle="1" w:styleId="Character12">
    <w:name w:val="CharAttribute12"/>
    <w:rPr>
      <w:rFonts w:ascii="Times New Roman" w:eastAsia="바탕"/>
      <w:b/>
      <w:color w:val="404040"/>
      <w:sz w:val="28"/>
    </w:rPr>
  </w:style>
  <w:style w:type="character" w:customStyle="1" w:styleId="Character13">
    <w:name w:val="CharAttribute13"/>
    <w:rPr>
      <w:rFonts w:ascii="Times New Roman" w:eastAsia="Times New Roman"/>
      <w:b/>
      <w:color w:val="404040"/>
      <w:sz w:val="28"/>
    </w:rPr>
  </w:style>
  <w:style w:type="character" w:customStyle="1" w:styleId="Character14">
    <w:name w:val="CharAttribute14"/>
    <w:rPr>
      <w:rFonts w:ascii="Times New Roman" w:eastAsia="바탕"/>
      <w:b/>
      <w:color w:val="404040"/>
      <w:sz w:val="28"/>
    </w:rPr>
  </w:style>
  <w:style w:type="character" w:customStyle="1" w:styleId="Character15">
    <w:name w:val="CharAttribute15"/>
    <w:rPr>
      <w:rFonts w:ascii="Times New Roman" w:eastAsia="바탕"/>
      <w:color w:val="404040"/>
      <w:sz w:val="28"/>
    </w:rPr>
  </w:style>
  <w:style w:type="character" w:customStyle="1" w:styleId="Character16">
    <w:name w:val="CharAttribute16"/>
    <w:rPr>
      <w:rFonts w:ascii="Symbol" w:eastAsia="바탕"/>
      <w:color w:val="404040"/>
      <w:sz w:val="28"/>
    </w:rPr>
  </w:style>
  <w:style w:type="character" w:customStyle="1" w:styleId="Character17">
    <w:name w:val="CharAttribute17"/>
    <w:rPr>
      <w:rFonts w:ascii="Times New Roman" w:eastAsia="Times New Roman"/>
    </w:rPr>
  </w:style>
  <w:style w:type="character" w:customStyle="1" w:styleId="Character18">
    <w:name w:val="CharAttribute18"/>
    <w:rPr>
      <w:rFonts w:ascii="바탕" w:eastAsia="Times New Roman"/>
      <w:b/>
      <w:color w:val="404040"/>
      <w:sz w:val="28"/>
    </w:rPr>
  </w:style>
  <w:style w:type="character" w:customStyle="1" w:styleId="Character19">
    <w:name w:val="CharAttribute19"/>
    <w:rPr>
      <w:rFonts w:ascii="바탕" w:eastAsia="Times New Roman"/>
      <w:color w:val="40404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1.xml"></Relationship><Relationship Id="rId6" Type="http://schemas.openxmlformats.org/officeDocument/2006/relationships/theme" Target="theme/theme1.xml"></Relationship></Relationships>
</file>

<file path=word/_rels/footer1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2</Pages>
  <Paragraphs>1</Paragraphs>
  <Words>121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최상윤</dc:creator>
  <cp:lastModifiedBy>Derisa</cp:lastModifiedBy>
  <dcterms:modified xsi:type="dcterms:W3CDTF">2015-02-06T01:22:00Z</dcterms:modified>
</cp:coreProperties>
</file>