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Bookman Old Style" w:hAnsi="Bookman Old Style"/>
          <w:b/>
          <w:i/>
          <w:sz w:val="32"/>
          <w:szCs w:val="32"/>
        </w:rPr>
      </w:pPr>
      <w:r>
        <w:rPr>
          <w:rFonts w:ascii="Bookman Old Style" w:hAnsi="Bookman Old Style"/>
          <w:b/>
          <w:i/>
          <w:sz w:val="32"/>
          <w:szCs w:val="32"/>
        </w:rPr>
        <w:t>RASHEEDA LEANNA WASHINGTON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#11 , Jackson Street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Curepe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Telephone: (868) 373-2031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2</w:t>
      </w:r>
      <w:r>
        <w:rPr>
          <w:b/>
        </w:rPr>
        <w:t>6</w:t>
      </w:r>
      <w:r>
        <w:rPr>
          <w:b/>
        </w:rPr>
        <w:t>th</w:t>
      </w:r>
      <w:r>
        <w:rPr>
          <w:b/>
        </w:rPr>
        <w:t xml:space="preserve"> </w:t>
      </w:r>
      <w:r>
        <w:rPr>
          <w:b/>
        </w:rPr>
        <w:t xml:space="preserve">April, </w:t>
      </w:r>
      <w:r>
        <w:rPr>
          <w:b/>
        </w:rPr>
        <w:t>2016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Dear Sir/ Madam,</w:t>
      </w:r>
    </w:p>
    <w:p>
      <w:pPr>
        <w:pStyle w:val="style0"/>
        <w:rPr>
          <w:b/>
        </w:rPr>
      </w:pPr>
      <w:r>
        <w:rPr>
          <w:b/>
          <w:u w:val="single"/>
        </w:rPr>
        <w:t>RE: APPLICATION FOR EMPLOYMENT</w:t>
      </w:r>
    </w:p>
    <w:p>
      <w:pPr>
        <w:pStyle w:val="style0"/>
        <w:rPr>
          <w:b/>
        </w:rPr>
      </w:pPr>
      <w:r>
        <w:rPr>
          <w:b/>
        </w:rPr>
        <w:t>As a young ambitious individual, I hereby ask to be duly considered as an appl</w:t>
      </w:r>
      <w:r>
        <w:rPr>
          <w:b/>
        </w:rPr>
        <w:t>icant</w:t>
      </w:r>
      <w:r>
        <w:rPr>
          <w:b/>
        </w:rPr>
        <w:t xml:space="preserve"> for</w:t>
      </w:r>
      <w:r>
        <w:rPr>
          <w:b/>
        </w:rPr>
        <w:t xml:space="preserve"> t</w:t>
      </w:r>
      <w:r>
        <w:rPr>
          <w:b/>
        </w:rPr>
        <w:t>he</w:t>
      </w:r>
      <w:r>
        <w:rPr>
          <w:b/>
        </w:rPr>
        <w:t xml:space="preserve"> </w:t>
      </w:r>
      <w:r>
        <w:rPr>
          <w:b/>
        </w:rPr>
        <w:t>position of</w:t>
      </w:r>
      <w:r>
        <w:rPr>
          <w:b/>
        </w:rPr>
        <w:t xml:space="preserve"> </w:t>
      </w:r>
      <w:r>
        <w:rPr>
          <w:b/>
        </w:rPr>
        <w:t xml:space="preserve">Bakery Attendant </w:t>
      </w:r>
      <w:r>
        <w:rPr>
          <w:b/>
        </w:rPr>
        <w:t xml:space="preserve"> w</w:t>
      </w:r>
      <w:r>
        <w:rPr>
          <w:b/>
        </w:rPr>
        <w:t>ithin your organization.</w:t>
      </w:r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 xml:space="preserve"> am a very hard working individual, who likes to see that the job gets well done to the best of my ability. I like communicatin</w:t>
      </w:r>
      <w:r>
        <w:rPr>
          <w:b/>
        </w:rPr>
        <w:t xml:space="preserve">g with others, and as a result </w:t>
      </w:r>
      <w:bookmarkStart w:id="0" w:name="_GoBack"/>
      <w:bookmarkEnd w:id="0"/>
      <w:r>
        <w:rPr>
          <w:b/>
        </w:rPr>
        <w:t xml:space="preserve">: I find no difficulty in working as part of a team. I attend to any job efficiently and I am an advocate for positive productivity at all times, therefore enhancing my work environment </w:t>
      </w:r>
      <w:r>
        <w:rPr>
          <w:b/>
        </w:rPr>
        <w:t xml:space="preserve"> </w:t>
      </w:r>
      <w:r>
        <w:rPr>
          <w:b/>
        </w:rPr>
        <w:t>that surrounds me.</w:t>
      </w:r>
    </w:p>
    <w:p>
      <w:pPr>
        <w:pStyle w:val="style0"/>
        <w:rPr>
          <w:b/>
        </w:rPr>
      </w:pPr>
      <w:r>
        <w:rPr>
          <w:b/>
        </w:rPr>
        <w:t xml:space="preserve">I have attached my curriculum vitae along with references that can attest to my character.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Sincerely,</w:t>
      </w:r>
    </w:p>
    <w:p>
      <w:pPr>
        <w:pStyle w:val="style0"/>
        <w:rPr>
          <w:b/>
        </w:rPr>
      </w:pPr>
      <w:r>
        <w:rPr>
          <w:b/>
        </w:rPr>
        <w:t>………………………………………………………………….</w:t>
      </w:r>
    </w:p>
    <w:p>
      <w:pPr>
        <w:pStyle w:val="style0"/>
        <w:rPr>
          <w:b/>
        </w:rPr>
      </w:pPr>
      <w:r>
        <w:rPr>
          <w:b/>
        </w:rPr>
        <w:t>RASHEEDA LEANNA WASHINGTON</w:t>
      </w:r>
    </w:p>
    <w:p>
      <w:pPr>
        <w:pStyle w:val="style0"/>
        <w:rPr>
          <w:rFonts w:ascii="Times New Roman" w:hAnsi="Times New Roman"/>
          <w:b/>
          <w:sz w:val="42"/>
          <w:szCs w:val="32"/>
        </w:rPr>
      </w:pPr>
      <w:r>
        <w:rPr>
          <w:b/>
        </w:rPr>
        <w:br w:type="page"/>
      </w:r>
      <w:r>
        <w:rPr>
          <w:rFonts w:ascii="Times New Roman" w:hAnsi="Times New Roman"/>
          <w:b/>
          <w:sz w:val="42"/>
          <w:szCs w:val="32"/>
        </w:rPr>
        <w:t>RASHEEDA LEANNA WASHINGTON</w:t>
      </w:r>
    </w:p>
    <w:p>
      <w:pPr>
        <w:pStyle w:val="style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#11 Jackson Street ,Curepe.</w:t>
      </w:r>
    </w:p>
    <w:p>
      <w:pPr>
        <w:pStyle w:val="style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Telephone: (868) 373-2031</w:t>
      </w:r>
    </w:p>
    <w:p>
      <w:pPr>
        <w:pStyle w:val="style0"/>
        <w:spacing w:after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</w:rPr>
        <w:pict>
          <v:rect id="1026" fillcolor="#aca899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Times New Roman" w:hAnsi="Times New Roman"/>
          <w:b/>
          <w:i/>
        </w:rPr>
      </w:pPr>
    </w:p>
    <w:p>
      <w:pPr>
        <w:pStyle w:val="style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DEMOGRAPHICS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September, 1988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Gender                           Female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Marital Status: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Single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Age: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27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WORK EXPERIENCE</w:t>
      </w:r>
    </w:p>
    <w:p>
      <w:pPr>
        <w:pStyle w:val="style0"/>
        <w:spacing w:after="0"/>
        <w:jc w:val="both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Call Centre Agent </w:t>
      </w:r>
      <w:r>
        <w:rPr>
          <w:rFonts w:ascii="Times New Roman" w:hAnsi="Times New Roman"/>
          <w:i/>
        </w:rPr>
        <w:t xml:space="preserve">(July 2015 – </w:t>
      </w:r>
      <w:r>
        <w:rPr>
          <w:rFonts w:ascii="Times New Roman" w:hAnsi="Times New Roman"/>
          <w:i/>
        </w:rPr>
        <w:t>Pres</w:t>
      </w:r>
      <w:r>
        <w:rPr>
          <w:rFonts w:ascii="Times New Roman" w:hAnsi="Times New Roman"/>
          <w:i/>
        </w:rPr>
        <w:t>ently 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Prism Services (Trinidad) Limited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Answer courteously inbound calls.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Respond to customer inquiries.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Generate customer interest in the services or products offered by the company.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Provide personalized customer service by responding to the needs of the customers.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Ensure feedback from the customer to further improve the customer services.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Manage and update customer databases with the status of each customer.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Evaluate problems of the customers and provide logical lasting solutions.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7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Style w:val="style4098"/>
          <w:rFonts w:ascii="Times New Roman" w:hAnsi="Times New Roman"/>
          <w:color w:val="333333"/>
        </w:rPr>
        <w:t>Develop and maintain positive business relationships with clients.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spacing w:after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Receptionist / Administrative Assistant </w:t>
      </w:r>
      <w:r>
        <w:rPr>
          <w:rFonts w:ascii="Times New Roman" w:hAnsi="Times New Roman"/>
          <w:i/>
        </w:rPr>
        <w:t>(September 2011 –June  2014)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S. Contrera Transport ( 461- 1587 )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Deliver excellent customer service, at all times.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Deal with all enquiries in a professional and courteous manner, in person, on the telephone or via e-mail.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Coordinate office activities.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Perform basic bookkeeping, filing and clerical duties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Prepare daily, monthly and annual profit reports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Provide general company and procedure information to potential customers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Preparation of invoices, receipts and other such documentation.</w:t>
      </w:r>
    </w:p>
    <w:p>
      <w:pPr>
        <w:pStyle w:val="style0"/>
        <w:numPr>
          <w:ilvl w:val="0"/>
          <w:numId w:val="13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Schedule of day to day business activities.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ind w:left="72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u w:val="single"/>
        </w:rPr>
      </w:pP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Sales Clerk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(May 2010 – February 2011)</w:t>
      </w: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R.A.C.E. TECH (Ravi’s Alignment and Computer Entertainment) 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Customer Care – Provide customer care through courteous, efficient, and attentive service in a timely manner. 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Product Knowledge – Provide general knowledge of company merchandise, including, but not limited to, products carried, product information, and pricing. 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Sales – Create sales by assisting customers with product selection etc. Also receives and processes payments for sales on merchandise. 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Inventory Control – </w:t>
      </w:r>
      <w:r>
        <w:rPr>
          <w:rFonts w:ascii="Times New Roman" w:hAnsi="Times New Roman"/>
          <w:shd w:val="clear" w:color="auto" w:fill="ffffff"/>
        </w:rPr>
        <w:t>Maintain record of sales and inventory of stock.</w:t>
      </w:r>
      <w:r>
        <w:rPr>
          <w:rFonts w:ascii="Times New Roman" w:hAnsi="Times New Roman"/>
        </w:rPr>
        <w:t xml:space="preserve"> Also ensure merchandise reflects current price.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Scanning Analyst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(December 2009 – February 2010)</w:t>
      </w: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NIPDEC (Government Project)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numPr>
          <w:ilvl w:val="0"/>
          <w:numId w:val="12"/>
        </w:numPr>
        <w:spacing w:after="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Produce digital copies of documents for retention purposes.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Ministry of Labour – </w:t>
      </w:r>
      <w:r>
        <w:rPr>
          <w:rFonts w:ascii="Times New Roman" w:hAnsi="Times New Roman"/>
        </w:rPr>
        <w:t>On the Job Training</w:t>
      </w:r>
      <w:r>
        <w:rPr>
          <w:rFonts w:ascii="Times New Roman" w:hAnsi="Times New Roman"/>
          <w:i/>
        </w:rPr>
        <w:t xml:space="preserve"> (October 2007 – September 2008)</w:t>
      </w:r>
      <w:r>
        <w:rPr>
          <w:rFonts w:ascii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Clerk Assistant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Performed all administrative work relating to the Personnel/Human Resource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Resources desk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Dispatch Desk</w:t>
      </w:r>
    </w:p>
    <w:p>
      <w:pPr>
        <w:pStyle w:val="style179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Receives stamps and records all incoming and outgoing correspondence</w:t>
      </w:r>
    </w:p>
    <w:p>
      <w:pPr>
        <w:pStyle w:val="style179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Maintained dispatch register</w:t>
      </w:r>
    </w:p>
    <w:p>
      <w:pPr>
        <w:pStyle w:val="style179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 in locating files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Administrative Clerk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Received and filed correspondence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Read and sort all correspondence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Ensure all correspondence gets to Commissioner of Co-operative, Deputy Commissioner for Co-operative and other relevant officers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 filing system</w:t>
      </w:r>
    </w:p>
    <w:p>
      <w:pPr>
        <w:pStyle w:val="style179"/>
        <w:spacing w:after="0"/>
        <w:ind w:left="360"/>
        <w:rPr>
          <w:rFonts w:ascii="Times New Roman" w:hAnsi="Times New Roman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Legal Clerk I</w:t>
      </w:r>
    </w:p>
    <w:p>
      <w:pPr>
        <w:pStyle w:val="style179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 files; prepare relevant documents for the registering of new co-operative societies.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QUALIFICATIONS</w:t>
      </w:r>
    </w:p>
    <w:p>
      <w:pPr>
        <w:pStyle w:val="style0"/>
        <w:spacing w:after="0"/>
        <w:rPr>
          <w:rFonts w:ascii="Times New Roman" w:hAnsi="Times New Roman"/>
          <w:b w:val="false"/>
          <w:bCs w:val="false"/>
          <w:sz w:val="28"/>
          <w:u w:val="none"/>
        </w:rPr>
      </w:pPr>
    </w:p>
    <w:p>
      <w:pPr>
        <w:pStyle w:val="style179"/>
        <w:numPr>
          <w:ilvl w:val="0"/>
          <w:numId w:val="11"/>
        </w:numPr>
        <w:spacing w:after="0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Presently p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urs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uing Mat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hematics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.</w:t>
      </w: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University of the West Indies </w:t>
      </w:r>
      <w:r>
        <w:rPr>
          <w:rFonts w:ascii="Times New Roman" w:hAnsi="Times New Roman"/>
          <w:i/>
        </w:rPr>
        <w:t>(2008)</w:t>
      </w:r>
    </w:p>
    <w:p>
      <w:pPr>
        <w:pStyle w:val="style0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Certificate in Computer Literacy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CUC Secondary School </w:t>
      </w:r>
      <w:r>
        <w:rPr>
          <w:rFonts w:ascii="Times New Roman" w:hAnsi="Times New Roman"/>
          <w:i/>
        </w:rPr>
        <w:t>(2005 – 2007)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CXC General Proficiency</w:t>
      </w:r>
    </w:p>
    <w:p>
      <w:pPr>
        <w:pStyle w:val="style0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Principles of Business (2)</w:t>
      </w:r>
    </w:p>
    <w:p>
      <w:pPr>
        <w:pStyle w:val="style0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Human and Social Biology (3)</w:t>
      </w:r>
    </w:p>
    <w:p>
      <w:pPr>
        <w:pStyle w:val="style0"/>
        <w:spacing w:after="0"/>
        <w:ind w:left="72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El Dorado Secondary School </w:t>
      </w:r>
      <w:r>
        <w:rPr>
          <w:rFonts w:ascii="Times New Roman" w:hAnsi="Times New Roman"/>
          <w:i/>
        </w:rPr>
        <w:t>(2000 – 2005)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CXC General Proficiency</w:t>
      </w:r>
    </w:p>
    <w:p>
      <w:pPr>
        <w:pStyle w:val="style0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English Language (1)</w:t>
      </w:r>
    </w:p>
    <w:p>
      <w:pPr>
        <w:pStyle w:val="style0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English Literature (2)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REFERENCES</w:t>
      </w:r>
    </w:p>
    <w:p>
      <w:pPr>
        <w:pStyle w:val="style0"/>
        <w:spacing w:after="0"/>
        <w:jc w:val="both"/>
        <w:rPr>
          <w:rFonts w:ascii="Times New Roman" w:hAnsi="Times New Roman"/>
        </w:rPr>
      </w:pPr>
    </w:p>
    <w:p>
      <w:pPr>
        <w:pStyle w:val="style0"/>
        <w:numPr>
          <w:ilvl w:val="0"/>
          <w:numId w:val="14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Mr. Stephen Contrera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Owner / Director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S.Contrera Transport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Tel: 461-1587</w:t>
      </w:r>
    </w:p>
    <w:p>
      <w:pPr>
        <w:pStyle w:val="style0"/>
        <w:spacing w:after="0"/>
        <w:ind w:left="720"/>
        <w:jc w:val="both"/>
        <w:rPr>
          <w:rFonts w:ascii="Times New Roman" w:hAnsi="Times New Roman"/>
        </w:rPr>
      </w:pPr>
    </w:p>
    <w:p>
      <w:pPr>
        <w:pStyle w:val="style179"/>
        <w:numPr>
          <w:ilvl w:val="0"/>
          <w:numId w:val="1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Mr. Brian Ramkissoon</w:t>
      </w:r>
    </w:p>
    <w:p>
      <w:pPr>
        <w:pStyle w:val="style179"/>
        <w:spacing w:after="0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Electrical Telecommunications Lecturer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School of Business and Computer Science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Sagan Drive, Champ Fleur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Tel: 295-5930</w:t>
      </w:r>
    </w:p>
    <w:sectPr>
      <w:pgSz w:w="12240" w:h="15840" w:orient="portrait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5A8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7A1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22D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B9B004D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9B004D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89088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5DED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1E00C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2FC5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1CC0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718C6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C"/>
    <w:multiLevelType w:val="hybridMultilevel"/>
    <w:tmpl w:val="00F89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E22C5FB0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3"/>
  </w:num>
  <w:num w:numId="11">
    <w:abstractNumId w:val="10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586</Words>
  <Characters>3562</Characters>
  <Application>WPS Office</Application>
  <DocSecurity>0</DocSecurity>
  <Paragraphs>122</Paragraphs>
  <ScaleCrop>false</ScaleCrop>
  <Company>Hewlett-Packard</Company>
  <LinksUpToDate>false</LinksUpToDate>
  <CharactersWithSpaces>4120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2016-04-26T16:43:15Z</dcterms:created>
  <dc:creator>User</dc:creator>
  <lastModifiedBy>BLU STUDIO C SUPER CAMERA</lastModifiedBy>
  <lastPrinted>2014-07-06T23:23:00Z</lastPrinted>
  <dcterms:modified xsi:type="dcterms:W3CDTF">2016-04-26T16:43:16Z</dcterms:modified>
  <revision>19</revision>
</coreProperties>
</file>