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Zewna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Hamilton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#11 Todd Street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San Fernando</w:t>
      </w:r>
    </w:p>
    <w:p w:rsidR="00993E4A" w:rsidRDefault="00D06AB5">
      <w:pPr>
        <w:contextualSpacing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Telephone: 1-868-745-8879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1989 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: Single  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181610</wp:posOffset>
                </wp:positionV>
                <wp:extent cx="6383020" cy="190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7.95pt;margin-top:14.3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OBJECTIVES 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become associated with a well-established company that is goal- oriented</w:t>
      </w:r>
      <w:r>
        <w:rPr>
          <w:rFonts w:ascii="Times New Roman" w:hAnsi="Times New Roman" w:cs="Times New Roman"/>
          <w:sz w:val="24"/>
          <w:szCs w:val="24"/>
        </w:rPr>
        <w:t xml:space="preserve"> and team spirited.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considered as a valuable team member to utilize my skills, training and experience that will be beneficial to both the organization and I.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154940</wp:posOffset>
                </wp:positionV>
                <wp:extent cx="6383020" cy="190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7.2pt;margin-top:12.2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93E4A" w:rsidRDefault="00D0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Madeleine Secondary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2001-2006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CXC- General Proficiency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Grade</w:t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III</w:t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III</w:t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Management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III</w:t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Clothing Textile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III</w:t>
      </w:r>
    </w:p>
    <w:p w:rsidR="00993E4A" w:rsidRDefault="00D06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&amp; Social Biology                         III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93E4A" w:rsidRDefault="00993E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184150</wp:posOffset>
                </wp:positionV>
                <wp:extent cx="6383020" cy="190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2pt;margin-top:14.5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 am presently pursuing Diploma level in </w:t>
      </w:r>
      <w:r>
        <w:rPr>
          <w:rFonts w:ascii="Times New Roman" w:hAnsi="Times New Roman" w:cs="Times New Roman"/>
          <w:b/>
          <w:sz w:val="24"/>
          <w:szCs w:val="24"/>
        </w:rPr>
        <w:t>Proj</w:t>
      </w:r>
      <w:r>
        <w:rPr>
          <w:rFonts w:ascii="Times New Roman" w:hAnsi="Times New Roman" w:cs="Times New Roman"/>
          <w:b/>
          <w:sz w:val="24"/>
          <w:szCs w:val="24"/>
        </w:rPr>
        <w:t>ect Management</w:t>
      </w:r>
      <w:r>
        <w:rPr>
          <w:rFonts w:ascii="Times New Roman" w:hAnsi="Times New Roman" w:cs="Times New Roman"/>
          <w:sz w:val="24"/>
          <w:szCs w:val="24"/>
        </w:rPr>
        <w:t xml:space="preserve"> with (ICM) Institute of Commercial Management 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-49530</wp:posOffset>
                </wp:positionV>
                <wp:extent cx="6383020" cy="190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-11.9pt;margin-top:-3.9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obtain 3 passes in </w:t>
      </w:r>
      <w:r>
        <w:rPr>
          <w:rFonts w:ascii="Times New Roman" w:hAnsi="Times New Roman" w:cs="Times New Roman"/>
          <w:b/>
          <w:sz w:val="24"/>
          <w:szCs w:val="24"/>
        </w:rPr>
        <w:t xml:space="preserve">ABE Level 4 Diploma in Management of Information System-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consists of:</w:t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Grade</w:t>
      </w:r>
    </w:p>
    <w:p w:rsidR="00993E4A" w:rsidRDefault="00D0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Management Information System                       C</w:t>
      </w:r>
    </w:p>
    <w:p w:rsidR="00993E4A" w:rsidRDefault="00D0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Business Communication                                    C</w:t>
      </w:r>
    </w:p>
    <w:p w:rsidR="00993E4A" w:rsidRDefault="00D06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Business                                                               C</w:t>
      </w:r>
    </w:p>
    <w:p w:rsidR="00993E4A" w:rsidRDefault="00D06AB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Quantitative Methods (Pursuing)                                                  June, 2016</w:t>
      </w:r>
    </w:p>
    <w:p w:rsidR="00993E4A" w:rsidRDefault="00993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E4A" w:rsidRDefault="00993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216535</wp:posOffset>
                </wp:positionV>
                <wp:extent cx="6383020" cy="190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5.9pt;margin-top:17.05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successful in City &amp; Guilds </w:t>
      </w:r>
      <w:r>
        <w:rPr>
          <w:rFonts w:ascii="Times New Roman" w:hAnsi="Times New Roman" w:cs="Times New Roman"/>
          <w:b/>
          <w:sz w:val="24"/>
          <w:szCs w:val="24"/>
        </w:rPr>
        <w:t>Level 3 IVQ Advance Diploma IT System Support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&amp; Vocational College.</w:t>
      </w: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Advance Diploma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Grade</w:t>
      </w:r>
    </w:p>
    <w:p w:rsidR="00993E4A" w:rsidRDefault="00D0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Support Provision 3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Merit</w:t>
      </w:r>
    </w:p>
    <w:p w:rsidR="00993E4A" w:rsidRDefault="00D0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Configure and Upgrade ICT Software            Distinction</w:t>
      </w:r>
    </w:p>
    <w:p w:rsidR="00993E4A" w:rsidRDefault="00D0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Systems and Network Management                     Pass</w:t>
      </w:r>
    </w:p>
    <w:p w:rsidR="00993E4A" w:rsidRDefault="00D0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ICT equipment and Systems 3                     Pass</w:t>
      </w:r>
    </w:p>
    <w:p w:rsidR="00993E4A" w:rsidRDefault="00D06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296545</wp:posOffset>
                </wp:positionV>
                <wp:extent cx="6154420" cy="190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8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0.7pt;margin-top:23.35pt;width:484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Implementing an ICT Systems Security Policy    </w:t>
      </w:r>
      <w:r>
        <w:rPr>
          <w:rFonts w:ascii="Times New Roman" w:hAnsi="Times New Roman" w:cs="Times New Roman"/>
          <w:sz w:val="24"/>
          <w:szCs w:val="24"/>
        </w:rPr>
        <w:t xml:space="preserve">       Pass</w:t>
      </w:r>
    </w:p>
    <w:p w:rsidR="00993E4A" w:rsidRDefault="00993E4A">
      <w:pPr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(Pass) in my City Guilds </w:t>
      </w:r>
      <w:r>
        <w:rPr>
          <w:rFonts w:ascii="Times New Roman" w:hAnsi="Times New Roman" w:cs="Times New Roman"/>
          <w:b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Diploma Level Information Processing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College. The modules outline: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3E4A" w:rsidRDefault="00D0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Communication &amp; Networks</w:t>
      </w:r>
    </w:p>
    <w:p w:rsidR="00993E4A" w:rsidRDefault="00D0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</w:t>
      </w:r>
    </w:p>
    <w:p w:rsidR="00993E4A" w:rsidRDefault="00D06AB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200025</wp:posOffset>
                </wp:positionV>
                <wp:extent cx="6211570" cy="190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5.2pt;margin-top:15.75pt;width:489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Mathematics Techniques for Computer</w:t>
      </w:r>
    </w:p>
    <w:p w:rsidR="00993E4A" w:rsidRDefault="00993E4A">
      <w:pPr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(Credit) in City Gu</w:t>
      </w:r>
      <w:r>
        <w:rPr>
          <w:rFonts w:ascii="Times New Roman" w:hAnsi="Times New Roman" w:cs="Times New Roman"/>
          <w:sz w:val="24"/>
          <w:szCs w:val="24"/>
        </w:rPr>
        <w:t xml:space="preserve">ilds </w:t>
      </w:r>
      <w:r>
        <w:rPr>
          <w:rFonts w:ascii="Times New Roman" w:hAnsi="Times New Roman" w:cs="Times New Roman"/>
          <w:b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Certificate in Information Processing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College. The modules outline:</w:t>
      </w:r>
    </w:p>
    <w:p w:rsidR="00993E4A" w:rsidRDefault="00D06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&amp; Coding</w:t>
      </w:r>
    </w:p>
    <w:p w:rsidR="00993E4A" w:rsidRDefault="00D06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&amp; Documenting</w:t>
      </w:r>
    </w:p>
    <w:p w:rsidR="00993E4A" w:rsidRDefault="00D06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:rsidR="00993E4A" w:rsidRDefault="00993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1" locked="0" layoutInCell="1" allowOverlap="1" wp14:anchorId="4A166428">
                <wp:simplePos x="0" y="0"/>
                <wp:positionH relativeFrom="column">
                  <wp:posOffset>-161290</wp:posOffset>
                </wp:positionH>
                <wp:positionV relativeFrom="paragraph">
                  <wp:posOffset>182245</wp:posOffset>
                </wp:positionV>
                <wp:extent cx="6249670" cy="1905"/>
                <wp:effectExtent l="0" t="0" r="0" b="17780"/>
                <wp:wrapNone/>
                <wp:docPr id="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8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-12.7pt;margin-top:14.35pt;width:492pt;height:0.05pt" wp14:anchorId="4A166428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Computer Literacy Certificate</w:t>
      </w:r>
      <w:r>
        <w:rPr>
          <w:rFonts w:ascii="Times New Roman" w:hAnsi="Times New Roman" w:cs="Times New Roman"/>
          <w:sz w:val="24"/>
          <w:szCs w:val="24"/>
        </w:rPr>
        <w:t xml:space="preserve"> at School Of Business and Computer Science.</w:t>
      </w:r>
      <w:proofErr w:type="gramEnd"/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outlines:                            </w:t>
      </w:r>
    </w:p>
    <w:p w:rsidR="00993E4A" w:rsidRDefault="00D0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XP</w:t>
      </w:r>
    </w:p>
    <w:p w:rsidR="00993E4A" w:rsidRDefault="00D0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 2000</w:t>
      </w:r>
    </w:p>
    <w:p w:rsidR="00993E4A" w:rsidRDefault="00D0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2000</w:t>
      </w:r>
    </w:p>
    <w:p w:rsidR="00993E4A" w:rsidRDefault="00D0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 2000</w:t>
      </w:r>
    </w:p>
    <w:p w:rsidR="00993E4A" w:rsidRDefault="00D06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2000</w:t>
      </w:r>
    </w:p>
    <w:p w:rsidR="00993E4A" w:rsidRDefault="00D06AB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1" locked="0" layoutInCell="1" allowOverlap="1">
                <wp:simplePos x="0" y="0"/>
                <wp:positionH relativeFrom="column">
                  <wp:posOffset>6786245</wp:posOffset>
                </wp:positionH>
                <wp:positionV relativeFrom="paragraph">
                  <wp:posOffset>1905</wp:posOffset>
                </wp:positionV>
                <wp:extent cx="71120" cy="7239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6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34.35pt;margin-top:0.15pt;width:5.5pt;height:5.6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Internet</w:t>
      </w:r>
    </w:p>
    <w:p w:rsidR="00993E4A" w:rsidRDefault="00993E4A">
      <w:pPr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162560</wp:posOffset>
                </wp:positionV>
                <wp:extent cx="6383020" cy="190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2pt;margin-top:12.8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D06AB5">
      <w:pPr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Courts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Administrative Assistant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August, 2014- Decembe</w:t>
      </w:r>
      <w:r>
        <w:rPr>
          <w:rFonts w:ascii="Times New Roman" w:hAnsi="Times New Roman" w:cs="Times New Roman"/>
          <w:b/>
          <w:sz w:val="24"/>
          <w:szCs w:val="24"/>
        </w:rPr>
        <w:t xml:space="preserve">r, 2014 </w:t>
      </w: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 West Regional Health Authority </w:t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Clerk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August, 2010–April, 2012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Williamsville Health Center</w:t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O.J.T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Job Training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Clerk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November, 2008 – November, 2009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Centre 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19050</wp:posOffset>
                </wp:positionV>
                <wp:extent cx="6383020" cy="190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95pt;margin-top:1.5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new people and exploring the technology of the computer.</w:t>
      </w: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3E4A" w:rsidRDefault="00993E4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3E4A" w:rsidRDefault="00D06AB5">
      <w:pPr>
        <w:contextualSpacing/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-125095</wp:posOffset>
                </wp:positionV>
                <wp:extent cx="6383020" cy="1905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95pt;margin-top:-9.85pt;width:502.5pt;height: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 w:rsidR="00993E4A" w:rsidRDefault="00D06A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Nr. M. Chandler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Mr. Y.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Emamdeen</w:t>
      </w:r>
      <w:proofErr w:type="spellEnd"/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D.H.V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</w:p>
    <w:p w:rsidR="00993E4A" w:rsidRDefault="00D06AB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Center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College San Fernando</w:t>
      </w:r>
    </w:p>
    <w:p w:rsidR="00993E4A" w:rsidRDefault="00D06AB5">
      <w:pPr>
        <w:contextualSpacing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Tel: 868-658-0470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Tel: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868-393-1634</w:t>
      </w:r>
    </w:p>
    <w:p w:rsidR="00993E4A" w:rsidRDefault="00993E4A"/>
    <w:sectPr w:rsidR="00993E4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F4DFD"/>
    <w:multiLevelType w:val="multilevel"/>
    <w:tmpl w:val="2F902C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4321EE"/>
    <w:multiLevelType w:val="multilevel"/>
    <w:tmpl w:val="D2DC03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E83472D"/>
    <w:multiLevelType w:val="multilevel"/>
    <w:tmpl w:val="9C46B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F5118F1"/>
    <w:multiLevelType w:val="multilevel"/>
    <w:tmpl w:val="F8882A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DAB3423"/>
    <w:multiLevelType w:val="multilevel"/>
    <w:tmpl w:val="CC649E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E3A71C6"/>
    <w:multiLevelType w:val="multilevel"/>
    <w:tmpl w:val="17E29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40B25DD"/>
    <w:multiLevelType w:val="multilevel"/>
    <w:tmpl w:val="9BFECA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3E4A"/>
    <w:rsid w:val="00993E4A"/>
    <w:rsid w:val="00D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C9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766D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 w:cs="Wingdings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Wingdings"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Wingdings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Wingdings"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Wingdings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Wingdings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2F5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66D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656A8B6-C2CE-4595-ADF9-1D78B5AF001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zwana</dc:creator>
  <dc:description/>
  <cp:lastModifiedBy>Carnegie Public User</cp:lastModifiedBy>
  <cp:revision>38</cp:revision>
  <cp:lastPrinted>2014-12-15T17:31:00Z</cp:lastPrinted>
  <dcterms:created xsi:type="dcterms:W3CDTF">2012-05-10T16:39:00Z</dcterms:created>
  <dcterms:modified xsi:type="dcterms:W3CDTF">2016-05-25T17:41:00Z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