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FA" w:rsidRDefault="00500FFA" w:rsidP="000E3886">
      <w:pPr>
        <w:ind w:left="2127" w:hanging="2160"/>
        <w:rPr>
          <w:b/>
        </w:rPr>
      </w:pPr>
    </w:p>
    <w:p w:rsidR="00EC234F" w:rsidRDefault="00D163F0" w:rsidP="000E3886">
      <w:pPr>
        <w:ind w:left="2127" w:hanging="2160"/>
      </w:pPr>
      <w:r w:rsidRPr="00FC2E01">
        <w:rPr>
          <w:b/>
        </w:rPr>
        <w:t xml:space="preserve">Job </w:t>
      </w:r>
      <w:r w:rsidR="00EC234F" w:rsidRPr="00FC2E01">
        <w:rPr>
          <w:b/>
        </w:rPr>
        <w:t>Objectives</w:t>
      </w:r>
      <w:r w:rsidR="00EC234F">
        <w:t>:</w:t>
      </w:r>
      <w:r w:rsidR="00EC234F">
        <w:tab/>
        <w:t>I am a trustworthy, hardworking individual</w:t>
      </w:r>
      <w:r w:rsidR="00F41E62">
        <w:t xml:space="preserve"> with relevant training and experience,</w:t>
      </w:r>
      <w:r w:rsidR="00EC234F">
        <w:t xml:space="preserve"> seeking employment in your organization.</w:t>
      </w:r>
    </w:p>
    <w:p w:rsidR="00EC234F" w:rsidRDefault="00EC234F" w:rsidP="00EC234F"/>
    <w:p w:rsidR="00EC234F" w:rsidRDefault="00EC234F" w:rsidP="000E3886">
      <w:pPr>
        <w:spacing w:after="200"/>
      </w:pPr>
      <w:r w:rsidRPr="00FC2E01">
        <w:rPr>
          <w:b/>
        </w:rPr>
        <w:t>Maritial Status:</w:t>
      </w:r>
      <w:r>
        <w:tab/>
        <w:t>Single</w:t>
      </w:r>
    </w:p>
    <w:p w:rsidR="00EC234F" w:rsidRDefault="00EC234F" w:rsidP="000E3886">
      <w:pPr>
        <w:spacing w:after="200"/>
      </w:pPr>
      <w:r w:rsidRPr="00FC2E01">
        <w:rPr>
          <w:b/>
        </w:rPr>
        <w:t>Date of Birth:</w:t>
      </w:r>
      <w:r>
        <w:tab/>
      </w:r>
      <w:r>
        <w:tab/>
        <w:t>25</w:t>
      </w:r>
      <w:r>
        <w:rPr>
          <w:vertAlign w:val="superscript"/>
        </w:rPr>
        <w:t>th</w:t>
      </w:r>
      <w:r>
        <w:t xml:space="preserve"> February, 1989</w:t>
      </w:r>
    </w:p>
    <w:p w:rsidR="00EC234F" w:rsidRDefault="00EC234F" w:rsidP="000E3886">
      <w:pPr>
        <w:spacing w:after="200"/>
      </w:pPr>
      <w:r w:rsidRPr="00FC2E01">
        <w:rPr>
          <w:b/>
        </w:rPr>
        <w:t>Sex:</w:t>
      </w:r>
      <w:r w:rsidRPr="00FC2E01">
        <w:rPr>
          <w:b/>
        </w:rPr>
        <w:tab/>
      </w:r>
      <w:r>
        <w:tab/>
      </w:r>
      <w:r>
        <w:tab/>
        <w:t>Female</w:t>
      </w:r>
    </w:p>
    <w:p w:rsidR="00BA3358" w:rsidRPr="00707255" w:rsidRDefault="00BA3358" w:rsidP="000E3886">
      <w:pPr>
        <w:pStyle w:val="ListParagraph"/>
        <w:ind w:left="0"/>
        <w:rPr>
          <w:b/>
        </w:rPr>
      </w:pPr>
      <w:r w:rsidRPr="00707255">
        <w:rPr>
          <w:b/>
        </w:rPr>
        <w:t xml:space="preserve">Employment History:- </w:t>
      </w:r>
    </w:p>
    <w:p w:rsidR="00BA3358" w:rsidRDefault="00BA3358" w:rsidP="00BA3358">
      <w:pPr>
        <w:pStyle w:val="ListParagraph"/>
      </w:pPr>
    </w:p>
    <w:p w:rsidR="00236D3A" w:rsidRDefault="00236D3A" w:rsidP="000E3886">
      <w:pPr>
        <w:ind w:left="720"/>
        <w:rPr>
          <w:b/>
        </w:rPr>
      </w:pPr>
      <w:r>
        <w:rPr>
          <w:b/>
        </w:rPr>
        <w:t>July 2015 to August 2015</w:t>
      </w:r>
      <w:r w:rsidR="000E3886">
        <w:rPr>
          <w:b/>
        </w:rPr>
        <w:tab/>
      </w:r>
      <w:r>
        <w:rPr>
          <w:b/>
        </w:rPr>
        <w:tab/>
        <w:t>Summer Intern</w:t>
      </w:r>
    </w:p>
    <w:p w:rsidR="00236D3A" w:rsidRDefault="00236D3A" w:rsidP="000E3886">
      <w:pPr>
        <w:ind w:left="720"/>
      </w:pPr>
      <w:r>
        <w:t>Ministry of the Attorney General</w:t>
      </w:r>
    </w:p>
    <w:p w:rsidR="004F518D" w:rsidRDefault="004F518D" w:rsidP="000E3886">
      <w:pPr>
        <w:ind w:left="720"/>
      </w:pPr>
    </w:p>
    <w:p w:rsidR="004F518D" w:rsidRDefault="000E3886" w:rsidP="000E3886">
      <w:pPr>
        <w:ind w:left="720"/>
        <w:rPr>
          <w:b/>
        </w:rPr>
      </w:pPr>
      <w:r>
        <w:rPr>
          <w:b/>
        </w:rPr>
        <w:t>June 2015 – 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518D">
        <w:rPr>
          <w:b/>
        </w:rPr>
        <w:t>Customer Service Representative (Part-Time)</w:t>
      </w:r>
    </w:p>
    <w:p w:rsidR="004F518D" w:rsidRDefault="004F518D" w:rsidP="000E3886">
      <w:pPr>
        <w:ind w:left="720"/>
      </w:pPr>
      <w:r>
        <w:t>DirecOne</w:t>
      </w:r>
    </w:p>
    <w:p w:rsidR="00236D3A" w:rsidRDefault="00236D3A" w:rsidP="000E3886">
      <w:pPr>
        <w:ind w:left="720"/>
        <w:rPr>
          <w:b/>
        </w:rPr>
      </w:pPr>
    </w:p>
    <w:p w:rsidR="007F50D0" w:rsidRDefault="000E3886" w:rsidP="000E3886">
      <w:pPr>
        <w:ind w:left="720"/>
        <w:rPr>
          <w:b/>
        </w:rPr>
      </w:pPr>
      <w:r>
        <w:rPr>
          <w:b/>
        </w:rPr>
        <w:t xml:space="preserve">September 2007 to May 2015  </w:t>
      </w:r>
      <w:r>
        <w:rPr>
          <w:b/>
        </w:rPr>
        <w:tab/>
      </w:r>
      <w:r w:rsidR="007F50D0">
        <w:rPr>
          <w:b/>
        </w:rPr>
        <w:t xml:space="preserve">Library Assistant I </w:t>
      </w:r>
      <w:r w:rsidR="007F50D0">
        <w:rPr>
          <w:b/>
        </w:rPr>
        <w:tab/>
      </w:r>
    </w:p>
    <w:p w:rsidR="007F50D0" w:rsidRDefault="007F50D0" w:rsidP="000E3886">
      <w:pPr>
        <w:ind w:left="720"/>
      </w:pPr>
      <w:r>
        <w:t xml:space="preserve">The Alma Jordan Library, The University of the West Indies, Technical Services.  </w:t>
      </w:r>
    </w:p>
    <w:p w:rsidR="007F50D0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>Receiving and processing material – Soliciting and processing serials on receipt.  Assisting in maintaining serial records and preparing and verifying serial entries into the database.</w:t>
      </w:r>
    </w:p>
    <w:p w:rsidR="007F50D0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 xml:space="preserve">On-line searching for bibliographic information – Assisting in the organization and dissemination of information resources. </w:t>
      </w:r>
    </w:p>
    <w:p w:rsidR="007F50D0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>Collection maintenance – Performing quality control checks and assisting in the development and use of print and electronic sources. Withdrawing superseded serials for gifting/disposal on the advice of the Continuing Resources Librarian.</w:t>
      </w:r>
      <w:r w:rsidR="00707255">
        <w:rPr>
          <w:bCs/>
        </w:rPr>
        <w:t xml:space="preserve"> Preparing material for binding, and performing quality checks on return from Bindery.</w:t>
      </w:r>
    </w:p>
    <w:p w:rsidR="007F50D0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 xml:space="preserve">Reporting – Preparing monthly reports as assigned and maintaining monthly and annual statistical data.  </w:t>
      </w:r>
    </w:p>
    <w:p w:rsidR="007F50D0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>Collection development – Initial processing of all serials received and maintaining statistics.</w:t>
      </w:r>
    </w:p>
    <w:p w:rsidR="00414A02" w:rsidRDefault="007F50D0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>Assistance to readers – Completing database searches. Answering inquiries for information and referring as necessary. Relieving at the service desks as assigned.</w:t>
      </w:r>
    </w:p>
    <w:p w:rsidR="00414A02" w:rsidRPr="00414A02" w:rsidRDefault="00414A02" w:rsidP="000E3886">
      <w:pPr>
        <w:pStyle w:val="NormalWeb"/>
        <w:numPr>
          <w:ilvl w:val="2"/>
          <w:numId w:val="4"/>
        </w:numPr>
        <w:jc w:val="both"/>
        <w:rPr>
          <w:bCs/>
        </w:rPr>
      </w:pPr>
      <w:r>
        <w:rPr>
          <w:bCs/>
        </w:rPr>
        <w:t>Training and overseeing of student assistants during their tenure at the library.</w:t>
      </w:r>
    </w:p>
    <w:p w:rsidR="000E3886" w:rsidRDefault="00707255" w:rsidP="000E3886">
      <w:pPr>
        <w:ind w:left="720"/>
        <w:rPr>
          <w:b/>
        </w:rPr>
      </w:pPr>
      <w:r>
        <w:rPr>
          <w:b/>
        </w:rPr>
        <w:t>July 2007 – August 2007</w:t>
      </w:r>
      <w:r w:rsidR="000E3886">
        <w:rPr>
          <w:b/>
        </w:rPr>
        <w:tab/>
      </w:r>
      <w:r>
        <w:rPr>
          <w:b/>
        </w:rPr>
        <w:tab/>
        <w:t xml:space="preserve">Intern  </w:t>
      </w:r>
    </w:p>
    <w:p w:rsidR="00707255" w:rsidRPr="000E3886" w:rsidRDefault="00707255" w:rsidP="000E3886">
      <w:pPr>
        <w:ind w:left="720"/>
        <w:rPr>
          <w:b/>
        </w:rPr>
      </w:pPr>
      <w:r>
        <w:t>National Lotteries Control Board</w:t>
      </w:r>
    </w:p>
    <w:p w:rsidR="00414A02" w:rsidRPr="00DA70B9" w:rsidRDefault="00414A02" w:rsidP="000E3886">
      <w:pPr>
        <w:ind w:left="4320" w:firstLine="720"/>
      </w:pPr>
    </w:p>
    <w:p w:rsidR="00707255" w:rsidRDefault="000E3886" w:rsidP="000E3886">
      <w:pPr>
        <w:ind w:left="720"/>
        <w:rPr>
          <w:b/>
        </w:rPr>
      </w:pPr>
      <w:r>
        <w:rPr>
          <w:b/>
        </w:rPr>
        <w:t>July 2005 – August 2005</w:t>
      </w:r>
      <w:r>
        <w:rPr>
          <w:b/>
        </w:rPr>
        <w:tab/>
      </w:r>
      <w:r>
        <w:rPr>
          <w:b/>
        </w:rPr>
        <w:tab/>
      </w:r>
      <w:r w:rsidR="00707255">
        <w:rPr>
          <w:b/>
        </w:rPr>
        <w:t xml:space="preserve">Guest Services Attendant  </w:t>
      </w:r>
    </w:p>
    <w:p w:rsidR="00690451" w:rsidRDefault="00707255" w:rsidP="000E3886">
      <w:pPr>
        <w:ind w:firstLine="720"/>
      </w:pPr>
      <w:r>
        <w:t>Movie Towne</w:t>
      </w:r>
    </w:p>
    <w:p w:rsidR="00690451" w:rsidRDefault="00690451" w:rsidP="000E3886">
      <w:pPr>
        <w:ind w:left="720"/>
      </w:pPr>
    </w:p>
    <w:p w:rsidR="000E3886" w:rsidRDefault="000E3886" w:rsidP="00BA3358"/>
    <w:p w:rsidR="00500FFA" w:rsidRDefault="00500FFA" w:rsidP="00BA3358">
      <w:bookmarkStart w:id="0" w:name="_GoBack"/>
      <w:bookmarkEnd w:id="0"/>
    </w:p>
    <w:p w:rsidR="000E3886" w:rsidRDefault="000E3886" w:rsidP="000E3886">
      <w:r w:rsidRPr="00FC2E01">
        <w:rPr>
          <w:b/>
        </w:rPr>
        <w:t>Education:</w:t>
      </w:r>
      <w:r w:rsidRPr="00FC2E01">
        <w:rPr>
          <w:b/>
        </w:rPr>
        <w:tab/>
      </w:r>
      <w:r>
        <w:tab/>
      </w:r>
      <w:r w:rsidRPr="00F41E62">
        <w:rPr>
          <w:b/>
        </w:rPr>
        <w:t>2005 – 2007</w:t>
      </w:r>
      <w:r w:rsidRPr="00F41E62">
        <w:rPr>
          <w:b/>
        </w:rPr>
        <w:tab/>
      </w:r>
      <w:r>
        <w:tab/>
        <w:t>Woodbrook Government Secondary School</w:t>
      </w:r>
    </w:p>
    <w:p w:rsidR="000E3886" w:rsidRDefault="000E3886" w:rsidP="000E3886">
      <w:pPr>
        <w:ind w:left="1440" w:firstLine="720"/>
      </w:pPr>
      <w:r w:rsidRPr="00F41E62">
        <w:rPr>
          <w:b/>
        </w:rPr>
        <w:t>2000 - 2005</w:t>
      </w:r>
      <w:r w:rsidRPr="00F41E62">
        <w:rPr>
          <w:b/>
        </w:rPr>
        <w:tab/>
      </w:r>
      <w:r>
        <w:tab/>
        <w:t>Bishop Anstey High School</w:t>
      </w:r>
    </w:p>
    <w:p w:rsidR="000E3886" w:rsidRDefault="000E3886" w:rsidP="000E3886">
      <w:pPr>
        <w:rPr>
          <w:b/>
        </w:rPr>
      </w:pPr>
    </w:p>
    <w:p w:rsidR="000E3886" w:rsidRDefault="000E3886" w:rsidP="000E3886">
      <w:r w:rsidRPr="00FC2E01">
        <w:rPr>
          <w:b/>
        </w:rPr>
        <w:t>Qualifications:</w:t>
      </w:r>
      <w:r w:rsidRPr="00FC2E01">
        <w:rPr>
          <w:b/>
        </w:rPr>
        <w:tab/>
      </w:r>
      <w:r w:rsidRPr="00F41E62">
        <w:rPr>
          <w:b/>
        </w:rPr>
        <w:t>January 2005:-</w:t>
      </w:r>
      <w:r>
        <w:tab/>
        <w:t>Pursued 2 subjects at C.X.C Level</w:t>
      </w:r>
    </w:p>
    <w:p w:rsidR="000E3886" w:rsidRDefault="000E3886" w:rsidP="000E3886">
      <w:pPr>
        <w:ind w:left="4320"/>
      </w:pPr>
      <w:r>
        <w:t>Mathematics</w:t>
      </w:r>
      <w:r>
        <w:tab/>
      </w:r>
      <w:r>
        <w:tab/>
      </w:r>
      <w:r>
        <w:tab/>
        <w:t>III</w:t>
      </w:r>
    </w:p>
    <w:p w:rsidR="000E3886" w:rsidRDefault="000E3886" w:rsidP="000E3886">
      <w:pPr>
        <w:ind w:left="3600" w:firstLine="720"/>
      </w:pPr>
      <w:r>
        <w:t xml:space="preserve">Principles of Business </w:t>
      </w:r>
      <w:r>
        <w:tab/>
        <w:t>I</w:t>
      </w:r>
    </w:p>
    <w:p w:rsidR="000E3886" w:rsidRDefault="000E3886" w:rsidP="000E3886"/>
    <w:p w:rsidR="000E3886" w:rsidRPr="00F41E62" w:rsidRDefault="000E3886" w:rsidP="000E3886">
      <w:pPr>
        <w:rPr>
          <w:b/>
        </w:rPr>
      </w:pPr>
      <w:r>
        <w:tab/>
      </w:r>
      <w:r>
        <w:tab/>
      </w:r>
      <w:r>
        <w:tab/>
      </w:r>
      <w:r w:rsidRPr="00F41E62">
        <w:rPr>
          <w:b/>
        </w:rPr>
        <w:t>May – June 2005:-</w:t>
      </w:r>
      <w:r w:rsidRPr="00F41E62">
        <w:rPr>
          <w:b/>
        </w:rPr>
        <w:tab/>
        <w:t xml:space="preserve"> C.X.C</w:t>
      </w:r>
    </w:p>
    <w:p w:rsidR="000E3886" w:rsidRDefault="000E3886" w:rsidP="000E3886">
      <w:pPr>
        <w:ind w:left="1440"/>
      </w:pPr>
      <w:r>
        <w:tab/>
      </w:r>
      <w:r>
        <w:tab/>
      </w:r>
      <w:r>
        <w:tab/>
      </w:r>
      <w:r>
        <w:tab/>
        <w:t>English Language</w:t>
      </w:r>
      <w:r>
        <w:tab/>
      </w:r>
      <w:r>
        <w:tab/>
        <w:t>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English Literature</w:t>
      </w:r>
      <w:r>
        <w:tab/>
      </w:r>
      <w:r>
        <w:tab/>
        <w:t>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Mathematics</w:t>
      </w:r>
      <w:r>
        <w:tab/>
      </w:r>
      <w:r>
        <w:tab/>
      </w:r>
      <w:r>
        <w:tab/>
        <w:t>III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Spanish</w:t>
      </w:r>
      <w:r>
        <w:tab/>
      </w:r>
      <w:r>
        <w:tab/>
      </w:r>
      <w:r>
        <w:tab/>
        <w:t>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French</w:t>
      </w:r>
      <w:r>
        <w:tab/>
      </w:r>
      <w:r>
        <w:tab/>
      </w:r>
      <w:r>
        <w:tab/>
      </w:r>
      <w:r>
        <w:tab/>
        <w:t>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Biology</w:t>
      </w:r>
      <w:r>
        <w:tab/>
      </w:r>
      <w:r>
        <w:tab/>
      </w:r>
      <w:r>
        <w:tab/>
        <w:t>III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Principles of Business</w:t>
      </w:r>
      <w:r>
        <w:tab/>
      </w:r>
      <w:r>
        <w:tab/>
        <w:t>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History</w:t>
      </w:r>
      <w:r>
        <w:tab/>
      </w:r>
      <w:r>
        <w:tab/>
      </w:r>
      <w:r>
        <w:tab/>
        <w:t>III</w:t>
      </w:r>
    </w:p>
    <w:p w:rsidR="000E3886" w:rsidRDefault="000E3886" w:rsidP="000E3886"/>
    <w:p w:rsidR="000E3886" w:rsidRPr="00F41E62" w:rsidRDefault="000E3886" w:rsidP="000E3886">
      <w:pPr>
        <w:rPr>
          <w:b/>
        </w:rPr>
      </w:pPr>
      <w:r>
        <w:tab/>
      </w:r>
      <w:r>
        <w:tab/>
      </w:r>
      <w:r w:rsidRPr="00F41E62">
        <w:rPr>
          <w:b/>
        </w:rPr>
        <w:tab/>
        <w:t>May – June 2006:-</w:t>
      </w:r>
      <w:r w:rsidRPr="00F41E62">
        <w:rPr>
          <w:b/>
        </w:rPr>
        <w:tab/>
        <w:t xml:space="preserve"> CAPE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Communication Studies</w:t>
      </w:r>
      <w:r>
        <w:tab/>
        <w:t>(Unit 1)</w:t>
      </w:r>
      <w:r>
        <w:tab/>
        <w:t>IV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History</w:t>
      </w:r>
      <w:r>
        <w:tab/>
      </w:r>
      <w:r>
        <w:tab/>
      </w:r>
      <w:r>
        <w:tab/>
        <w:t>(Unit 1)</w:t>
      </w:r>
      <w:r>
        <w:tab/>
        <w:t>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Literatures in English</w:t>
      </w:r>
      <w:r>
        <w:tab/>
      </w:r>
      <w:r>
        <w:tab/>
        <w:t>(Unit 1)</w:t>
      </w:r>
      <w:r>
        <w:tab/>
        <w:t>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Sociology</w:t>
      </w:r>
      <w:r>
        <w:tab/>
      </w:r>
      <w:r>
        <w:tab/>
      </w:r>
      <w:r>
        <w:tab/>
        <w:t>(Unit 1)</w:t>
      </w:r>
      <w:r>
        <w:tab/>
        <w:t>V</w:t>
      </w:r>
    </w:p>
    <w:p w:rsidR="000E3886" w:rsidRDefault="000E3886" w:rsidP="000E3886"/>
    <w:p w:rsidR="000E3886" w:rsidRPr="00F41E62" w:rsidRDefault="000E3886" w:rsidP="000E3886">
      <w:pPr>
        <w:rPr>
          <w:b/>
        </w:rPr>
      </w:pPr>
      <w:r>
        <w:tab/>
      </w:r>
      <w:r>
        <w:tab/>
      </w:r>
      <w:r>
        <w:tab/>
      </w:r>
      <w:r w:rsidRPr="00F41E62">
        <w:rPr>
          <w:b/>
        </w:rPr>
        <w:t>May – June 2007:-</w:t>
      </w:r>
      <w:r w:rsidRPr="00F41E62">
        <w:rPr>
          <w:b/>
        </w:rPr>
        <w:tab/>
        <w:t xml:space="preserve"> CAPE</w:t>
      </w:r>
      <w:r w:rsidRPr="00F41E62">
        <w:rPr>
          <w:b/>
        </w:rPr>
        <w:tab/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Caribbean Studies</w:t>
      </w:r>
      <w:r>
        <w:tab/>
      </w:r>
      <w:r>
        <w:tab/>
        <w:t>(Unit 1)</w:t>
      </w:r>
      <w:r>
        <w:tab/>
        <w:t>III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History</w:t>
      </w:r>
      <w:r>
        <w:tab/>
      </w:r>
      <w:r>
        <w:tab/>
      </w:r>
      <w:r>
        <w:tab/>
        <w:t>(Unit 2)</w:t>
      </w:r>
      <w:r>
        <w:tab/>
        <w:t>IV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Literatures in English</w:t>
      </w:r>
      <w:r>
        <w:tab/>
      </w:r>
      <w:r>
        <w:tab/>
        <w:t>(Unit 1)</w:t>
      </w:r>
      <w:r>
        <w:tab/>
        <w:t>IV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Literatures in English</w:t>
      </w:r>
      <w:r>
        <w:tab/>
      </w:r>
      <w:r>
        <w:tab/>
        <w:t>(Unit 2)</w:t>
      </w:r>
      <w:r>
        <w:tab/>
        <w:t>IV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Sociology</w:t>
      </w:r>
      <w:r>
        <w:tab/>
      </w:r>
      <w:r>
        <w:tab/>
      </w:r>
      <w:r>
        <w:tab/>
        <w:t>(Unit 1)</w:t>
      </w:r>
      <w:r>
        <w:tab/>
        <w:t>IV</w:t>
      </w:r>
    </w:p>
    <w:p w:rsidR="000E3886" w:rsidRDefault="000E3886" w:rsidP="000E3886">
      <w:r>
        <w:tab/>
      </w:r>
      <w:r>
        <w:tab/>
      </w:r>
      <w:r>
        <w:tab/>
      </w:r>
      <w:r>
        <w:tab/>
      </w:r>
      <w:r>
        <w:tab/>
      </w:r>
      <w:r>
        <w:tab/>
        <w:t>Sociology</w:t>
      </w:r>
      <w:r>
        <w:tab/>
      </w:r>
      <w:r>
        <w:tab/>
      </w:r>
      <w:r>
        <w:tab/>
        <w:t>(Unit 2)</w:t>
      </w:r>
      <w:r>
        <w:tab/>
        <w:t>III</w:t>
      </w:r>
    </w:p>
    <w:p w:rsidR="000E3886" w:rsidRDefault="000E3886" w:rsidP="000E3886"/>
    <w:p w:rsidR="000E3886" w:rsidRDefault="000E3886" w:rsidP="000E3886">
      <w:pPr>
        <w:ind w:left="4320" w:hanging="4320"/>
      </w:pPr>
      <w:r>
        <w:rPr>
          <w:b/>
        </w:rPr>
        <w:t>Interests:</w:t>
      </w:r>
      <w:r>
        <w:rPr>
          <w:b/>
        </w:rPr>
        <w:tab/>
      </w:r>
      <w:r>
        <w:t>Reading, computers, socializing and listening to music.</w:t>
      </w:r>
    </w:p>
    <w:p w:rsidR="00D74D9E" w:rsidRPr="000E3886" w:rsidRDefault="00D74D9E" w:rsidP="00BA3358">
      <w:pPr>
        <w:rPr>
          <w:b/>
        </w:rPr>
      </w:pPr>
      <w:r w:rsidRPr="000E3886">
        <w:rPr>
          <w:b/>
        </w:rPr>
        <w:t>References :-</w:t>
      </w:r>
    </w:p>
    <w:p w:rsidR="00D74D9E" w:rsidRDefault="00D74D9E" w:rsidP="00BA3358"/>
    <w:p w:rsidR="00D74D9E" w:rsidRDefault="00D74D9E" w:rsidP="000E3886">
      <w:r>
        <w:t>Jennifer Joseph</w:t>
      </w:r>
      <w:r w:rsidR="000E3886">
        <w:t xml:space="preserve">, </w:t>
      </w:r>
      <w:r w:rsidR="00236D3A">
        <w:t xml:space="preserve">Retired </w:t>
      </w:r>
      <w:r>
        <w:t>Campus/University Librarian</w:t>
      </w:r>
      <w:r w:rsidR="000E3886">
        <w:t xml:space="preserve">, </w:t>
      </w:r>
      <w:r>
        <w:t>The University of the West Indies</w:t>
      </w:r>
    </w:p>
    <w:p w:rsidR="000E3886" w:rsidRDefault="00D74D9E" w:rsidP="000E3886">
      <w:r>
        <w:t>750-6408</w:t>
      </w:r>
    </w:p>
    <w:p w:rsidR="000E3886" w:rsidRDefault="000E3886" w:rsidP="000E3886"/>
    <w:p w:rsidR="00D74D9E" w:rsidRDefault="00D74D9E" w:rsidP="000E3886">
      <w:r>
        <w:t>Sham Narine</w:t>
      </w:r>
      <w:r w:rsidR="000E3886">
        <w:t xml:space="preserve">, </w:t>
      </w:r>
      <w:r>
        <w:t>Library Assistant Grade 9</w:t>
      </w:r>
      <w:r w:rsidR="000E3886">
        <w:t xml:space="preserve">, </w:t>
      </w:r>
      <w:r w:rsidR="00236D3A">
        <w:t>The University</w:t>
      </w:r>
      <w:r>
        <w:t xml:space="preserve"> of the West Indies</w:t>
      </w:r>
    </w:p>
    <w:p w:rsidR="00D74D9E" w:rsidRDefault="00D74D9E" w:rsidP="000E3886">
      <w:r>
        <w:t>682-6062</w:t>
      </w:r>
    </w:p>
    <w:p w:rsidR="009B39CF" w:rsidRDefault="009B39CF" w:rsidP="000E3886">
      <w:pPr>
        <w:ind w:left="720"/>
      </w:pPr>
    </w:p>
    <w:p w:rsidR="009B39CF" w:rsidRDefault="009B39CF" w:rsidP="000E3886">
      <w:r>
        <w:t>Ancil Harry</w:t>
      </w:r>
      <w:r w:rsidR="000E3886">
        <w:t xml:space="preserve">, </w:t>
      </w:r>
      <w:r>
        <w:t>Pastor</w:t>
      </w:r>
      <w:r w:rsidR="000E3886">
        <w:t xml:space="preserve">, </w:t>
      </w:r>
      <w:r>
        <w:t>Tranquility Methodist Church</w:t>
      </w:r>
    </w:p>
    <w:p w:rsidR="009B39CF" w:rsidRDefault="009B39CF" w:rsidP="000E3886">
      <w:r>
        <w:t>624-3204</w:t>
      </w:r>
    </w:p>
    <w:p w:rsidR="009B39CF" w:rsidRDefault="009B39CF" w:rsidP="000E3886">
      <w:pPr>
        <w:ind w:left="720"/>
      </w:pPr>
    </w:p>
    <w:p w:rsidR="005717C3" w:rsidRDefault="005717C3" w:rsidP="000E3886">
      <w:r>
        <w:t>Kamau Osborne</w:t>
      </w:r>
      <w:r w:rsidR="000E3886">
        <w:t xml:space="preserve">, </w:t>
      </w:r>
      <w:r>
        <w:t>Librarian II</w:t>
      </w:r>
      <w:r w:rsidR="000E3886">
        <w:t xml:space="preserve">, </w:t>
      </w:r>
      <w:r>
        <w:t>Ministry of the Attorney General</w:t>
      </w:r>
      <w:r w:rsidR="00F17AE8">
        <w:t xml:space="preserve"> and Legal Affairs</w:t>
      </w:r>
    </w:p>
    <w:p w:rsidR="00F17AE8" w:rsidRDefault="00414A02" w:rsidP="000E3886">
      <w:r>
        <w:t>624-7710</w:t>
      </w:r>
    </w:p>
    <w:sectPr w:rsidR="00F17AE8" w:rsidSect="000E3886">
      <w:headerReference w:type="default" r:id="rId7"/>
      <w:pgSz w:w="12240" w:h="15840"/>
      <w:pgMar w:top="1134" w:right="1440" w:bottom="567" w:left="1440" w:header="51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6B3" w:rsidRDefault="00A236B3" w:rsidP="000E3886">
      <w:r>
        <w:separator/>
      </w:r>
    </w:p>
  </w:endnote>
  <w:endnote w:type="continuationSeparator" w:id="1">
    <w:p w:rsidR="00A236B3" w:rsidRDefault="00A236B3" w:rsidP="000E3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6B3" w:rsidRDefault="00A236B3" w:rsidP="000E3886">
      <w:r>
        <w:separator/>
      </w:r>
    </w:p>
  </w:footnote>
  <w:footnote w:type="continuationSeparator" w:id="1">
    <w:p w:rsidR="00A236B3" w:rsidRDefault="00A236B3" w:rsidP="000E3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7D2" w:rsidRDefault="000E3886" w:rsidP="006B37D2">
    <w:pPr>
      <w:pStyle w:val="Heading1"/>
      <w:rPr>
        <w:color w:val="000080"/>
      </w:rPr>
    </w:pPr>
    <w:r>
      <w:rPr>
        <w:color w:val="000080"/>
      </w:rPr>
      <w:t>Reneasha Bushel</w:t>
    </w:r>
    <w:r w:rsidR="00051174">
      <w:rPr>
        <w:color w:val="000080"/>
      </w:rPr>
      <w:t>l</w:t>
    </w:r>
  </w:p>
  <w:p w:rsidR="006B37D2" w:rsidRDefault="006B37D2" w:rsidP="006B37D2">
    <w:pPr>
      <w:pStyle w:val="Heading1"/>
      <w:rPr>
        <w:rFonts w:ascii="Garamond" w:hAnsi="Garamond"/>
        <w:color w:val="000080"/>
        <w:sz w:val="20"/>
      </w:rPr>
    </w:pPr>
    <w:r>
      <w:rPr>
        <w:rFonts w:ascii="Garamond" w:hAnsi="Garamond"/>
        <w:color w:val="000080"/>
        <w:sz w:val="20"/>
      </w:rPr>
      <w:t>#28A-30 Erthig Road, Belmont</w:t>
    </w:r>
  </w:p>
  <w:p w:rsidR="006B37D2" w:rsidRPr="006B37D2" w:rsidRDefault="006B37D2" w:rsidP="006B37D2">
    <w:pPr>
      <w:pStyle w:val="Heading1"/>
      <w:rPr>
        <w:color w:val="000080"/>
      </w:rPr>
    </w:pPr>
    <w:r>
      <w:rPr>
        <w:rFonts w:ascii="Garamond" w:hAnsi="Garamond"/>
        <w:color w:val="000080"/>
        <w:sz w:val="20"/>
      </w:rPr>
      <w:t>868-624-3143 or 390-8638</w:t>
    </w:r>
  </w:p>
  <w:p w:rsidR="000E3886" w:rsidRDefault="000E3886" w:rsidP="000E3886">
    <w:pPr>
      <w:pBdr>
        <w:bottom w:val="single" w:sz="6" w:space="1" w:color="auto"/>
      </w:pBdr>
    </w:pPr>
  </w:p>
  <w:p w:rsidR="000E3886" w:rsidRDefault="000E38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E3D7B"/>
    <w:multiLevelType w:val="hybridMultilevel"/>
    <w:tmpl w:val="A958017A"/>
    <w:lvl w:ilvl="0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">
    <w:nsid w:val="48A75FAC"/>
    <w:multiLevelType w:val="hybridMultilevel"/>
    <w:tmpl w:val="5AEED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DB1AE6"/>
    <w:multiLevelType w:val="hybridMultilevel"/>
    <w:tmpl w:val="5B6CA4B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5E55FA"/>
    <w:multiLevelType w:val="hybridMultilevel"/>
    <w:tmpl w:val="128026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463C0"/>
    <w:multiLevelType w:val="hybridMultilevel"/>
    <w:tmpl w:val="24EE31B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CF5282"/>
    <w:multiLevelType w:val="hybridMultilevel"/>
    <w:tmpl w:val="3E4411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C234F"/>
    <w:rsid w:val="00047619"/>
    <w:rsid w:val="00051174"/>
    <w:rsid w:val="00083F21"/>
    <w:rsid w:val="000D0BEB"/>
    <w:rsid w:val="000E3886"/>
    <w:rsid w:val="0017671F"/>
    <w:rsid w:val="00183C16"/>
    <w:rsid w:val="00236D3A"/>
    <w:rsid w:val="00237FD3"/>
    <w:rsid w:val="00302095"/>
    <w:rsid w:val="003F4932"/>
    <w:rsid w:val="00414A02"/>
    <w:rsid w:val="004349E6"/>
    <w:rsid w:val="004F518D"/>
    <w:rsid w:val="00500FFA"/>
    <w:rsid w:val="005717C3"/>
    <w:rsid w:val="00601765"/>
    <w:rsid w:val="00666774"/>
    <w:rsid w:val="00667BD9"/>
    <w:rsid w:val="00690451"/>
    <w:rsid w:val="006B37D2"/>
    <w:rsid w:val="00707255"/>
    <w:rsid w:val="007265BC"/>
    <w:rsid w:val="00777DEC"/>
    <w:rsid w:val="007F50D0"/>
    <w:rsid w:val="00867CE3"/>
    <w:rsid w:val="008F3731"/>
    <w:rsid w:val="00970EB6"/>
    <w:rsid w:val="009B39CF"/>
    <w:rsid w:val="009C3724"/>
    <w:rsid w:val="00A236B3"/>
    <w:rsid w:val="00A7298B"/>
    <w:rsid w:val="00A778F3"/>
    <w:rsid w:val="00B2056B"/>
    <w:rsid w:val="00BA3358"/>
    <w:rsid w:val="00C75B97"/>
    <w:rsid w:val="00C82D37"/>
    <w:rsid w:val="00D163F0"/>
    <w:rsid w:val="00D74D9E"/>
    <w:rsid w:val="00DA70B9"/>
    <w:rsid w:val="00DE7B29"/>
    <w:rsid w:val="00E94A7B"/>
    <w:rsid w:val="00EC234F"/>
    <w:rsid w:val="00EE2047"/>
    <w:rsid w:val="00F17AE8"/>
    <w:rsid w:val="00F25B0B"/>
    <w:rsid w:val="00F41E62"/>
    <w:rsid w:val="00FC2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234F"/>
    <w:pPr>
      <w:keepNext/>
      <w:outlineLvl w:val="0"/>
    </w:pPr>
    <w:rPr>
      <w:rFonts w:ascii="Monotype Corsiva" w:hAnsi="Monotype Corsiva"/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34F"/>
    <w:rPr>
      <w:rFonts w:ascii="Monotype Corsiva" w:eastAsia="Times New Roman" w:hAnsi="Monotype Corsiva" w:cs="Times New Roman"/>
      <w:b/>
      <w:bCs/>
      <w:sz w:val="48"/>
      <w:szCs w:val="24"/>
    </w:rPr>
  </w:style>
  <w:style w:type="character" w:customStyle="1" w:styleId="street-address">
    <w:name w:val="street-address"/>
    <w:basedOn w:val="DefaultParagraphFont"/>
    <w:rsid w:val="00BA3358"/>
  </w:style>
  <w:style w:type="character" w:customStyle="1" w:styleId="extended-address">
    <w:name w:val="extended-address"/>
    <w:basedOn w:val="DefaultParagraphFont"/>
    <w:rsid w:val="00BA3358"/>
  </w:style>
  <w:style w:type="character" w:customStyle="1" w:styleId="locality">
    <w:name w:val="locality"/>
    <w:basedOn w:val="DefaultParagraphFont"/>
    <w:rsid w:val="00BA3358"/>
  </w:style>
  <w:style w:type="character" w:customStyle="1" w:styleId="separator">
    <w:name w:val="separator"/>
    <w:basedOn w:val="DefaultParagraphFont"/>
    <w:rsid w:val="00BA3358"/>
  </w:style>
  <w:style w:type="character" w:customStyle="1" w:styleId="region">
    <w:name w:val="region"/>
    <w:basedOn w:val="DefaultParagraphFont"/>
    <w:rsid w:val="00BA3358"/>
  </w:style>
  <w:style w:type="paragraph" w:styleId="ListParagraph">
    <w:name w:val="List Paragraph"/>
    <w:basedOn w:val="Normal"/>
    <w:uiPriority w:val="34"/>
    <w:qFormat/>
    <w:rsid w:val="00BA3358"/>
    <w:pPr>
      <w:ind w:left="720"/>
      <w:contextualSpacing/>
    </w:pPr>
  </w:style>
  <w:style w:type="paragraph" w:customStyle="1" w:styleId="address">
    <w:name w:val="address"/>
    <w:basedOn w:val="Normal"/>
    <w:rsid w:val="009C372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5B97"/>
  </w:style>
  <w:style w:type="paragraph" w:styleId="BalloonText">
    <w:name w:val="Balloon Text"/>
    <w:basedOn w:val="Normal"/>
    <w:link w:val="BalloonTextChar"/>
    <w:uiPriority w:val="99"/>
    <w:semiHidden/>
    <w:unhideWhenUsed/>
    <w:rsid w:val="003F4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3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667BD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E3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8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88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Reneasha Bushell</dc:creator>
  <cp:lastModifiedBy>user1</cp:lastModifiedBy>
  <cp:revision>7</cp:revision>
  <cp:lastPrinted>2015-05-15T13:18:00Z</cp:lastPrinted>
  <dcterms:created xsi:type="dcterms:W3CDTF">2016-03-16T20:14:00Z</dcterms:created>
  <dcterms:modified xsi:type="dcterms:W3CDTF">2016-04-15T04:58:00Z</dcterms:modified>
</cp:coreProperties>
</file>