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FE" w:rsidRDefault="00615F9C" w:rsidP="00E7100B">
      <w:pPr>
        <w:spacing w:after="0" w:line="240" w:lineRule="auto"/>
        <w:jc w:val="center"/>
      </w:pPr>
      <w:r>
        <w:t>BEVERLINA</w:t>
      </w:r>
      <w:r w:rsidR="00E7100B">
        <w:t xml:space="preserve"> CARUTH</w:t>
      </w:r>
    </w:p>
    <w:p w:rsidR="00E7100B" w:rsidRDefault="00E7100B" w:rsidP="00E7100B">
      <w:pPr>
        <w:spacing w:after="0" w:line="240" w:lineRule="auto"/>
        <w:jc w:val="center"/>
      </w:pPr>
      <w:r>
        <w:t>LP 22 Upper Belmont Valley Road,</w:t>
      </w:r>
    </w:p>
    <w:p w:rsidR="00E7100B" w:rsidRDefault="00E7100B" w:rsidP="00E7100B">
      <w:pPr>
        <w:spacing w:after="0" w:line="240" w:lineRule="auto"/>
        <w:jc w:val="center"/>
      </w:pPr>
      <w:r>
        <w:t>Belmont, Trinidad,</w:t>
      </w:r>
    </w:p>
    <w:p w:rsidR="00E7100B" w:rsidRDefault="00E7100B" w:rsidP="00E7100B">
      <w:pPr>
        <w:spacing w:after="0" w:line="240" w:lineRule="auto"/>
        <w:jc w:val="center"/>
      </w:pPr>
      <w:r>
        <w:t>Tel.: 1 (868) 758-9544</w:t>
      </w:r>
    </w:p>
    <w:p w:rsidR="00E7100B" w:rsidRDefault="00E7100B" w:rsidP="00E7100B">
      <w:pPr>
        <w:pBdr>
          <w:bottom w:val="single" w:sz="12" w:space="1" w:color="auto"/>
        </w:pBdr>
        <w:spacing w:after="0" w:line="240" w:lineRule="auto"/>
        <w:jc w:val="center"/>
      </w:pPr>
      <w:r>
        <w:t xml:space="preserve">Email: </w:t>
      </w:r>
      <w:hyperlink r:id="rId6" w:history="1">
        <w:r w:rsidRPr="008522D1">
          <w:rPr>
            <w:rStyle w:val="Hyperlink"/>
          </w:rPr>
          <w:t>beverlinac@hotmail.com</w:t>
        </w:r>
      </w:hyperlink>
    </w:p>
    <w:p w:rsidR="00E7100B" w:rsidRDefault="00E7100B"/>
    <w:p w:rsidR="00E7100B" w:rsidRPr="000216ED" w:rsidRDefault="00E7100B" w:rsidP="000533EB">
      <w:pPr>
        <w:tabs>
          <w:tab w:val="right" w:pos="9360"/>
        </w:tabs>
        <w:rPr>
          <w:b/>
        </w:rPr>
      </w:pPr>
      <w:r w:rsidRPr="000216ED">
        <w:rPr>
          <w:b/>
        </w:rPr>
        <w:t>Employment History</w:t>
      </w:r>
    </w:p>
    <w:p w:rsidR="000533EB" w:rsidRDefault="00E7100B" w:rsidP="000533EB">
      <w:pPr>
        <w:pStyle w:val="ListParagraph"/>
        <w:numPr>
          <w:ilvl w:val="0"/>
          <w:numId w:val="4"/>
        </w:numPr>
      </w:pPr>
      <w:r>
        <w:t>February 2004 – Present</w:t>
      </w:r>
      <w:r>
        <w:tab/>
        <w:t>Aegis Business So</w:t>
      </w:r>
      <w:r w:rsidR="000533EB">
        <w:t>lutions Limited</w:t>
      </w:r>
      <w:r w:rsidR="000533EB">
        <w:tab/>
        <w:t xml:space="preserve">Senior - Corporate                 </w:t>
      </w:r>
    </w:p>
    <w:p w:rsidR="00E7100B" w:rsidRDefault="000533EB" w:rsidP="000533EB">
      <w:pPr>
        <w:pStyle w:val="ListParagraph"/>
      </w:pPr>
      <w:r>
        <w:t xml:space="preserve">                                                                                                                                  </w:t>
      </w:r>
      <w:r w:rsidR="000216ED">
        <w:t>Secretarial Services</w:t>
      </w:r>
    </w:p>
    <w:p w:rsidR="003A0D44" w:rsidRDefault="003A0D44" w:rsidP="000533EB">
      <w:pPr>
        <w:pStyle w:val="ListParagraph"/>
      </w:pPr>
    </w:p>
    <w:p w:rsidR="003A0D44" w:rsidRDefault="003A0D44" w:rsidP="000533EB">
      <w:pPr>
        <w:pStyle w:val="ListParagraph"/>
      </w:pPr>
      <w:r>
        <w:t>Duties</w:t>
      </w:r>
      <w:r>
        <w:tab/>
      </w:r>
    </w:p>
    <w:p w:rsidR="000216ED" w:rsidRDefault="003A0D44" w:rsidP="003A0D44">
      <w:pPr>
        <w:pStyle w:val="ListParagraph"/>
        <w:numPr>
          <w:ilvl w:val="0"/>
          <w:numId w:val="6"/>
        </w:numPr>
      </w:pPr>
      <w:r>
        <w:t>Conduct meetings with clients</w:t>
      </w:r>
      <w:r w:rsidR="000216ED">
        <w:t xml:space="preserve"> and provide advice on compliance issues and company secretarial practice</w:t>
      </w:r>
    </w:p>
    <w:p w:rsidR="003A0D44" w:rsidRDefault="000216ED" w:rsidP="003A0D44">
      <w:pPr>
        <w:pStyle w:val="ListParagraph"/>
        <w:numPr>
          <w:ilvl w:val="0"/>
          <w:numId w:val="6"/>
        </w:numPr>
      </w:pPr>
      <w:r>
        <w:t>Identify and advise clients on areas for improved corporate governance</w:t>
      </w:r>
    </w:p>
    <w:p w:rsidR="003A0D44" w:rsidRDefault="003A0D44" w:rsidP="003A0D44">
      <w:pPr>
        <w:pStyle w:val="ListParagraph"/>
        <w:numPr>
          <w:ilvl w:val="0"/>
          <w:numId w:val="6"/>
        </w:numPr>
      </w:pPr>
      <w:r>
        <w:t>Liaise with officers of related Ministries/local arms</w:t>
      </w:r>
      <w:r w:rsidR="007B284F">
        <w:t xml:space="preserve"> – Companies Registry, Ministry of National Security, Ministry of Finance, Board of Inland Revenue and VAT Centre</w:t>
      </w:r>
    </w:p>
    <w:p w:rsidR="003A0D44" w:rsidRDefault="000216ED" w:rsidP="003A0D44">
      <w:pPr>
        <w:pStyle w:val="ListParagraph"/>
        <w:numPr>
          <w:ilvl w:val="0"/>
          <w:numId w:val="6"/>
        </w:numPr>
      </w:pPr>
      <w:r>
        <w:t>Conducts r</w:t>
      </w:r>
      <w:r w:rsidR="003A0D44">
        <w:t xml:space="preserve">esearch related </w:t>
      </w:r>
      <w:r w:rsidR="007B284F">
        <w:t>local</w:t>
      </w:r>
      <w:r>
        <w:t xml:space="preserve"> </w:t>
      </w:r>
      <w:r w:rsidR="003A0D44">
        <w:t>Acts</w:t>
      </w:r>
      <w:r>
        <w:t xml:space="preserve"> – Companies Act, 1995, The Foreign Investment Act, 1990, The Stamp Duty Act, The Immigration Act, Corporation Tax Act, Income Tax Act and VAT Act.</w:t>
      </w:r>
    </w:p>
    <w:p w:rsidR="003A0D44" w:rsidRDefault="003A0D44" w:rsidP="003A0D44">
      <w:pPr>
        <w:pStyle w:val="ListParagraph"/>
        <w:numPr>
          <w:ilvl w:val="0"/>
          <w:numId w:val="6"/>
        </w:numPr>
      </w:pPr>
      <w:r>
        <w:t>Provision of Corporate Secretarial services including the following:-</w:t>
      </w:r>
    </w:p>
    <w:p w:rsidR="007B284F" w:rsidRDefault="007B284F" w:rsidP="007B284F">
      <w:pPr>
        <w:pStyle w:val="ListParagraph"/>
        <w:numPr>
          <w:ilvl w:val="0"/>
          <w:numId w:val="7"/>
        </w:numPr>
      </w:pPr>
      <w:r>
        <w:t>Local company registrations</w:t>
      </w:r>
    </w:p>
    <w:p w:rsidR="003A0D44" w:rsidRDefault="003A0D44" w:rsidP="003A0D44">
      <w:pPr>
        <w:pStyle w:val="ListParagraph"/>
        <w:numPr>
          <w:ilvl w:val="0"/>
          <w:numId w:val="7"/>
        </w:numPr>
      </w:pPr>
      <w:r>
        <w:t>External company registrations</w:t>
      </w:r>
    </w:p>
    <w:p w:rsidR="007B284F" w:rsidRDefault="007B284F" w:rsidP="003A0D44">
      <w:pPr>
        <w:pStyle w:val="ListParagraph"/>
        <w:numPr>
          <w:ilvl w:val="0"/>
          <w:numId w:val="7"/>
        </w:numPr>
      </w:pPr>
      <w:r>
        <w:t>Prepares Annual Returns for local and external companies</w:t>
      </w:r>
    </w:p>
    <w:p w:rsidR="007B284F" w:rsidRDefault="007B284F" w:rsidP="003A0D44">
      <w:pPr>
        <w:pStyle w:val="ListParagraph"/>
        <w:numPr>
          <w:ilvl w:val="0"/>
          <w:numId w:val="7"/>
        </w:numPr>
      </w:pPr>
      <w:r>
        <w:t>Prepares related documents for changes to directors, registered office, Power of Attorney, fundamental changes</w:t>
      </w:r>
    </w:p>
    <w:p w:rsidR="007B284F" w:rsidRDefault="007B284F" w:rsidP="003A0D44">
      <w:pPr>
        <w:pStyle w:val="ListParagraph"/>
        <w:numPr>
          <w:ilvl w:val="0"/>
          <w:numId w:val="7"/>
        </w:numPr>
      </w:pPr>
      <w:r>
        <w:t>Submits prescribed reports on Foreign investors in accordance with local Act</w:t>
      </w:r>
    </w:p>
    <w:p w:rsidR="003A0D44" w:rsidRDefault="003A0D44" w:rsidP="003A0D44">
      <w:pPr>
        <w:pStyle w:val="ListParagraph"/>
        <w:numPr>
          <w:ilvl w:val="0"/>
          <w:numId w:val="7"/>
        </w:numPr>
      </w:pPr>
      <w:r>
        <w:t>Attend</w:t>
      </w:r>
      <w:r w:rsidR="000216ED">
        <w:t>s</w:t>
      </w:r>
      <w:r>
        <w:t xml:space="preserve"> meetings of directors and shareholders and tak</w:t>
      </w:r>
      <w:r w:rsidR="00EC456D">
        <w:t>e</w:t>
      </w:r>
      <w:r>
        <w:t xml:space="preserve"> minutes </w:t>
      </w:r>
    </w:p>
    <w:p w:rsidR="007B284F" w:rsidRDefault="00EC456D" w:rsidP="003A0D44">
      <w:pPr>
        <w:pStyle w:val="ListParagraph"/>
        <w:numPr>
          <w:ilvl w:val="0"/>
          <w:numId w:val="7"/>
        </w:numPr>
      </w:pPr>
      <w:r>
        <w:t xml:space="preserve">Strikes off </w:t>
      </w:r>
      <w:r w:rsidR="007B284F">
        <w:t>local companies off the Register</w:t>
      </w:r>
    </w:p>
    <w:p w:rsidR="007B284F" w:rsidRDefault="00EC456D" w:rsidP="003A0D44">
      <w:pPr>
        <w:pStyle w:val="ListParagraph"/>
        <w:numPr>
          <w:ilvl w:val="0"/>
          <w:numId w:val="7"/>
        </w:numPr>
      </w:pPr>
      <w:r>
        <w:t>De-registers</w:t>
      </w:r>
      <w:r w:rsidR="007B284F">
        <w:t xml:space="preserve"> external companies</w:t>
      </w:r>
    </w:p>
    <w:p w:rsidR="003A0D44" w:rsidRDefault="003A0D44" w:rsidP="003A0D44">
      <w:pPr>
        <w:pStyle w:val="ListParagraph"/>
        <w:numPr>
          <w:ilvl w:val="0"/>
          <w:numId w:val="7"/>
        </w:numPr>
      </w:pPr>
      <w:r>
        <w:t>Applications for work permits</w:t>
      </w:r>
    </w:p>
    <w:p w:rsidR="003A0D44" w:rsidRDefault="003A0D44" w:rsidP="003A0D44">
      <w:pPr>
        <w:pStyle w:val="ListParagraph"/>
        <w:numPr>
          <w:ilvl w:val="0"/>
          <w:numId w:val="7"/>
        </w:numPr>
      </w:pPr>
      <w:r>
        <w:t>Application</w:t>
      </w:r>
      <w:r w:rsidR="00EC456D">
        <w:t>s</w:t>
      </w:r>
      <w:r>
        <w:t xml:space="preserve"> for VAT and Tax Registrations</w:t>
      </w:r>
    </w:p>
    <w:p w:rsidR="000533EB" w:rsidRPr="00AD33ED" w:rsidRDefault="000533EB">
      <w:pPr>
        <w:rPr>
          <w:b/>
        </w:rPr>
      </w:pPr>
      <w:r w:rsidRPr="00AD33ED">
        <w:rPr>
          <w:b/>
        </w:rPr>
        <w:t>Education</w:t>
      </w:r>
    </w:p>
    <w:p w:rsidR="000533EB" w:rsidRDefault="000533EB" w:rsidP="000533EB">
      <w:pPr>
        <w:pStyle w:val="ListParagraph"/>
        <w:numPr>
          <w:ilvl w:val="0"/>
          <w:numId w:val="3"/>
        </w:numPr>
      </w:pPr>
      <w:r>
        <w:t>2002 – 2004</w:t>
      </w:r>
      <w:r>
        <w:tab/>
      </w:r>
      <w:r>
        <w:tab/>
      </w:r>
      <w:r>
        <w:tab/>
        <w:t>Trinidad and Tobago Hospitality and Tourism Institute</w:t>
      </w:r>
    </w:p>
    <w:p w:rsidR="000533EB" w:rsidRDefault="000533EB" w:rsidP="000533EB">
      <w:pPr>
        <w:ind w:firstLine="720"/>
      </w:pPr>
      <w:r>
        <w:t>Course</w:t>
      </w:r>
      <w:r>
        <w:tab/>
      </w:r>
      <w:r>
        <w:tab/>
      </w:r>
      <w:r>
        <w:tab/>
      </w:r>
      <w:r>
        <w:tab/>
        <w:t>Associate in Applied Arts Degree in Tourism Management</w:t>
      </w:r>
    </w:p>
    <w:p w:rsidR="000533EB" w:rsidRDefault="000533EB" w:rsidP="000533EB">
      <w:pPr>
        <w:ind w:firstLine="720"/>
      </w:pPr>
      <w:r>
        <w:t>Status</w:t>
      </w:r>
      <w:r>
        <w:tab/>
      </w:r>
      <w:r>
        <w:tab/>
      </w:r>
      <w:r>
        <w:tab/>
      </w:r>
      <w:r>
        <w:tab/>
        <w:t xml:space="preserve">Incomplete </w:t>
      </w:r>
    </w:p>
    <w:p w:rsidR="000533EB" w:rsidRDefault="000533EB" w:rsidP="000533EB">
      <w:pPr>
        <w:ind w:left="3600"/>
      </w:pPr>
      <w:r>
        <w:t xml:space="preserve">- Credits required – 73.0 </w:t>
      </w:r>
    </w:p>
    <w:p w:rsidR="000533EB" w:rsidRDefault="000533EB" w:rsidP="000533EB">
      <w:pPr>
        <w:ind w:left="2880" w:firstLine="720"/>
      </w:pPr>
      <w:r>
        <w:t>- Credits earned – 70.0</w:t>
      </w:r>
    </w:p>
    <w:p w:rsidR="004B5F17" w:rsidRDefault="004B5F17" w:rsidP="004B5F17">
      <w:pPr>
        <w:pStyle w:val="ListParagraph"/>
        <w:numPr>
          <w:ilvl w:val="0"/>
          <w:numId w:val="3"/>
        </w:numPr>
      </w:pPr>
      <w:r>
        <w:lastRenderedPageBreak/>
        <w:t>1999</w:t>
      </w:r>
      <w:r>
        <w:tab/>
      </w:r>
      <w:r>
        <w:tab/>
      </w:r>
      <w:r>
        <w:tab/>
      </w:r>
      <w:r>
        <w:tab/>
        <w:t>Private Candidate</w:t>
      </w:r>
    </w:p>
    <w:p w:rsidR="004B5F17" w:rsidRDefault="004B5F17" w:rsidP="004B5F17">
      <w:pPr>
        <w:pStyle w:val="ListParagraph"/>
        <w:ind w:left="3600"/>
      </w:pPr>
      <w:r>
        <w:t>Caribbean Examinations Council Secondary Education</w:t>
      </w:r>
    </w:p>
    <w:p w:rsidR="004B5F17" w:rsidRDefault="004B5F17" w:rsidP="004B5F17">
      <w:pPr>
        <w:pStyle w:val="ListParagraph"/>
        <w:ind w:left="3600"/>
      </w:pPr>
      <w:r>
        <w:t>Office Procedures – General 3</w:t>
      </w:r>
    </w:p>
    <w:p w:rsidR="004B5F17" w:rsidRDefault="004B5F17" w:rsidP="004B5F17">
      <w:pPr>
        <w:pStyle w:val="ListParagraph"/>
        <w:ind w:left="3600"/>
      </w:pPr>
      <w:r>
        <w:t>Principles of Business – General 3</w:t>
      </w:r>
    </w:p>
    <w:p w:rsidR="004B5F17" w:rsidRDefault="004B5F17" w:rsidP="004B5F17">
      <w:pPr>
        <w:pStyle w:val="ListParagraph"/>
      </w:pPr>
    </w:p>
    <w:p w:rsidR="004B5F17" w:rsidRDefault="004B5F17" w:rsidP="004B5F17">
      <w:pPr>
        <w:pStyle w:val="ListParagraph"/>
        <w:numPr>
          <w:ilvl w:val="0"/>
          <w:numId w:val="3"/>
        </w:numPr>
      </w:pPr>
      <w:r>
        <w:t>1998</w:t>
      </w:r>
      <w:r>
        <w:tab/>
      </w:r>
      <w:r>
        <w:tab/>
      </w:r>
      <w:r>
        <w:tab/>
      </w:r>
      <w:r>
        <w:tab/>
        <w:t>Private Candidate</w:t>
      </w:r>
    </w:p>
    <w:p w:rsidR="004B5F17" w:rsidRDefault="004B5F17" w:rsidP="004B5F17">
      <w:pPr>
        <w:pStyle w:val="ListParagraph"/>
        <w:ind w:left="3600"/>
      </w:pPr>
      <w:r>
        <w:t>Caribbean Examinations Council Secondary Education</w:t>
      </w:r>
    </w:p>
    <w:p w:rsidR="004B5F17" w:rsidRDefault="004B5F17" w:rsidP="004B5F17">
      <w:pPr>
        <w:pStyle w:val="ListParagraph"/>
        <w:ind w:left="3600"/>
      </w:pPr>
      <w:r>
        <w:t>English B – General  2</w:t>
      </w:r>
    </w:p>
    <w:p w:rsidR="004B5F17" w:rsidRDefault="004B5F17" w:rsidP="004B5F17">
      <w:pPr>
        <w:pStyle w:val="ListParagraph"/>
      </w:pPr>
    </w:p>
    <w:p w:rsidR="000533EB" w:rsidRDefault="004B5F17" w:rsidP="000533EB">
      <w:pPr>
        <w:pStyle w:val="ListParagraph"/>
        <w:numPr>
          <w:ilvl w:val="0"/>
          <w:numId w:val="3"/>
        </w:numPr>
      </w:pPr>
      <w:r>
        <w:t>1990 - 1995</w:t>
      </w:r>
      <w:r w:rsidR="00AD33ED">
        <w:tab/>
      </w:r>
      <w:r w:rsidR="00AD33ED">
        <w:tab/>
      </w:r>
      <w:r w:rsidR="00AD33ED">
        <w:tab/>
      </w:r>
      <w:bookmarkStart w:id="0" w:name="_GoBack"/>
      <w:bookmarkEnd w:id="0"/>
      <w:r>
        <w:t>Tranquility Government Secondary</w:t>
      </w:r>
    </w:p>
    <w:p w:rsidR="004B5F17" w:rsidRDefault="004B5F17" w:rsidP="004B5F17">
      <w:pPr>
        <w:pStyle w:val="ListParagraph"/>
        <w:ind w:left="3600"/>
      </w:pPr>
      <w:r>
        <w:t>Caribbean Examinations Council Secondary Education</w:t>
      </w:r>
    </w:p>
    <w:p w:rsidR="004B5F17" w:rsidRDefault="004B5F17" w:rsidP="004B5F17">
      <w:pPr>
        <w:pStyle w:val="ListParagraph"/>
        <w:ind w:left="3600"/>
      </w:pPr>
      <w:r>
        <w:t>English A – General  2</w:t>
      </w:r>
    </w:p>
    <w:p w:rsidR="004B5F17" w:rsidRDefault="004B5F17" w:rsidP="004B5F17">
      <w:pPr>
        <w:pStyle w:val="ListParagraph"/>
        <w:ind w:left="3600"/>
      </w:pPr>
      <w:r>
        <w:t>Social Studies – General 2</w:t>
      </w:r>
    </w:p>
    <w:p w:rsidR="004B5F17" w:rsidRDefault="004B5F17" w:rsidP="004B5F17">
      <w:pPr>
        <w:pStyle w:val="ListParagraph"/>
        <w:ind w:left="3600"/>
      </w:pPr>
    </w:p>
    <w:p w:rsidR="004B5F17" w:rsidRDefault="004B5F17" w:rsidP="004B5F17">
      <w:r w:rsidRPr="00E94A76">
        <w:rPr>
          <w:b/>
        </w:rPr>
        <w:t>Skills</w:t>
      </w:r>
      <w:r>
        <w:t xml:space="preserve"> :-  Communication, </w:t>
      </w:r>
      <w:r w:rsidR="00EC456D">
        <w:t>Multitasking, Organization</w:t>
      </w:r>
      <w:r>
        <w:t>,</w:t>
      </w:r>
      <w:r w:rsidR="00EC456D">
        <w:t xml:space="preserve"> Interpersonal skills, Initiative and </w:t>
      </w:r>
      <w:r>
        <w:t xml:space="preserve">Problem Solving </w:t>
      </w:r>
      <w:r w:rsidR="00EC456D">
        <w:t>abilities, Dependability</w:t>
      </w:r>
      <w:r w:rsidR="00E94A76">
        <w:t>, Team player</w:t>
      </w:r>
    </w:p>
    <w:p w:rsidR="00E94A76" w:rsidRDefault="00E94A76" w:rsidP="004B5F17">
      <w:r w:rsidRPr="00E94A76">
        <w:rPr>
          <w:b/>
        </w:rPr>
        <w:t>Personal Attributes</w:t>
      </w:r>
      <w:r>
        <w:t>:- Customer Focus, Self Motivated.</w:t>
      </w:r>
    </w:p>
    <w:p w:rsidR="00EC456D" w:rsidRDefault="00EC456D" w:rsidP="004B5F17"/>
    <w:p w:rsidR="00EC456D" w:rsidRDefault="00EC456D" w:rsidP="004B5F17"/>
    <w:sectPr w:rsidR="00EC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34A"/>
    <w:multiLevelType w:val="hybridMultilevel"/>
    <w:tmpl w:val="54EE97A6"/>
    <w:lvl w:ilvl="0" w:tplc="2FECCB78">
      <w:start w:val="200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34D5A"/>
    <w:multiLevelType w:val="hybridMultilevel"/>
    <w:tmpl w:val="56AEA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F4886"/>
    <w:multiLevelType w:val="hybridMultilevel"/>
    <w:tmpl w:val="753607E2"/>
    <w:lvl w:ilvl="0" w:tplc="1E1ECBA8">
      <w:start w:val="2002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55C7D30"/>
    <w:multiLevelType w:val="hybridMultilevel"/>
    <w:tmpl w:val="3AFE73AE"/>
    <w:lvl w:ilvl="0" w:tplc="852ED6E8">
      <w:start w:val="200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D360C3"/>
    <w:multiLevelType w:val="hybridMultilevel"/>
    <w:tmpl w:val="EA321E88"/>
    <w:lvl w:ilvl="0" w:tplc="DCCE85E4">
      <w:start w:val="2002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6FB118AA"/>
    <w:multiLevelType w:val="multilevel"/>
    <w:tmpl w:val="B62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DF1A4A"/>
    <w:multiLevelType w:val="hybridMultilevel"/>
    <w:tmpl w:val="73FA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F7632"/>
    <w:multiLevelType w:val="hybridMultilevel"/>
    <w:tmpl w:val="3766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9C"/>
    <w:rsid w:val="000216ED"/>
    <w:rsid w:val="000533EB"/>
    <w:rsid w:val="003A0D44"/>
    <w:rsid w:val="004B5F17"/>
    <w:rsid w:val="00615F9C"/>
    <w:rsid w:val="007B284F"/>
    <w:rsid w:val="00AD33ED"/>
    <w:rsid w:val="00E7100B"/>
    <w:rsid w:val="00E94A76"/>
    <w:rsid w:val="00EC456D"/>
    <w:rsid w:val="00F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0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0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verlinac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Beverlina Caruth</dc:creator>
  <cp:lastModifiedBy>Beverlina Caruth</cp:lastModifiedBy>
  <cp:revision>3</cp:revision>
  <dcterms:created xsi:type="dcterms:W3CDTF">2016-09-25T02:34:00Z</dcterms:created>
  <dcterms:modified xsi:type="dcterms:W3CDTF">2016-09-25T04:49:00Z</dcterms:modified>
</cp:coreProperties>
</file>