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64" w:type="dxa"/>
        <w:tblInd w:w="-306" w:type="dxa"/>
        <w:tblLayout w:type="fixed"/>
        <w:tblCellMar>
          <w:left w:w="144" w:type="dxa"/>
          <w:bottom w:w="360" w:type="dxa"/>
          <w:right w:w="144" w:type="dxa"/>
        </w:tblCellMar>
        <w:tblLook w:val="04A0"/>
      </w:tblPr>
      <w:tblGrid>
        <w:gridCol w:w="2214"/>
        <w:gridCol w:w="8550"/>
      </w:tblGrid>
      <w:tr w:rsidR="00BC064B" w:rsidTr="00BC064B">
        <w:trPr>
          <w:trHeight w:val="1260"/>
        </w:trPr>
        <w:tc>
          <w:tcPr>
            <w:tcW w:w="2214" w:type="dxa"/>
          </w:tcPr>
          <w:p w:rsidR="00BC064B" w:rsidRDefault="00BC064B" w:rsidP="00CC2804">
            <w:pPr>
              <w:spacing w:line="240" w:lineRule="auto"/>
            </w:pPr>
          </w:p>
          <w:p w:rsidR="00BC064B" w:rsidRPr="00FE5C28" w:rsidRDefault="00BC064B" w:rsidP="00CC2804">
            <w:pPr>
              <w:tabs>
                <w:tab w:val="left" w:pos="1076"/>
              </w:tabs>
            </w:pPr>
          </w:p>
        </w:tc>
        <w:tc>
          <w:tcPr>
            <w:tcW w:w="8550" w:type="dxa"/>
            <w:tcMar>
              <w:bottom w:w="576" w:type="dxa"/>
            </w:tcMar>
          </w:tcPr>
          <w:p w:rsidR="00BC064B" w:rsidRPr="00FE5C28" w:rsidRDefault="00BC064B" w:rsidP="00CC2804">
            <w:pPr>
              <w:pStyle w:val="Name"/>
              <w:rPr>
                <w:rFonts w:ascii="Times New Roman" w:hAnsi="Times New Roman" w:cs="Times New Roman"/>
                <w:b/>
                <w:color w:val="0070C0"/>
                <w:u w:val="single"/>
              </w:rPr>
            </w:pPr>
            <w:r w:rsidRPr="00FE5C28">
              <w:rPr>
                <w:rFonts w:ascii="Times New Roman" w:hAnsi="Times New Roman" w:cs="Times New Roman"/>
                <w:b/>
                <w:color w:val="0070C0"/>
                <w:u w:val="single"/>
              </w:rPr>
              <w:t>SHIRELLE GUERRA</w:t>
            </w:r>
          </w:p>
          <w:p w:rsidR="00BC064B" w:rsidRPr="00BC064B" w:rsidRDefault="00BC064B" w:rsidP="00BC064B">
            <w:pPr>
              <w:pStyle w:val="NoSpacing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C064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#24, 8</w:t>
            </w:r>
            <w:r w:rsidRPr="00BC064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vertAlign w:val="superscript"/>
              </w:rPr>
              <w:t>TH</w:t>
            </w:r>
            <w:r w:rsidRPr="00BC064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 Street, Barataria. Trinidad.  </w:t>
            </w:r>
            <w:r w:rsidRPr="00BC064B">
              <w:rPr>
                <w:rFonts w:ascii="Times New Roman" w:hAnsi="Times New Roman" w:cs="Times New Roman"/>
                <w:b/>
                <w:color w:val="0070C0"/>
                <w:kern w:val="20"/>
                <w:sz w:val="28"/>
                <w:szCs w:val="28"/>
              </w:rPr>
              <w:t> </w:t>
            </w:r>
            <w:r w:rsidRPr="00BC064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shirelle.guerra@gmail.com  </w:t>
            </w:r>
            <w:r w:rsidRPr="00BC064B">
              <w:rPr>
                <w:rStyle w:val="Emphasis"/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|</w:t>
            </w:r>
            <w:r w:rsidRPr="00BC064B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  18682878654</w:t>
            </w:r>
          </w:p>
        </w:tc>
      </w:tr>
      <w:tr w:rsidR="00BC064B" w:rsidRPr="00BC064B" w:rsidTr="00BC064B">
        <w:trPr>
          <w:trHeight w:val="185"/>
        </w:trPr>
        <w:tc>
          <w:tcPr>
            <w:tcW w:w="2214" w:type="dxa"/>
          </w:tcPr>
          <w:p w:rsidR="00BC064B" w:rsidRPr="00BC064B" w:rsidRDefault="00BC064B" w:rsidP="00CC280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8550" w:type="dxa"/>
          </w:tcPr>
          <w:p w:rsidR="00BC064B" w:rsidRPr="00BC064B" w:rsidRDefault="00BC064B" w:rsidP="00CC28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To obtain a position that will enable me to use my strong organizational skills, educational background and ability to work well with people.</w:t>
            </w:r>
          </w:p>
        </w:tc>
      </w:tr>
      <w:tr w:rsidR="00BC064B" w:rsidRPr="00BC064B" w:rsidTr="00BC064B">
        <w:trPr>
          <w:trHeight w:val="185"/>
        </w:trPr>
        <w:tc>
          <w:tcPr>
            <w:tcW w:w="2214" w:type="dxa"/>
          </w:tcPr>
          <w:p w:rsidR="00BC064B" w:rsidRPr="00BC064B" w:rsidRDefault="00BC064B" w:rsidP="00CC280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Skills &amp; Abilities</w:t>
            </w:r>
          </w:p>
        </w:tc>
        <w:tc>
          <w:tcPr>
            <w:tcW w:w="8550" w:type="dxa"/>
          </w:tcPr>
          <w:p w:rsidR="00BC064B" w:rsidRPr="00BC064B" w:rsidRDefault="00BC064B" w:rsidP="00CC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Computer Literate</w:t>
            </w:r>
          </w:p>
          <w:p w:rsidR="00BC064B" w:rsidRPr="00BC064B" w:rsidRDefault="00BC064B" w:rsidP="00CC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Punctual</w:t>
            </w:r>
          </w:p>
          <w:p w:rsidR="00BC064B" w:rsidRPr="00BC064B" w:rsidRDefault="00BC064B" w:rsidP="00CC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Fast Learner</w:t>
            </w:r>
          </w:p>
          <w:p w:rsidR="00BC064B" w:rsidRDefault="00BC064B" w:rsidP="00CC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Organized</w:t>
            </w:r>
          </w:p>
          <w:p w:rsidR="00E346F1" w:rsidRPr="00BC064B" w:rsidRDefault="00E346F1" w:rsidP="00CC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Artistic</w:t>
            </w:r>
          </w:p>
          <w:p w:rsidR="00BC064B" w:rsidRPr="00BC064B" w:rsidRDefault="00BC064B" w:rsidP="00CC28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Volunteer with the Volunteer Center of Trinidad and Tobago</w:t>
            </w:r>
          </w:p>
        </w:tc>
      </w:tr>
      <w:tr w:rsidR="00BC064B" w:rsidRPr="00BC064B" w:rsidTr="00BC064B">
        <w:trPr>
          <w:trHeight w:val="2520"/>
        </w:trPr>
        <w:tc>
          <w:tcPr>
            <w:tcW w:w="2214" w:type="dxa"/>
          </w:tcPr>
          <w:p w:rsidR="00BC064B" w:rsidRPr="00BC064B" w:rsidRDefault="00BC064B" w:rsidP="00CC280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Experience</w:t>
            </w:r>
          </w:p>
        </w:tc>
        <w:tc>
          <w:tcPr>
            <w:tcW w:w="8550" w:type="dxa"/>
          </w:tcPr>
          <w:sdt>
            <w:sdtPr>
              <w:rPr>
                <w:rFonts w:ascii="Times New Roman" w:hAnsi="Times New Roman" w:cs="Times New Roman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id w:val="1436861535"/>
            </w:sdtPr>
            <w:sdtEndPr>
              <w:rPr>
                <w:rFonts w:asciiTheme="minorHAnsi" w:hAnsiTheme="minorHAnsi" w:cstheme="minorBidi"/>
                <w:b w:val="0"/>
                <w:bCs w:val="0"/>
                <w:color w:val="262626" w:themeColor="text1" w:themeTint="D9"/>
                <w:sz w:val="18"/>
                <w:szCs w:val="18"/>
              </w:rPr>
            </w:sdtEndPr>
            <w:sdtContent>
              <w:sdt>
                <w:sdtPr>
                  <w:rPr>
                    <w:rFonts w:ascii="Times New Roman" w:hAnsi="Times New Roman" w:cs="Times New Roman"/>
                    <w:b/>
                    <w:bCs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221802691"/>
                  <w:placeholder>
                    <w:docPart w:val="1AAF934B55C64BCEBE92792BD2930360"/>
                  </w:placeholder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BC064B" w:rsidRPr="00BC064B" w:rsidRDefault="00BC064B" w:rsidP="00CC2804">
                    <w:pPr>
                      <w:pStyle w:val="Heading2"/>
                      <w:rPr>
                        <w:rFonts w:ascii="Times New Roman" w:hAnsi="Times New Roman" w:cs="Times New Roman"/>
                        <w:color w:val="auto"/>
                        <w:sz w:val="24"/>
                        <w:szCs w:val="24"/>
                      </w:rPr>
                    </w:pPr>
                    <w:r w:rsidRPr="00BC064B">
                      <w:rPr>
                        <w:rStyle w:val="Strong"/>
                        <w:rFonts w:ascii="Times New Roman" w:hAnsi="Times New Roman" w:cs="Times New Roman"/>
                        <w:sz w:val="24"/>
                        <w:szCs w:val="24"/>
                      </w:rPr>
                      <w:t>Enumerator</w:t>
                    </w:r>
                    <w:r>
                      <w:rPr>
                        <w:rStyle w:val="Strong"/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at</w:t>
                    </w: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BC064B">
                      <w:rPr>
                        <w:rStyle w:val="Heading2Char"/>
                        <w:rFonts w:ascii="Times New Roman" w:eastAsia="Times New Roman" w:hAnsi="Times New Roman" w:cs="Times New Roman"/>
                        <w:b/>
                        <w:bCs/>
                        <w:color w:val="auto"/>
                        <w:sz w:val="24"/>
                        <w:szCs w:val="24"/>
                        <w:lang w:eastAsia="en-US"/>
                      </w:rPr>
                      <w:t>Sacoda Serv. Limited (San Juan)</w:t>
                    </w:r>
                  </w:p>
                  <w:p w:rsidR="00BC064B" w:rsidRPr="00BC064B" w:rsidRDefault="00BC064B" w:rsidP="00CC2804">
                    <w:pPr>
                      <w:pStyle w:val="Heading3"/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</w:pPr>
                    <w:r w:rsidRPr="00BC064B"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  <w:t>August 2012- October 2012</w:t>
                    </w:r>
                  </w:p>
                  <w:p w:rsidR="00BC064B" w:rsidRPr="00BC064B" w:rsidRDefault="00BC064B" w:rsidP="00CC2804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Conducting surveys for various companies. Interacting with customers</w:t>
                    </w:r>
                  </w:p>
                  <w:p w:rsidR="00BC064B" w:rsidRPr="00BC064B" w:rsidRDefault="00BC064B" w:rsidP="00CC2804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Review, classify, and record survey data in preparation for computer analysis.</w:t>
                    </w:r>
                  </w:p>
                  <w:p w:rsidR="00BC064B" w:rsidRDefault="00BC064B" w:rsidP="00CC2804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Conduct surveys and collect data, using methods such as interviews, questionnaires, focus groups, market analysis surveys, public opinion polls, literature reviews, and file reviews.</w:t>
                    </w:r>
                  </w:p>
                  <w:p w:rsidR="00BC064B" w:rsidRPr="00BC064B" w:rsidRDefault="00546EE7" w:rsidP="00BC064B">
                    <w:pPr>
                      <w:pStyle w:val="ListParagraph"/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b/>
                    <w:bCs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68699791"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BC064B" w:rsidRPr="00BC064B" w:rsidRDefault="00BC064B" w:rsidP="00CC2804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064B">
                      <w:rPr>
                        <w:rStyle w:val="Strong"/>
                        <w:rFonts w:ascii="Times New Roman" w:hAnsi="Times New Roman" w:cs="Times New Roman"/>
                        <w:sz w:val="24"/>
                        <w:szCs w:val="24"/>
                      </w:rPr>
                      <w:t>Church CAretaker</w:t>
                    </w: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AT </w:t>
                    </w:r>
                    <w:r w:rsidRPr="00BC064B">
                      <w:rPr>
                        <w:rStyle w:val="Heading2Char"/>
                        <w:rFonts w:ascii="Times New Roman" w:eastAsia="Times New Roman" w:hAnsi="Times New Roman" w:cs="Times New Roman"/>
                        <w:b/>
                        <w:bCs/>
                        <w:color w:val="auto"/>
                        <w:sz w:val="24"/>
                        <w:szCs w:val="24"/>
                        <w:lang w:eastAsia="en-US"/>
                      </w:rPr>
                      <w:t>San Juan Methodist Church (San Juan)</w:t>
                    </w:r>
                  </w:p>
                  <w:p w:rsidR="00BC064B" w:rsidRPr="00BC064B" w:rsidRDefault="00BC064B" w:rsidP="00CC2804">
                    <w:pPr>
                      <w:pStyle w:val="Heading3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064B"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  <w:t>September 2010 – October 2013</w:t>
                    </w:r>
                  </w:p>
                </w:sdtContent>
              </w:sdt>
              <w:p w:rsidR="00BC064B" w:rsidRPr="00BC064B" w:rsidRDefault="00BC064B" w:rsidP="00CC2804">
                <w:pPr>
                  <w:pStyle w:val="ListParagraph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Gather and empty trash.</w:t>
                </w:r>
              </w:p>
              <w:p w:rsidR="00BC064B" w:rsidRPr="00BC064B" w:rsidRDefault="00BC064B" w:rsidP="00CC2804">
                <w:pPr>
                  <w:pStyle w:val="ListParagraph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Clean building floors by sweeping, mopping, scrubbing, or vacuuming</w:t>
                </w:r>
              </w:p>
              <w:p w:rsidR="00BC064B" w:rsidRPr="00BC064B" w:rsidRDefault="00BC064B" w:rsidP="00CC2804">
                <w:pPr>
                  <w:pStyle w:val="ListParagraph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Notify managers concerning the need for major repairs or additions to building operating systems.</w:t>
                </w:r>
              </w:p>
              <w:p w:rsidR="00BC064B" w:rsidRPr="00BC064B" w:rsidRDefault="00BC064B" w:rsidP="00CC2804">
                <w:pPr>
                  <w:pStyle w:val="ListParagraph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color w:val="595959" w:themeColor="text1" w:themeTint="A6"/>
                    <w:sz w:val="24"/>
                    <w:szCs w:val="24"/>
                  </w:rPr>
                  <w:t>Clean windows, glass partitions, or mirrors, using soapy water or other cleaners, sponges, or squeegees.</w:t>
                </w:r>
              </w:p>
              <w:p w:rsidR="00BC064B" w:rsidRDefault="00BC064B" w:rsidP="00CC2804">
                <w:pPr>
                  <w:pStyle w:val="ListParagraph"/>
                  <w:numPr>
                    <w:ilvl w:val="0"/>
                    <w:numId w:val="3"/>
                  </w:numPr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Service, clean, or supply restrooms.</w:t>
                </w:r>
              </w:p>
              <w:p w:rsidR="00BC064B" w:rsidRPr="00BC064B" w:rsidRDefault="00BC064B" w:rsidP="00BC064B">
                <w:pPr>
                  <w:pStyle w:val="ListParagraph"/>
                  <w:spacing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BC064B" w:rsidRPr="00BC064B" w:rsidRDefault="00BC064B" w:rsidP="00BC064B">
                <w:pPr>
                  <w:pStyle w:val="NoSpacing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OFFICE ASSISTANT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AT</w:t>
                </w:r>
                <w:r w:rsidRPr="00BC064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NORTH TRINIDAD METHODIST CHURCH OFFICE (PORT OF SPAIN)</w:t>
                </w:r>
              </w:p>
              <w:p w:rsidR="00BC064B" w:rsidRP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color w:val="0070C0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color w:val="0070C0"/>
                    <w:sz w:val="24"/>
                    <w:szCs w:val="24"/>
                  </w:rPr>
                  <w:t>OCTOBER 2014 – FEBRUARY 2015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Greet persons entering establishment, determine nature and purpose of visit, and direct or escort them to specific destinations.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Transmit information or documents to customers, using computer, mail, or facsimile machine.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Hear and resolve complaints from customers or the public.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File and maintain records.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Collect, sort, distribute, or prepare mail, messages, or courier deliveries.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Receive payment and record receipts for services.</w:t>
                </w:r>
              </w:p>
              <w:p w:rsidR="00BC064B" w:rsidRDefault="00BC064B" w:rsidP="00CC2804">
                <w:pPr>
                  <w:pStyle w:val="NoSpacing"/>
                  <w:numPr>
                    <w:ilvl w:val="0"/>
                    <w:numId w:val="4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lastRenderedPageBreak/>
                  <w:t>Perform duties, such as taking care of plants or straightening magazines to maintain lobby or reception area.</w:t>
                </w:r>
              </w:p>
              <w:p w:rsidR="00BC064B" w:rsidRPr="00BC064B" w:rsidRDefault="00BC064B" w:rsidP="00BC064B">
                <w:pPr>
                  <w:pStyle w:val="NoSpacing"/>
                  <w:ind w:left="7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INTERNSHIP AT ANSA MCAL TRINIDAD – HEAD OFFICE</w:t>
                </w:r>
              </w:p>
              <w:p w:rsidR="00BC064B" w:rsidRP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b/>
                    <w:color w:val="0070C0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b/>
                    <w:color w:val="0070C0"/>
                    <w:sz w:val="24"/>
                    <w:szCs w:val="24"/>
                  </w:rPr>
                  <w:t>MAY 2015 – AUGUST 2015</w:t>
                </w:r>
              </w:p>
              <w:p w:rsid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  <w:p w:rsid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</w:p>
              <w:p w:rsidR="00BC064B" w:rsidRP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ADMINISTRATIVE ASSISTANT 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AT </w:t>
                </w:r>
                <w:r w:rsidRPr="00BC064B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ANSA MCAL TRINIDAD- HEAD OFFICE</w:t>
                </w:r>
              </w:p>
              <w:p w:rsidR="00BC064B" w:rsidRPr="00BC064B" w:rsidRDefault="00BC064B" w:rsidP="00CC2804">
                <w:pPr>
                  <w:pStyle w:val="NoSpacing"/>
                  <w:rPr>
                    <w:rFonts w:ascii="Times New Roman" w:hAnsi="Times New Roman" w:cs="Times New Roman"/>
                    <w:color w:val="0070C0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color w:val="0070C0"/>
                    <w:sz w:val="24"/>
                    <w:szCs w:val="24"/>
                  </w:rPr>
                  <w:t>November 2015 – November 2015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Set up and maintain paper and electronic filing systems for records, correspondence, and other material.</w:t>
                </w:r>
              </w:p>
              <w:p w:rsidR="00BC064B" w:rsidRPr="00BC064B" w:rsidRDefault="00BC064B" w:rsidP="00CC2804">
                <w:pPr>
                  <w:pStyle w:val="NoSpacing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Make copies of correspondence or other printed material.</w:t>
                </w:r>
              </w:p>
              <w:p w:rsidR="00BC064B" w:rsidRDefault="00BC064B" w:rsidP="00BC064B">
                <w:pPr>
                  <w:pStyle w:val="NoSpacing"/>
                  <w:numPr>
                    <w:ilvl w:val="0"/>
                    <w:numId w:val="5"/>
                  </w:num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BC064B">
                  <w:rPr>
                    <w:rFonts w:ascii="Times New Roman" w:hAnsi="Times New Roman" w:cs="Times New Roman"/>
                    <w:sz w:val="24"/>
                    <w:szCs w:val="24"/>
                  </w:rPr>
                  <w:t>Conduct searches to find needed information, using such sources as the Internet.</w:t>
                </w:r>
              </w:p>
              <w:p w:rsidR="00BC064B" w:rsidRPr="00BC064B" w:rsidRDefault="00546EE7" w:rsidP="00BC064B">
                <w:pPr>
                  <w:pStyle w:val="NoSpacing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sdtContent>
          </w:sdt>
        </w:tc>
      </w:tr>
      <w:tr w:rsidR="00BC064B" w:rsidRPr="00BC064B" w:rsidTr="00BC064B">
        <w:trPr>
          <w:trHeight w:val="1680"/>
        </w:trPr>
        <w:tc>
          <w:tcPr>
            <w:tcW w:w="2214" w:type="dxa"/>
          </w:tcPr>
          <w:p w:rsidR="00BC064B" w:rsidRPr="00BC064B" w:rsidRDefault="00BC064B" w:rsidP="00CC280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Education</w:t>
            </w:r>
          </w:p>
        </w:tc>
        <w:tc>
          <w:tcPr>
            <w:tcW w:w="8550" w:type="dxa"/>
          </w:tcPr>
          <w:sdt>
            <w:sdtPr>
              <w:rPr>
                <w:rFonts w:ascii="Times New Roman" w:hAnsi="Times New Roman" w:cs="Times New Roman"/>
                <w:caps w:val="0"/>
                <w:color w:val="595959" w:themeColor="text1" w:themeTint="A6"/>
                <w:kern w:val="0"/>
                <w:sz w:val="24"/>
                <w:szCs w:val="24"/>
              </w:rPr>
              <w:id w:val="-691765356"/>
            </w:sdtPr>
            <w:sdtContent>
              <w:sdt>
                <w:sdtPr>
                  <w:rPr>
                    <w:rFonts w:ascii="Times New Roman" w:hAnsi="Times New Roman" w:cs="Times New Roman"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-1126388115"/>
                  <w:placeholder>
                    <w:docPart w:val="1AAF934B55C64BCEBE92792BD2930360"/>
                  </w:placeholder>
                </w:sdtPr>
                <w:sdtContent>
                  <w:p w:rsidR="00BC064B" w:rsidRPr="008B0187" w:rsidRDefault="00BC064B" w:rsidP="00CC2804">
                    <w:pPr>
                      <w:pStyle w:val="Heading2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8B0187">
                      <w:rPr>
                        <w:rStyle w:val="Strong"/>
                        <w:rFonts w:ascii="Times New Roman" w:hAnsi="Times New Roman" w:cs="Times New Roman"/>
                        <w:sz w:val="24"/>
                        <w:szCs w:val="24"/>
                      </w:rPr>
                      <w:t>Bishop anstey high school EAST,</w:t>
                    </w:r>
                    <w:r w:rsidRPr="008B018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(trincity)</w:t>
                    </w:r>
                  </w:p>
                  <w:p w:rsidR="00BC064B" w:rsidRPr="008B0187" w:rsidRDefault="00BC064B" w:rsidP="00CC2804">
                    <w:pPr>
                      <w:pStyle w:val="Heading3"/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</w:pPr>
                    <w:r w:rsidRPr="008B0187"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  <w:t>caribbean examination council exam</w:t>
                    </w:r>
                  </w:p>
                  <w:p w:rsidR="008B0187" w:rsidRPr="008B0187" w:rsidRDefault="008B0187" w:rsidP="00CC2804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Caribbean Examination Council, English Language (II), Principles of Business (II) ,Integrated Science (II), Social Studied (III), Visual Art (III), English Literature (IV),</w:t>
                    </w:r>
                    <w:r w:rsidR="00BC064B" w:rsidRPr="008B018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Pr="008B018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Mathematics (IV)</w:t>
                    </w:r>
                  </w:p>
                  <w:p w:rsidR="008B0187" w:rsidRPr="008B0187" w:rsidRDefault="008B0187" w:rsidP="008B0187">
                    <w:pPr>
                      <w:pStyle w:val="NoSpacing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 w:rsidRPr="008B0187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BARATARIA SOUTH SEC. CONTINUATION CLASSES</w:t>
                    </w:r>
                  </w:p>
                  <w:p w:rsidR="008B0187" w:rsidRPr="008B0187" w:rsidRDefault="008B0187" w:rsidP="008B0187">
                    <w:pPr>
                      <w:pStyle w:val="NoSpacing"/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</w:pPr>
                    <w:r w:rsidRPr="008B0187">
                      <w:rPr>
                        <w:rFonts w:ascii="Times New Roman" w:hAnsi="Times New Roman" w:cs="Times New Roman"/>
                        <w:color w:val="0070C0"/>
                        <w:sz w:val="24"/>
                        <w:szCs w:val="24"/>
                      </w:rPr>
                      <w:t>CARIBBEAN EXAMINATION COUNCIL EXAM</w:t>
                    </w:r>
                  </w:p>
                  <w:p w:rsidR="008B0187" w:rsidRPr="008B0187" w:rsidRDefault="008B0187" w:rsidP="008B0187">
                    <w:pPr>
                      <w:pStyle w:val="NoSpacing"/>
                      <w:rPr>
                        <w:sz w:val="24"/>
                        <w:szCs w:val="24"/>
                      </w:rPr>
                    </w:pPr>
                    <w:r w:rsidRPr="008B0187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English Language (II) , Mathematics (III</w:t>
                    </w:r>
                    <w:r w:rsidRPr="008B0187">
                      <w:rPr>
                        <w:sz w:val="24"/>
                        <w:szCs w:val="24"/>
                      </w:rPr>
                      <w:t>)</w:t>
                    </w:r>
                  </w:p>
                  <w:p w:rsidR="00BC064B" w:rsidRPr="00BC064B" w:rsidRDefault="00546EE7" w:rsidP="00CC2804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sdtContent>
              </w:sdt>
            </w:sdtContent>
          </w:sdt>
        </w:tc>
      </w:tr>
      <w:tr w:rsidR="00BC064B" w:rsidRPr="00BC064B" w:rsidTr="00BC064B">
        <w:trPr>
          <w:trHeight w:val="1020"/>
        </w:trPr>
        <w:tc>
          <w:tcPr>
            <w:tcW w:w="2214" w:type="dxa"/>
          </w:tcPr>
          <w:p w:rsidR="00BC064B" w:rsidRPr="00BC064B" w:rsidRDefault="00BC064B" w:rsidP="00CC2804">
            <w:pPr>
              <w:pStyle w:val="Heading1"/>
              <w:tabs>
                <w:tab w:val="center" w:pos="1620"/>
                <w:tab w:val="right" w:pos="178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ab/>
              <w:t>Leadership</w:t>
            </w:r>
          </w:p>
        </w:tc>
        <w:tc>
          <w:tcPr>
            <w:tcW w:w="8550" w:type="dxa"/>
          </w:tcPr>
          <w:p w:rsidR="00BC064B" w:rsidRPr="00BC064B" w:rsidRDefault="00BC064B" w:rsidP="00BC064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Congregational Steward at San Juan Methodist Church</w:t>
            </w:r>
          </w:p>
        </w:tc>
      </w:tr>
      <w:tr w:rsidR="00BC064B" w:rsidRPr="00BC064B" w:rsidTr="00BC064B">
        <w:trPr>
          <w:trHeight w:val="1152"/>
        </w:trPr>
        <w:tc>
          <w:tcPr>
            <w:tcW w:w="2214" w:type="dxa"/>
          </w:tcPr>
          <w:p w:rsidR="00BC064B" w:rsidRPr="00BC064B" w:rsidRDefault="00BC064B" w:rsidP="00CC2804">
            <w:pPr>
              <w:pStyle w:val="Heading1"/>
              <w:rPr>
                <w:rFonts w:ascii="Times New Roman" w:hAnsi="Times New Roman" w:cs="Times New Roman"/>
                <w:sz w:val="24"/>
                <w:szCs w:val="24"/>
              </w:rPr>
            </w:pPr>
            <w:r w:rsidRPr="00BC064B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8550" w:type="dxa"/>
          </w:tcPr>
          <w:sdt>
            <w:sdtPr>
              <w:rPr>
                <w:rFonts w:ascii="Times New Roman" w:hAnsi="Times New Roman" w:cs="Times New Roman"/>
                <w:caps w:val="0"/>
                <w:color w:val="595959" w:themeColor="text1" w:themeTint="A6"/>
                <w:kern w:val="0"/>
                <w:sz w:val="24"/>
                <w:szCs w:val="24"/>
              </w:rPr>
              <w:id w:val="-1883713024"/>
            </w:sdtPr>
            <w:sdtContent>
              <w:sdt>
                <w:sdtPr>
                  <w:rPr>
                    <w:rFonts w:ascii="Times New Roman" w:hAnsi="Times New Roman" w:cs="Times New Roman"/>
                    <w:caps w:val="0"/>
                    <w:color w:val="595959" w:themeColor="text1" w:themeTint="A6"/>
                    <w:kern w:val="0"/>
                    <w:sz w:val="24"/>
                    <w:szCs w:val="24"/>
                  </w:rPr>
                  <w:id w:val="-1368215953"/>
                </w:sdtPr>
                <w:sdtContent>
                  <w:p w:rsidR="00BC064B" w:rsidRPr="00BC064B" w:rsidRDefault="00BC064B" w:rsidP="00CC2804">
                    <w:pPr>
                      <w:pStyle w:val="Heading2"/>
                      <w:rPr>
                        <w:rFonts w:ascii="Times New Roman" w:hAnsi="Times New Roman" w:cs="Times New Roman"/>
                        <w:color w:val="262626" w:themeColor="text1" w:themeTint="D9"/>
                        <w:sz w:val="24"/>
                        <w:szCs w:val="24"/>
                      </w:rPr>
                    </w:pPr>
                    <w:r w:rsidRPr="00BC064B">
                      <w:rPr>
                        <w:rStyle w:val="Strong"/>
                        <w:rFonts w:ascii="Times New Roman" w:hAnsi="Times New Roman" w:cs="Times New Roman"/>
                        <w:sz w:val="24"/>
                        <w:szCs w:val="24"/>
                      </w:rPr>
                      <w:t>Jiselle Granderson</w:t>
                    </w: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 Executive assistant</w:t>
                    </w:r>
                  </w:p>
                  <w:p w:rsidR="00BC064B" w:rsidRPr="00BC064B" w:rsidRDefault="00BC064B" w:rsidP="00CC2804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BC064B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+18687959309</w:t>
                    </w:r>
                  </w:p>
                  <w:sdt>
                    <w:sdtPr>
                      <w:rPr>
                        <w:rFonts w:ascii="Times New Roman" w:hAnsi="Times New Roman" w:cs="Times New Roman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</w:rPr>
                      <w:id w:val="209783979"/>
                    </w:sdtPr>
                    <w:sdtContent>
                      <w:p w:rsidR="00BC064B" w:rsidRPr="00BC064B" w:rsidRDefault="00BC064B" w:rsidP="00CC2804">
                        <w:pPr>
                          <w:pStyle w:val="Heading2"/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BC064B">
                          <w:rPr>
                            <w:rStyle w:val="Strong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Shirley GODETT,</w:t>
                        </w:r>
                        <w:r w:rsidRPr="00BC064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Business owner</w:t>
                        </w:r>
                      </w:p>
                      <w:p w:rsidR="00BC064B" w:rsidRPr="00BC064B" w:rsidRDefault="00BC064B" w:rsidP="00CC2804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 w:rsidRPr="00BC064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+18686851100</w:t>
                        </w:r>
                      </w:p>
                    </w:sdtContent>
                  </w:sdt>
                  <w:sdt>
                    <w:sdtPr>
                      <w:rPr>
                        <w:rFonts w:ascii="Times New Roman" w:hAnsi="Times New Roman" w:cs="Times New Roman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</w:rPr>
                      <w:id w:val="209784003"/>
                    </w:sdtPr>
                    <w:sdtContent>
                      <w:p w:rsidR="00BC064B" w:rsidRPr="00BC064B" w:rsidRDefault="00BC064B" w:rsidP="00CC2804">
                        <w:pPr>
                          <w:pStyle w:val="Heading2"/>
                          <w:rPr>
                            <w:rFonts w:ascii="Times New Roman" w:hAnsi="Times New Roman" w:cs="Times New Roman"/>
                            <w:color w:val="262626" w:themeColor="text1" w:themeTint="D9"/>
                            <w:sz w:val="24"/>
                            <w:szCs w:val="24"/>
                          </w:rPr>
                        </w:pPr>
                        <w:r w:rsidRPr="00BC064B">
                          <w:rPr>
                            <w:rStyle w:val="Strong"/>
                            <w:rFonts w:ascii="Times New Roman" w:hAnsi="Times New Roman" w:cs="Times New Roman"/>
                            <w:sz w:val="24"/>
                            <w:szCs w:val="24"/>
                          </w:rPr>
                          <w:t>Vivian kangalee</w:t>
                        </w:r>
                        <w:r w:rsidRPr="00BC064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, deputy national scout commissioner</w:t>
                        </w:r>
                      </w:p>
                      <w:p w:rsidR="00BC064B" w:rsidRPr="00BC064B" w:rsidRDefault="00BC064B" w:rsidP="00CC2804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color w:val="595959" w:themeColor="text1" w:themeTint="A6"/>
                            <w:sz w:val="24"/>
                            <w:szCs w:val="24"/>
                          </w:rPr>
                        </w:pPr>
                        <w:r w:rsidRPr="00BC064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+18683646715</w:t>
                        </w:r>
                      </w:p>
                    </w:sdtContent>
                  </w:sdt>
                  <w:p w:rsidR="00960E3E" w:rsidRPr="00960E3E" w:rsidRDefault="00960E3E" w:rsidP="00960E3E">
                    <w:pPr>
                      <w:pStyle w:val="NoSpacing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960E3E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CHERYL WILLIAMS</w:t>
                    </w:r>
                    <w:r w:rsidRPr="00960E3E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, SECRETARY</w:t>
                    </w:r>
                  </w:p>
                  <w:p w:rsidR="00BC064B" w:rsidRPr="00BC064B" w:rsidRDefault="00960E3E" w:rsidP="00CC2804">
                    <w:pPr>
                      <w:spacing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+18684723067</w:t>
                    </w:r>
                  </w:p>
                </w:sdtContent>
              </w:sdt>
            </w:sdtContent>
          </w:sdt>
        </w:tc>
      </w:tr>
    </w:tbl>
    <w:p w:rsidR="00BC064B" w:rsidRDefault="00E346F1" w:rsidP="00BC064B">
      <w:pPr>
        <w:rPr>
          <w:rFonts w:ascii="Times New Roman" w:hAnsi="Times New Roman" w:cs="Times New Roman"/>
          <w:sz w:val="24"/>
          <w:szCs w:val="24"/>
        </w:rPr>
      </w:pPr>
      <w:r w:rsidRPr="00E346F1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PRESENTLY</w:t>
      </w:r>
      <w:r>
        <w:rPr>
          <w:rFonts w:ascii="Times New Roman" w:hAnsi="Times New Roman" w:cs="Times New Roman"/>
          <w:sz w:val="24"/>
          <w:szCs w:val="24"/>
        </w:rPr>
        <w:t xml:space="preserve"> – Studying Data Operations at YTEPP- Barataria South Secondary Centre</w:t>
      </w:r>
    </w:p>
    <w:p w:rsidR="004C4A75" w:rsidRPr="00BC064B" w:rsidRDefault="00E346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October 2016 – July 2017</w:t>
      </w:r>
    </w:p>
    <w:sectPr w:rsidR="004C4A75" w:rsidRPr="00BC064B" w:rsidSect="00BC064B">
      <w:footerReference w:type="default" r:id="rId7"/>
      <w:pgSz w:w="12240" w:h="15840"/>
      <w:pgMar w:top="810" w:right="1584" w:bottom="432" w:left="936" w:header="720" w:footer="720" w:gutter="0"/>
      <w:pgBorders w:offsetFrom="page">
        <w:top w:val="single" w:sz="18" w:space="24" w:color="0070C0"/>
        <w:left w:val="single" w:sz="18" w:space="24" w:color="0070C0"/>
        <w:bottom w:val="single" w:sz="18" w:space="24" w:color="0070C0"/>
        <w:right w:val="single" w:sz="18" w:space="24" w:color="0070C0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7F5" w:rsidRDefault="004167F5" w:rsidP="00A94CE4">
      <w:pPr>
        <w:spacing w:after="0" w:line="240" w:lineRule="auto"/>
      </w:pPr>
      <w:r>
        <w:separator/>
      </w:r>
    </w:p>
  </w:endnote>
  <w:endnote w:type="continuationSeparator" w:id="0">
    <w:p w:rsidR="004167F5" w:rsidRDefault="004167F5" w:rsidP="00A9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75B" w:rsidRDefault="00D23EE3">
    <w:pPr>
      <w:pStyle w:val="Footer"/>
    </w:pPr>
    <w:r>
      <w:t xml:space="preserve">Page </w:t>
    </w:r>
    <w:r w:rsidR="00546EE7">
      <w:fldChar w:fldCharType="begin"/>
    </w:r>
    <w:r>
      <w:instrText xml:space="preserve"> PAGE </w:instrText>
    </w:r>
    <w:r w:rsidR="00546EE7">
      <w:fldChar w:fldCharType="separate"/>
    </w:r>
    <w:r w:rsidR="00E346F1">
      <w:rPr>
        <w:noProof/>
      </w:rPr>
      <w:t>2</w:t>
    </w:r>
    <w:r w:rsidR="00546EE7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7F5" w:rsidRDefault="004167F5" w:rsidP="00A94CE4">
      <w:pPr>
        <w:spacing w:after="0" w:line="240" w:lineRule="auto"/>
      </w:pPr>
      <w:r>
        <w:separator/>
      </w:r>
    </w:p>
  </w:footnote>
  <w:footnote w:type="continuationSeparator" w:id="0">
    <w:p w:rsidR="004167F5" w:rsidRDefault="004167F5" w:rsidP="00A94C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3E3D"/>
    <w:multiLevelType w:val="hybridMultilevel"/>
    <w:tmpl w:val="DEFC0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B47FC"/>
    <w:multiLevelType w:val="hybridMultilevel"/>
    <w:tmpl w:val="A42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D08A1"/>
    <w:multiLevelType w:val="hybridMultilevel"/>
    <w:tmpl w:val="61F4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C90667"/>
    <w:multiLevelType w:val="hybridMultilevel"/>
    <w:tmpl w:val="8F80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21DB0"/>
    <w:multiLevelType w:val="hybridMultilevel"/>
    <w:tmpl w:val="A546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C152A"/>
    <w:multiLevelType w:val="hybridMultilevel"/>
    <w:tmpl w:val="5FD27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C064B"/>
    <w:rsid w:val="00016DB7"/>
    <w:rsid w:val="00155727"/>
    <w:rsid w:val="00295461"/>
    <w:rsid w:val="00337AC7"/>
    <w:rsid w:val="004167F5"/>
    <w:rsid w:val="00546EE7"/>
    <w:rsid w:val="00560A75"/>
    <w:rsid w:val="006A4583"/>
    <w:rsid w:val="007179FE"/>
    <w:rsid w:val="008B0187"/>
    <w:rsid w:val="009228BA"/>
    <w:rsid w:val="00960E3E"/>
    <w:rsid w:val="00A94CE4"/>
    <w:rsid w:val="00AC267D"/>
    <w:rsid w:val="00BC064B"/>
    <w:rsid w:val="00BF1056"/>
    <w:rsid w:val="00D23EE3"/>
    <w:rsid w:val="00E3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3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64B"/>
    <w:pPr>
      <w:spacing w:after="180" w:line="252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BC064B"/>
    <w:pPr>
      <w:pBdr>
        <w:right w:val="single" w:sz="8" w:space="4" w:color="4F81BD" w:themeColor="accent1"/>
      </w:pBdr>
      <w:spacing w:after="0" w:line="240" w:lineRule="auto"/>
      <w:jc w:val="right"/>
      <w:outlineLvl w:val="0"/>
    </w:pPr>
    <w:rPr>
      <w:b/>
      <w:bCs/>
      <w:caps/>
      <w:color w:val="4F81BD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C064B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BC064B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C064B"/>
    <w:rPr>
      <w:rFonts w:eastAsiaTheme="minorEastAsia"/>
      <w:b/>
      <w:bCs/>
      <w:caps/>
      <w:color w:val="4F81BD" w:themeColor="accent1"/>
      <w:kern w:val="20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BC064B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BC064B"/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paragraph" w:styleId="NoSpacing">
    <w:name w:val="No Spacing"/>
    <w:uiPriority w:val="3"/>
    <w:qFormat/>
    <w:rsid w:val="00BC064B"/>
    <w:pPr>
      <w:spacing w:after="0" w:line="240" w:lineRule="auto"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Strong">
    <w:name w:val="Strong"/>
    <w:basedOn w:val="DefaultParagraphFont"/>
    <w:uiPriority w:val="1"/>
    <w:qFormat/>
    <w:rsid w:val="00BC064B"/>
    <w:rPr>
      <w:b/>
      <w:bCs/>
    </w:rPr>
  </w:style>
  <w:style w:type="paragraph" w:customStyle="1" w:styleId="Name">
    <w:name w:val="Name"/>
    <w:basedOn w:val="Normal"/>
    <w:uiPriority w:val="2"/>
    <w:qFormat/>
    <w:rsid w:val="00BC064B"/>
    <w:pPr>
      <w:spacing w:after="0" w:line="240" w:lineRule="auto"/>
    </w:pPr>
    <w:rPr>
      <w:rFonts w:asciiTheme="majorHAnsi" w:eastAsiaTheme="majorEastAsia" w:hAnsiTheme="majorHAnsi" w:cstheme="majorBidi"/>
      <w:caps/>
      <w:color w:val="4F81BD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BC064B"/>
    <w:rPr>
      <w:i w:val="0"/>
      <w:iCs w:val="0"/>
      <w:color w:val="4F81BD" w:themeColor="accent1"/>
    </w:rPr>
  </w:style>
  <w:style w:type="paragraph" w:styleId="Footer">
    <w:name w:val="footer"/>
    <w:basedOn w:val="Normal"/>
    <w:link w:val="FooterChar"/>
    <w:uiPriority w:val="99"/>
    <w:unhideWhenUsed/>
    <w:qFormat/>
    <w:rsid w:val="00BC064B"/>
    <w:pPr>
      <w:spacing w:before="240" w:after="0" w:line="240" w:lineRule="auto"/>
      <w:jc w:val="right"/>
    </w:pPr>
    <w:rPr>
      <w:b/>
      <w:bCs/>
      <w:caps/>
      <w:color w:val="4F81BD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BC064B"/>
    <w:rPr>
      <w:rFonts w:eastAsiaTheme="minorEastAsia"/>
      <w:b/>
      <w:bCs/>
      <w:caps/>
      <w:color w:val="4F81BD" w:themeColor="accent1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BC06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0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64B"/>
    <w:rPr>
      <w:rFonts w:ascii="Tahoma" w:eastAsiaTheme="minorEastAsia" w:hAnsi="Tahoma" w:cs="Tahoma"/>
      <w:color w:val="262626" w:themeColor="text1" w:themeTint="D9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1F64"/>
    <w:rsid w:val="00013E71"/>
    <w:rsid w:val="00591B92"/>
    <w:rsid w:val="00741F64"/>
    <w:rsid w:val="008F04D0"/>
    <w:rsid w:val="00DF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1F64"/>
    <w:rPr>
      <w:color w:val="808080"/>
    </w:rPr>
  </w:style>
  <w:style w:type="paragraph" w:customStyle="1" w:styleId="C783FF81F73E4B6596CA9136605CAD2D">
    <w:name w:val="C783FF81F73E4B6596CA9136605CAD2D"/>
    <w:rsid w:val="00741F64"/>
  </w:style>
  <w:style w:type="paragraph" w:customStyle="1" w:styleId="502FDA548B324B428C3BEEA933A28C98">
    <w:name w:val="502FDA548B324B428C3BEEA933A28C98"/>
    <w:rsid w:val="00741F64"/>
  </w:style>
  <w:style w:type="paragraph" w:customStyle="1" w:styleId="7ACB8727D4F14102965E8F0FFE9F505D">
    <w:name w:val="7ACB8727D4F14102965E8F0FFE9F505D"/>
    <w:rsid w:val="00741F64"/>
  </w:style>
  <w:style w:type="paragraph" w:customStyle="1" w:styleId="A4BC31859783444E83BF2567F7C4E035">
    <w:name w:val="A4BC31859783444E83BF2567F7C4E035"/>
    <w:rsid w:val="00741F64"/>
  </w:style>
  <w:style w:type="paragraph" w:customStyle="1" w:styleId="6254AFB2584A416F984D24F1A994BF87">
    <w:name w:val="6254AFB2584A416F984D24F1A994BF87"/>
    <w:rsid w:val="00741F64"/>
  </w:style>
  <w:style w:type="paragraph" w:customStyle="1" w:styleId="1AAF934B55C64BCEBE92792BD2930360">
    <w:name w:val="1AAF934B55C64BCEBE92792BD2930360"/>
    <w:rsid w:val="00741F64"/>
  </w:style>
  <w:style w:type="paragraph" w:customStyle="1" w:styleId="ADDFB50554E64C9C9F1BA2385FAE1663">
    <w:name w:val="ADDFB50554E64C9C9F1BA2385FAE1663"/>
    <w:rsid w:val="00741F64"/>
  </w:style>
  <w:style w:type="paragraph" w:customStyle="1" w:styleId="11EC4F9E1DFB480697E0532A48F3AE8A">
    <w:name w:val="11EC4F9E1DFB480697E0532A48F3AE8A"/>
    <w:rsid w:val="00741F64"/>
  </w:style>
  <w:style w:type="paragraph" w:customStyle="1" w:styleId="FD8C9F6C8EF142D79FF30DA69F4DFD90">
    <w:name w:val="FD8C9F6C8EF142D79FF30DA69F4DFD90"/>
    <w:rsid w:val="00741F64"/>
  </w:style>
  <w:style w:type="paragraph" w:customStyle="1" w:styleId="8B76E9AC5F484DFAA81673BF4578F75B">
    <w:name w:val="8B76E9AC5F484DFAA81673BF4578F75B"/>
    <w:rsid w:val="00741F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</dc:creator>
  <cp:lastModifiedBy>testing</cp:lastModifiedBy>
  <cp:revision>4</cp:revision>
  <dcterms:created xsi:type="dcterms:W3CDTF">2016-06-26T02:10:00Z</dcterms:created>
  <dcterms:modified xsi:type="dcterms:W3CDTF">2016-10-07T19:27:00Z</dcterms:modified>
</cp:coreProperties>
</file>