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D8" w:rsidRPr="005B0361" w:rsidRDefault="00C827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color w:val="45818E"/>
          <w:sz w:val="48"/>
          <w:szCs w:val="48"/>
        </w:rPr>
        <w:t>Ayo Perouza</w:t>
      </w: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900"/>
        <w:rPr>
          <w:rFonts w:ascii="Times New Roman" w:hAnsi="Times New Roman" w:cs="Times New Roman"/>
          <w:color w:val="45818E"/>
          <w:sz w:val="18"/>
          <w:szCs w:val="16"/>
        </w:rPr>
      </w:pPr>
      <w:r w:rsidRPr="005B0361">
        <w:rPr>
          <w:rFonts w:ascii="Times New Roman" w:hAnsi="Times New Roman" w:cs="Times New Roman"/>
          <w:color w:val="45818E"/>
          <w:sz w:val="18"/>
          <w:szCs w:val="16"/>
        </w:rPr>
        <w:t># 55/7 Happy Hill,</w:t>
      </w:r>
    </w:p>
    <w:p w:rsidR="00C82717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900"/>
        <w:rPr>
          <w:rFonts w:ascii="Times New Roman" w:hAnsi="Times New Roman" w:cs="Times New Roman"/>
          <w:color w:val="45818E"/>
          <w:sz w:val="18"/>
          <w:szCs w:val="16"/>
        </w:rPr>
      </w:pPr>
      <w:r w:rsidRPr="005B0361">
        <w:rPr>
          <w:rFonts w:ascii="Times New Roman" w:hAnsi="Times New Roman" w:cs="Times New Roman"/>
          <w:color w:val="45818E"/>
          <w:sz w:val="18"/>
          <w:szCs w:val="16"/>
        </w:rPr>
        <w:t>Laventille Road,</w:t>
      </w:r>
    </w:p>
    <w:p w:rsidR="00C82717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900"/>
        <w:rPr>
          <w:rFonts w:ascii="Times New Roman" w:hAnsi="Times New Roman" w:cs="Times New Roman"/>
          <w:color w:val="45818E"/>
          <w:sz w:val="18"/>
          <w:szCs w:val="16"/>
        </w:rPr>
      </w:pPr>
      <w:r w:rsidRPr="005B0361">
        <w:rPr>
          <w:rFonts w:ascii="Times New Roman" w:hAnsi="Times New Roman" w:cs="Times New Roman"/>
          <w:color w:val="45818E"/>
          <w:sz w:val="18"/>
          <w:szCs w:val="16"/>
        </w:rPr>
        <w:t>Febeau Village,</w:t>
      </w:r>
    </w:p>
    <w:p w:rsidR="00C82717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900"/>
        <w:rPr>
          <w:rFonts w:ascii="Times New Roman" w:hAnsi="Times New Roman" w:cs="Times New Roman"/>
          <w:sz w:val="28"/>
          <w:szCs w:val="24"/>
        </w:rPr>
      </w:pPr>
      <w:r w:rsidRPr="005B0361">
        <w:rPr>
          <w:rFonts w:ascii="Times New Roman" w:hAnsi="Times New Roman" w:cs="Times New Roman"/>
          <w:color w:val="45818E"/>
          <w:sz w:val="18"/>
          <w:szCs w:val="16"/>
        </w:rPr>
        <w:t>San Juan</w:t>
      </w: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10"/>
        <w:tblW w:w="3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49"/>
      </w:tblGrid>
      <w:tr w:rsidR="005B0361" w:rsidRPr="005B0361" w:rsidTr="005B0361">
        <w:trPr>
          <w:trHeight w:val="11207"/>
        </w:trPr>
        <w:tc>
          <w:tcPr>
            <w:tcW w:w="3049" w:type="dxa"/>
            <w:shd w:val="clear" w:color="auto" w:fill="DBE5F1" w:themeFill="accent1" w:themeFillTint="33"/>
          </w:tcPr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0361">
              <w:rPr>
                <w:rFonts w:ascii="Times New Roman" w:hAnsi="Times New Roman" w:cs="Times New Roman"/>
                <w:color w:val="45818E"/>
                <w:sz w:val="28"/>
                <w:szCs w:val="28"/>
              </w:rPr>
              <w:t>PROFILE</w:t>
            </w: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6"/>
                <w:szCs w:val="26"/>
              </w:rPr>
            </w:pPr>
          </w:p>
          <w:p w:rsid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8"/>
                <w:szCs w:val="28"/>
              </w:rPr>
            </w:pPr>
          </w:p>
          <w:p w:rsid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color w:val="45818E"/>
                <w:sz w:val="28"/>
                <w:szCs w:val="28"/>
              </w:rPr>
            </w:pP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0361">
              <w:rPr>
                <w:rFonts w:ascii="Times New Roman" w:hAnsi="Times New Roman" w:cs="Times New Roman"/>
                <w:color w:val="45818E"/>
                <w:sz w:val="28"/>
                <w:szCs w:val="28"/>
              </w:rPr>
              <w:t>PROFESSIONAL</w:t>
            </w:r>
          </w:p>
          <w:p w:rsidR="005B0361" w:rsidRPr="005B0361" w:rsidRDefault="005B0361" w:rsidP="005B036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0361">
              <w:rPr>
                <w:rFonts w:ascii="Times New Roman" w:hAnsi="Times New Roman" w:cs="Times New Roman"/>
                <w:color w:val="45818E"/>
                <w:sz w:val="28"/>
                <w:szCs w:val="28"/>
              </w:rPr>
              <w:t>EXPERIENCE</w:t>
            </w:r>
          </w:p>
        </w:tc>
      </w:tr>
    </w:tbl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39" w:lineRule="auto"/>
        <w:ind w:left="1340"/>
        <w:rPr>
          <w:rFonts w:ascii="Times New Roman" w:hAnsi="Times New Roman" w:cs="Times New Roman"/>
          <w:sz w:val="24"/>
          <w:szCs w:val="24"/>
        </w:rPr>
      </w:pPr>
    </w:p>
    <w:p w:rsidR="00B804AE" w:rsidRPr="005B0361" w:rsidRDefault="00B804AE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80"/>
        <w:rPr>
          <w:rFonts w:ascii="Times New Roman" w:hAnsi="Times New Roman" w:cs="Times New Roman"/>
          <w:sz w:val="20"/>
          <w:szCs w:val="20"/>
        </w:rPr>
      </w:pPr>
    </w:p>
    <w:p w:rsidR="005B0361" w:rsidRPr="005B0361" w:rsidRDefault="005B0361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80"/>
        <w:rPr>
          <w:rFonts w:ascii="Times New Roman" w:hAnsi="Times New Roman" w:cs="Times New Roman"/>
          <w:sz w:val="20"/>
          <w:szCs w:val="20"/>
        </w:rPr>
      </w:pPr>
    </w:p>
    <w:p w:rsidR="00B804AE" w:rsidRPr="005B0361" w:rsidRDefault="00B804AE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80"/>
        <w:rPr>
          <w:rFonts w:ascii="Times New Roman" w:hAnsi="Times New Roman" w:cs="Times New Roman"/>
          <w:sz w:val="20"/>
          <w:szCs w:val="20"/>
        </w:rPr>
      </w:pPr>
    </w:p>
    <w:p w:rsidR="00B804AE" w:rsidRPr="005B0361" w:rsidRDefault="00B804AE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80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80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>My goal with regard to my relationship with any organisation is to utilize the skills I have acquired through education, work experience and life,</w:t>
      </w:r>
      <w:r w:rsidR="00B804AE" w:rsidRPr="005B0361">
        <w:rPr>
          <w:rFonts w:ascii="Times New Roman" w:hAnsi="Times New Roman" w:cs="Times New Roman"/>
          <w:sz w:val="24"/>
          <w:szCs w:val="24"/>
        </w:rPr>
        <w:t xml:space="preserve"> that will enable me</w:t>
      </w:r>
      <w:r w:rsidRPr="005B0361">
        <w:rPr>
          <w:rFonts w:ascii="Times New Roman" w:hAnsi="Times New Roman" w:cs="Times New Roman"/>
          <w:sz w:val="24"/>
          <w:szCs w:val="24"/>
        </w:rPr>
        <w:t xml:space="preserve"> to continue to grow and develop professionally, while remaining focused on the vision of the company</w:t>
      </w:r>
      <w:r w:rsidR="00B804AE" w:rsidRPr="005B0361">
        <w:rPr>
          <w:rFonts w:ascii="Times New Roman" w:hAnsi="Times New Roman" w:cs="Times New Roman"/>
          <w:sz w:val="24"/>
          <w:szCs w:val="24"/>
        </w:rPr>
        <w:t xml:space="preserve"> and enlightening the environment</w:t>
      </w:r>
      <w:r w:rsidR="00735387" w:rsidRPr="005B0361">
        <w:rPr>
          <w:rFonts w:ascii="Times New Roman" w:hAnsi="Times New Roman" w:cs="Times New Roman"/>
          <w:sz w:val="24"/>
          <w:szCs w:val="24"/>
        </w:rPr>
        <w:t xml:space="preserve"> and becoming a valuable asset to the organization</w:t>
      </w:r>
      <w:r w:rsidRPr="005B0361">
        <w:rPr>
          <w:rFonts w:ascii="Times New Roman" w:hAnsi="Times New Roman" w:cs="Times New Roman"/>
          <w:sz w:val="24"/>
          <w:szCs w:val="24"/>
        </w:rPr>
        <w:t>.</w:t>
      </w: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4E598D" w:rsidRDefault="004E598D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</w:rPr>
      </w:pPr>
    </w:p>
    <w:p w:rsidR="004E598D" w:rsidRDefault="004E598D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</w:rPr>
      </w:pPr>
    </w:p>
    <w:p w:rsidR="004E598D" w:rsidRDefault="004E598D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</w:rPr>
      </w:pPr>
    </w:p>
    <w:p w:rsidR="004E598D" w:rsidRDefault="004E598D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</w:rPr>
      </w:pPr>
    </w:p>
    <w:p w:rsidR="004E598D" w:rsidRDefault="004E598D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</w:rPr>
      </w:pPr>
    </w:p>
    <w:p w:rsidR="004E598D" w:rsidRDefault="008347D8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</w:rPr>
      </w:pPr>
      <w:r w:rsidRPr="005B0361">
        <w:rPr>
          <w:rFonts w:ascii="Times New Roman" w:hAnsi="Times New Roman" w:cs="Times New Roman"/>
          <w:b/>
          <w:bCs/>
          <w:sz w:val="28"/>
        </w:rPr>
        <w:t xml:space="preserve">Institute of Marine Affairs, </w:t>
      </w:r>
      <w:r w:rsidR="001D1CE8" w:rsidRPr="005B0361">
        <w:rPr>
          <w:rFonts w:ascii="Times New Roman" w:hAnsi="Times New Roman" w:cs="Times New Roman"/>
          <w:b/>
          <w:bCs/>
          <w:sz w:val="28"/>
        </w:rPr>
        <w:t>as an on-the-job trainee as an</w:t>
      </w:r>
      <w:r w:rsidR="00C82717" w:rsidRPr="005B0361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8347D8" w:rsidRPr="005B0361" w:rsidRDefault="00C82717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</w:rPr>
      </w:pPr>
      <w:r w:rsidRPr="005B0361">
        <w:rPr>
          <w:rFonts w:ascii="Times New Roman" w:hAnsi="Times New Roman" w:cs="Times New Roman"/>
          <w:b/>
          <w:bCs/>
          <w:sz w:val="28"/>
        </w:rPr>
        <w:t>Electronic Technician Trainee</w:t>
      </w:r>
    </w:p>
    <w:p w:rsidR="00C82717" w:rsidRPr="005B0361" w:rsidRDefault="00C82717" w:rsidP="003773C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C82717" w:rsidP="00C827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B0361">
        <w:rPr>
          <w:rFonts w:ascii="Times New Roman" w:hAnsi="Times New Roman" w:cs="Times New Roman"/>
          <w:sz w:val="24"/>
          <w:szCs w:val="20"/>
        </w:rPr>
        <w:t>November 3</w:t>
      </w:r>
      <w:r w:rsidRPr="005B0361">
        <w:rPr>
          <w:rFonts w:ascii="Times New Roman" w:hAnsi="Times New Roman" w:cs="Times New Roman"/>
          <w:sz w:val="24"/>
          <w:szCs w:val="20"/>
          <w:vertAlign w:val="superscript"/>
        </w:rPr>
        <w:t xml:space="preserve">rd </w:t>
      </w:r>
      <w:r w:rsidRPr="005B0361">
        <w:rPr>
          <w:rFonts w:ascii="Times New Roman" w:hAnsi="Times New Roman" w:cs="Times New Roman"/>
          <w:sz w:val="24"/>
          <w:szCs w:val="20"/>
        </w:rPr>
        <w:t>2014</w:t>
      </w:r>
      <w:r w:rsidRPr="005B0361">
        <w:rPr>
          <w:rFonts w:ascii="Times New Roman" w:hAnsi="Times New Roman" w:cs="Times New Roman"/>
          <w:sz w:val="24"/>
          <w:szCs w:val="20"/>
          <w:vertAlign w:val="superscript"/>
        </w:rPr>
        <w:t xml:space="preserve"> </w:t>
      </w:r>
      <w:r w:rsidRPr="005B0361">
        <w:rPr>
          <w:rFonts w:ascii="Times New Roman" w:hAnsi="Times New Roman" w:cs="Times New Roman"/>
          <w:sz w:val="24"/>
          <w:szCs w:val="20"/>
        </w:rPr>
        <w:t xml:space="preserve"> </w:t>
      </w:r>
      <w:r w:rsidR="008347D8" w:rsidRPr="005B0361">
        <w:rPr>
          <w:rFonts w:ascii="Times New Roman" w:hAnsi="Times New Roman" w:cs="Times New Roman"/>
          <w:sz w:val="24"/>
          <w:szCs w:val="20"/>
        </w:rPr>
        <w:t xml:space="preserve"> </w:t>
      </w:r>
      <w:r w:rsidR="008347D8" w:rsidRPr="005B0361">
        <w:rPr>
          <w:rFonts w:ascii="Times New Roman" w:hAnsi="Times New Roman" w:cs="Times New Roman"/>
          <w:b/>
          <w:bCs/>
          <w:sz w:val="24"/>
          <w:szCs w:val="20"/>
        </w:rPr>
        <w:t>–</w:t>
      </w:r>
      <w:r w:rsidR="003D5025">
        <w:rPr>
          <w:rFonts w:ascii="Times New Roman" w:hAnsi="Times New Roman" w:cs="Times New Roman"/>
          <w:sz w:val="24"/>
          <w:szCs w:val="20"/>
        </w:rPr>
        <w:t xml:space="preserve"> September 29</w:t>
      </w:r>
      <w:r w:rsidR="003D5025" w:rsidRPr="003D5025">
        <w:rPr>
          <w:rFonts w:ascii="Times New Roman" w:hAnsi="Times New Roman" w:cs="Times New Roman"/>
          <w:sz w:val="24"/>
          <w:szCs w:val="20"/>
          <w:vertAlign w:val="superscript"/>
        </w:rPr>
        <w:t>th</w:t>
      </w:r>
      <w:r w:rsidR="003D5025">
        <w:rPr>
          <w:rFonts w:ascii="Times New Roman" w:hAnsi="Times New Roman" w:cs="Times New Roman"/>
          <w:sz w:val="24"/>
          <w:szCs w:val="20"/>
        </w:rPr>
        <w:t xml:space="preserve"> 2016</w:t>
      </w:r>
      <w:r w:rsidRPr="005B0361">
        <w:rPr>
          <w:rFonts w:ascii="Times New Roman" w:hAnsi="Times New Roman" w:cs="Times New Roman"/>
          <w:sz w:val="24"/>
          <w:szCs w:val="20"/>
        </w:rPr>
        <w:t xml:space="preserve"> </w:t>
      </w:r>
    </w:p>
    <w:p w:rsidR="00C82717" w:rsidRPr="005B0361" w:rsidRDefault="00C82717" w:rsidP="00C827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361" w:rsidRDefault="005B036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560"/>
        <w:rPr>
          <w:rFonts w:ascii="Times New Roman" w:hAnsi="Times New Roman" w:cs="Times New Roman"/>
          <w:b/>
          <w:sz w:val="24"/>
          <w:szCs w:val="24"/>
        </w:rPr>
      </w:pPr>
    </w:p>
    <w:p w:rsidR="004E598D" w:rsidRDefault="004E598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560"/>
        <w:rPr>
          <w:rFonts w:ascii="Times New Roman" w:hAnsi="Times New Roman" w:cs="Times New Roman"/>
          <w:b/>
          <w:sz w:val="24"/>
          <w:szCs w:val="24"/>
        </w:rPr>
      </w:pPr>
    </w:p>
    <w:p w:rsidR="008347D8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560"/>
        <w:rPr>
          <w:rFonts w:ascii="Times New Roman" w:hAnsi="Times New Roman" w:cs="Times New Roman"/>
          <w:b/>
          <w:sz w:val="28"/>
          <w:szCs w:val="24"/>
        </w:rPr>
      </w:pPr>
      <w:r w:rsidRPr="005B0361">
        <w:rPr>
          <w:rFonts w:ascii="Times New Roman" w:hAnsi="Times New Roman" w:cs="Times New Roman"/>
          <w:b/>
          <w:sz w:val="28"/>
          <w:szCs w:val="24"/>
        </w:rPr>
        <w:t>Entrepreneur Sales Person</w:t>
      </w:r>
      <w:r w:rsidR="00B804AE" w:rsidRPr="005B03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B036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82717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560"/>
        <w:rPr>
          <w:rFonts w:ascii="Times New Roman" w:hAnsi="Times New Roman" w:cs="Times New Roman"/>
          <w:b/>
          <w:sz w:val="24"/>
          <w:szCs w:val="24"/>
        </w:rPr>
      </w:pPr>
    </w:p>
    <w:p w:rsidR="008347D8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97" w:lineRule="auto"/>
        <w:ind w:right="4140"/>
        <w:rPr>
          <w:rFonts w:ascii="Times New Roman" w:hAnsi="Times New Roman" w:cs="Times New Roman"/>
          <w:sz w:val="32"/>
          <w:szCs w:val="24"/>
        </w:rPr>
      </w:pPr>
      <w:r w:rsidRPr="005B0361">
        <w:rPr>
          <w:rFonts w:ascii="Times New Roman" w:hAnsi="Times New Roman" w:cs="Times New Roman"/>
          <w:sz w:val="24"/>
          <w:szCs w:val="20"/>
        </w:rPr>
        <w:t>2012 to Present</w:t>
      </w: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C827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5B0361">
        <w:rPr>
          <w:rFonts w:ascii="Times New Roman" w:hAnsi="Times New Roman" w:cs="Times New Roman"/>
          <w:b/>
          <w:sz w:val="28"/>
          <w:szCs w:val="20"/>
        </w:rPr>
        <w:t xml:space="preserve">Authorised Transport and Maintenance </w:t>
      </w:r>
    </w:p>
    <w:p w:rsidR="00C82717" w:rsidRPr="005B0361" w:rsidRDefault="001D1C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>2009 - 2011</w:t>
      </w:r>
    </w:p>
    <w:p w:rsidR="001D1CE8" w:rsidRPr="005B0361" w:rsidRDefault="001D1C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C82717">
      <w:pPr>
        <w:widowControl w:val="0"/>
        <w:overflowPunct w:val="0"/>
        <w:autoSpaceDE w:val="0"/>
        <w:autoSpaceDN w:val="0"/>
        <w:adjustRightInd w:val="0"/>
        <w:spacing w:after="0" w:line="243" w:lineRule="auto"/>
        <w:ind w:right="220"/>
        <w:rPr>
          <w:rFonts w:ascii="Times New Roman" w:hAnsi="Times New Roman" w:cs="Times New Roman"/>
          <w:sz w:val="32"/>
          <w:szCs w:val="24"/>
        </w:rPr>
      </w:pPr>
      <w:r w:rsidRPr="005B0361">
        <w:rPr>
          <w:rFonts w:ascii="Times New Roman" w:hAnsi="Times New Roman" w:cs="Times New Roman"/>
          <w:sz w:val="24"/>
          <w:szCs w:val="20"/>
        </w:rPr>
        <w:t>Tasks includes</w:t>
      </w:r>
      <w:r w:rsidR="008347D8" w:rsidRPr="005B0361">
        <w:rPr>
          <w:rFonts w:ascii="Times New Roman" w:hAnsi="Times New Roman" w:cs="Times New Roman"/>
          <w:sz w:val="24"/>
          <w:szCs w:val="20"/>
        </w:rPr>
        <w:t xml:space="preserve"> </w:t>
      </w:r>
      <w:r w:rsidRPr="005B0361">
        <w:rPr>
          <w:rFonts w:ascii="Times New Roman" w:hAnsi="Times New Roman" w:cs="Times New Roman"/>
          <w:sz w:val="24"/>
          <w:szCs w:val="20"/>
        </w:rPr>
        <w:t>landscaping of University of West Indies (UWI) grounds an, personal jobs and mobility of furniture’s</w:t>
      </w: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717" w:rsidRPr="005B0361" w:rsidRDefault="00C827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E8" w:rsidRPr="005B0361" w:rsidRDefault="001D1C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B0361">
        <w:rPr>
          <w:rFonts w:ascii="Times New Roman" w:hAnsi="Times New Roman" w:cs="Times New Roman"/>
          <w:b/>
          <w:sz w:val="28"/>
          <w:szCs w:val="24"/>
        </w:rPr>
        <w:t xml:space="preserve">Pieo’s Bakery </w:t>
      </w:r>
    </w:p>
    <w:p w:rsidR="001D1CE8" w:rsidRPr="005B0361" w:rsidRDefault="001D1C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>2009 - 2011</w:t>
      </w:r>
    </w:p>
    <w:p w:rsidR="00C82717" w:rsidRPr="005B0361" w:rsidRDefault="00C827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82717" w:rsidRPr="005B0361">
          <w:pgSz w:w="12240" w:h="15840"/>
          <w:pgMar w:top="1102" w:right="1100" w:bottom="1440" w:left="720" w:header="720" w:footer="720" w:gutter="0"/>
          <w:cols w:num="2" w:space="120" w:equalWidth="0">
            <w:col w:w="2980" w:space="120"/>
            <w:col w:w="7320"/>
          </w:cols>
          <w:noEndnote/>
        </w:sectPr>
      </w:pPr>
      <w:r w:rsidRPr="005B0361">
        <w:rPr>
          <w:rFonts w:ascii="Times New Roman" w:hAnsi="Times New Roman" w:cs="Times New Roman"/>
          <w:sz w:val="24"/>
          <w:szCs w:val="24"/>
        </w:rPr>
        <w:t xml:space="preserve">Cashier </w:t>
      </w:r>
      <w:r w:rsidR="001D1CE8" w:rsidRPr="005B0361">
        <w:rPr>
          <w:rFonts w:ascii="Times New Roman" w:hAnsi="Times New Roman" w:cs="Times New Roman"/>
          <w:sz w:val="24"/>
          <w:szCs w:val="24"/>
        </w:rPr>
        <w:t>and Sale person of pastry to Customers</w:t>
      </w:r>
    </w:p>
    <w:p w:rsidR="008347D8" w:rsidRPr="005B0361" w:rsidRDefault="00B804A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 w:rsidRPr="005B0361">
        <w:rPr>
          <w:rFonts w:ascii="Times New Roman" w:hAnsi="Times New Roman" w:cs="Times New Roman"/>
          <w:noProof/>
          <w:lang w:val="en-US" w:eastAsia="en-US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148459</wp:posOffset>
            </wp:positionH>
            <wp:positionV relativeFrom="page">
              <wp:posOffset>472328</wp:posOffset>
            </wp:positionV>
            <wp:extent cx="1980412" cy="907712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12" cy="907712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51" w:tblpY="-157"/>
        <w:tblW w:w="2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4"/>
      </w:tblGrid>
      <w:tr w:rsidR="00337958" w:rsidRPr="005B0361" w:rsidTr="005B0361">
        <w:trPr>
          <w:trHeight w:val="14101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337958" w:rsidRPr="005B0361" w:rsidRDefault="00337958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5B0361">
              <w:rPr>
                <w:rFonts w:ascii="Times New Roman" w:hAnsi="Times New Roman" w:cs="Times New Roman"/>
                <w:color w:val="45818E"/>
                <w:sz w:val="40"/>
                <w:szCs w:val="26"/>
              </w:rPr>
              <w:t>E</w:t>
            </w:r>
            <w:r w:rsidRPr="005B0361">
              <w:rPr>
                <w:rFonts w:ascii="Times New Roman" w:hAnsi="Times New Roman" w:cs="Times New Roman"/>
                <w:color w:val="45818E"/>
                <w:sz w:val="28"/>
                <w:szCs w:val="19"/>
              </w:rPr>
              <w:t>DUCATION</w:t>
            </w:r>
          </w:p>
          <w:p w:rsidR="00337958" w:rsidRPr="005B0361" w:rsidRDefault="00337958" w:rsidP="005B0361">
            <w:pPr>
              <w:ind w:left="894"/>
              <w:rPr>
                <w:rFonts w:ascii="Times New Roman" w:hAnsi="Times New Roman" w:cs="Times New Roman"/>
                <w:b/>
                <w:color w:val="45818E"/>
                <w:sz w:val="26"/>
                <w:szCs w:val="26"/>
              </w:rPr>
            </w:pPr>
          </w:p>
        </w:tc>
      </w:tr>
    </w:tbl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5B0361">
        <w:rPr>
          <w:rFonts w:ascii="Times New Roman" w:hAnsi="Times New Roman" w:cs="Times New Roman"/>
          <w:b/>
          <w:sz w:val="28"/>
          <w:szCs w:val="28"/>
        </w:rPr>
        <w:lastRenderedPageBreak/>
        <w:t>School of Business and Computer Science (SBCS)</w:t>
      </w:r>
    </w:p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>2011 – 2013</w:t>
      </w:r>
    </w:p>
    <w:p w:rsidR="005B0361" w:rsidRPr="005B0361" w:rsidRDefault="005B0361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C605C" w:rsidRPr="005B0361" w:rsidRDefault="009C605C" w:rsidP="009C605C">
      <w:pPr>
        <w:pStyle w:val="ListBulle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5B0361">
        <w:rPr>
          <w:rFonts w:ascii="Times New Roman" w:hAnsi="Times New Roman"/>
          <w:sz w:val="24"/>
          <w:szCs w:val="24"/>
        </w:rPr>
        <w:t xml:space="preserve">Certificate in Electrical and Electronics engineering </w:t>
      </w:r>
    </w:p>
    <w:p w:rsidR="009C605C" w:rsidRPr="005B0361" w:rsidRDefault="009C605C" w:rsidP="009C605C">
      <w:pPr>
        <w:pStyle w:val="ListBullet"/>
        <w:numPr>
          <w:ilvl w:val="0"/>
          <w:numId w:val="0"/>
        </w:numPr>
        <w:rPr>
          <w:rFonts w:ascii="Times New Roman" w:hAnsi="Times New Roman"/>
          <w:sz w:val="28"/>
        </w:rPr>
      </w:pPr>
      <w:r w:rsidRPr="005B0361">
        <w:rPr>
          <w:rFonts w:ascii="Times New Roman" w:hAnsi="Times New Roman"/>
          <w:sz w:val="24"/>
          <w:szCs w:val="24"/>
        </w:rPr>
        <w:t>Diploma in Electrical and Electronics engineering(past only practical but failed exam</w:t>
      </w:r>
      <w:r w:rsidRPr="005B0361">
        <w:rPr>
          <w:rFonts w:ascii="Times New Roman" w:hAnsi="Times New Roman"/>
          <w:sz w:val="24"/>
        </w:rPr>
        <w:t>)</w:t>
      </w:r>
    </w:p>
    <w:p w:rsidR="009C605C" w:rsidRPr="005B0361" w:rsidRDefault="009C605C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8"/>
          <w:szCs w:val="24"/>
        </w:rPr>
      </w:pPr>
    </w:p>
    <w:p w:rsidR="009C605C" w:rsidRPr="005B0361" w:rsidRDefault="009C605C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8"/>
          <w:szCs w:val="24"/>
        </w:rPr>
      </w:pPr>
    </w:p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8"/>
          <w:szCs w:val="24"/>
        </w:rPr>
      </w:pPr>
      <w:r w:rsidRPr="005B0361">
        <w:rPr>
          <w:rFonts w:ascii="Times New Roman" w:hAnsi="Times New Roman" w:cs="Times New Roman"/>
          <w:b/>
          <w:sz w:val="28"/>
          <w:szCs w:val="24"/>
        </w:rPr>
        <w:t>Elders’ Classes Form Six (6)</w:t>
      </w:r>
    </w:p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>2011 – 2013</w:t>
      </w:r>
    </w:p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C605C" w:rsidRPr="005B0361" w:rsidRDefault="009C605C" w:rsidP="009C605C">
      <w:pPr>
        <w:pStyle w:val="ListBullet"/>
        <w:numPr>
          <w:ilvl w:val="0"/>
          <w:numId w:val="0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>C.A.P.E  (A’) Level Qualifications:-</w:t>
      </w:r>
    </w:p>
    <w:p w:rsidR="009C605C" w:rsidRPr="005B0361" w:rsidRDefault="009C605C" w:rsidP="009C605C">
      <w:pPr>
        <w:pStyle w:val="ListBullet"/>
        <w:numPr>
          <w:ilvl w:val="0"/>
          <w:numId w:val="16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>Economics  Unit 1 – (5)</w:t>
      </w:r>
    </w:p>
    <w:p w:rsidR="009C605C" w:rsidRPr="005B0361" w:rsidRDefault="009C605C" w:rsidP="009C605C">
      <w:pPr>
        <w:pStyle w:val="ListBullet"/>
        <w:numPr>
          <w:ilvl w:val="0"/>
          <w:numId w:val="16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>Economics  Unit 2 – (6)</w:t>
      </w:r>
    </w:p>
    <w:p w:rsidR="009C605C" w:rsidRPr="005B0361" w:rsidRDefault="009C605C" w:rsidP="009C605C">
      <w:pPr>
        <w:pStyle w:val="ListBullet"/>
        <w:numPr>
          <w:ilvl w:val="0"/>
          <w:numId w:val="16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>Caribbean Studies – (5)</w:t>
      </w:r>
    </w:p>
    <w:p w:rsidR="009C605C" w:rsidRPr="005B0361" w:rsidRDefault="009C605C" w:rsidP="009C605C">
      <w:pPr>
        <w:pStyle w:val="ListBullet"/>
        <w:numPr>
          <w:ilvl w:val="0"/>
          <w:numId w:val="16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 xml:space="preserve"> Management of Business Unit 1- (6)</w:t>
      </w:r>
    </w:p>
    <w:p w:rsidR="009C605C" w:rsidRPr="005B0361" w:rsidRDefault="009C605C" w:rsidP="009C605C">
      <w:pPr>
        <w:pStyle w:val="ListBullet"/>
        <w:numPr>
          <w:ilvl w:val="0"/>
          <w:numId w:val="16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>Management of Business Unit 2- (5)</w:t>
      </w:r>
    </w:p>
    <w:p w:rsidR="009C605C" w:rsidRPr="005B0361" w:rsidRDefault="009C605C" w:rsidP="009C605C">
      <w:pPr>
        <w:pStyle w:val="ListBullet"/>
        <w:numPr>
          <w:ilvl w:val="0"/>
          <w:numId w:val="16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>Sociology Unit 1- (5)</w:t>
      </w:r>
    </w:p>
    <w:p w:rsidR="009C605C" w:rsidRPr="005B0361" w:rsidRDefault="009C605C" w:rsidP="009C605C">
      <w:pPr>
        <w:pStyle w:val="ListBullet"/>
        <w:numPr>
          <w:ilvl w:val="0"/>
          <w:numId w:val="16"/>
        </w:numPr>
        <w:rPr>
          <w:rFonts w:ascii="Times New Roman" w:hAnsi="Times New Roman"/>
          <w:sz w:val="24"/>
        </w:rPr>
      </w:pPr>
      <w:r w:rsidRPr="005B0361">
        <w:rPr>
          <w:rFonts w:ascii="Times New Roman" w:hAnsi="Times New Roman"/>
          <w:sz w:val="24"/>
        </w:rPr>
        <w:t>Sociology Unit 2- (6)</w:t>
      </w:r>
    </w:p>
    <w:p w:rsidR="009C605C" w:rsidRPr="005B0361" w:rsidRDefault="009C605C" w:rsidP="009C605C">
      <w:pPr>
        <w:pStyle w:val="ListBullet"/>
        <w:numPr>
          <w:ilvl w:val="0"/>
          <w:numId w:val="0"/>
        </w:numPr>
        <w:rPr>
          <w:rFonts w:ascii="Times New Roman" w:hAnsi="Times New Roman"/>
          <w:sz w:val="28"/>
        </w:rPr>
      </w:pPr>
    </w:p>
    <w:p w:rsidR="009C605C" w:rsidRPr="005B0361" w:rsidRDefault="009C605C" w:rsidP="0033795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b/>
          <w:sz w:val="24"/>
          <w:szCs w:val="24"/>
        </w:rPr>
      </w:pPr>
    </w:p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B0361">
        <w:rPr>
          <w:rFonts w:ascii="Times New Roman" w:hAnsi="Times New Roman" w:cs="Times New Roman"/>
          <w:b/>
          <w:bCs/>
          <w:sz w:val="28"/>
        </w:rPr>
        <w:t>South East Port-of-Spain Secondary School</w:t>
      </w:r>
    </w:p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337958" w:rsidRPr="005B0361" w:rsidRDefault="00337958" w:rsidP="003379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bCs/>
          <w:sz w:val="24"/>
          <w:szCs w:val="24"/>
        </w:rPr>
        <w:t>2004 - 2009</w:t>
      </w: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C605C" w:rsidRPr="005B0361" w:rsidRDefault="009C605C" w:rsidP="009C605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r w:rsidRPr="005B0361">
        <w:rPr>
          <w:rFonts w:ascii="Times New Roman" w:hAnsi="Times New Roman"/>
          <w:sz w:val="24"/>
          <w:szCs w:val="24"/>
        </w:rPr>
        <w:t>C.X.C  (O’) Level Qualifications :-</w:t>
      </w:r>
    </w:p>
    <w:p w:rsidR="009C605C" w:rsidRPr="005B0361" w:rsidRDefault="009C605C" w:rsidP="009C605C">
      <w:pPr>
        <w:pStyle w:val="ListBulle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B0361">
        <w:rPr>
          <w:rFonts w:ascii="Times New Roman" w:hAnsi="Times New Roman"/>
          <w:sz w:val="24"/>
          <w:szCs w:val="24"/>
        </w:rPr>
        <w:t xml:space="preserve">Mathematics - (3) </w:t>
      </w:r>
    </w:p>
    <w:p w:rsidR="009C605C" w:rsidRPr="005B0361" w:rsidRDefault="009C605C" w:rsidP="009C605C">
      <w:pPr>
        <w:pStyle w:val="ListBulle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B0361">
        <w:rPr>
          <w:rFonts w:ascii="Times New Roman" w:hAnsi="Times New Roman"/>
          <w:sz w:val="24"/>
          <w:szCs w:val="24"/>
        </w:rPr>
        <w:t xml:space="preserve">English - (3) </w:t>
      </w:r>
    </w:p>
    <w:p w:rsidR="009C605C" w:rsidRPr="005B0361" w:rsidRDefault="009C605C" w:rsidP="009C605C">
      <w:pPr>
        <w:pStyle w:val="ListBulle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B0361">
        <w:rPr>
          <w:rFonts w:ascii="Times New Roman" w:hAnsi="Times New Roman"/>
          <w:sz w:val="24"/>
          <w:szCs w:val="24"/>
        </w:rPr>
        <w:t>Principle of Business - (2)</w:t>
      </w:r>
    </w:p>
    <w:p w:rsidR="009C605C" w:rsidRPr="005B0361" w:rsidRDefault="009C605C" w:rsidP="009C605C">
      <w:pPr>
        <w:pStyle w:val="ListBulle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B0361">
        <w:rPr>
          <w:rFonts w:ascii="Times New Roman" w:hAnsi="Times New Roman"/>
          <w:sz w:val="24"/>
          <w:szCs w:val="24"/>
        </w:rPr>
        <w:t>Principle of Accounts - (3)</w:t>
      </w:r>
    </w:p>
    <w:p w:rsidR="009C605C" w:rsidRPr="005B0361" w:rsidRDefault="009C605C" w:rsidP="009C605C">
      <w:pPr>
        <w:pStyle w:val="ListBulle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B0361">
        <w:rPr>
          <w:rFonts w:ascii="Times New Roman" w:hAnsi="Times New Roman"/>
          <w:sz w:val="24"/>
          <w:szCs w:val="24"/>
        </w:rPr>
        <w:t>Information Technology- (2)</w:t>
      </w:r>
    </w:p>
    <w:p w:rsidR="009C605C" w:rsidRPr="005B0361" w:rsidRDefault="009C605C" w:rsidP="009C605C">
      <w:pPr>
        <w:pStyle w:val="ListBulle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A607A" w:rsidRPr="00AA607A" w:rsidRDefault="00AA607A" w:rsidP="00AA607A">
      <w:pPr>
        <w:rPr>
          <w:rFonts w:ascii="Times New Roman" w:hAnsi="Times New Roman" w:cs="Times New Roman"/>
          <w:sz w:val="32"/>
          <w:szCs w:val="24"/>
        </w:rPr>
      </w:pPr>
      <w:r w:rsidRPr="00AA607A">
        <w:rPr>
          <w:sz w:val="28"/>
        </w:rPr>
        <w:t xml:space="preserve">Certificate in Pc Building and Repairs </w:t>
      </w: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8347D8" w:rsidRPr="005B0361" w:rsidRDefault="008347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3050" w:type="dxa"/>
        <w:tblInd w:w="-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50"/>
      </w:tblGrid>
      <w:tr w:rsidR="003F70EB" w:rsidRPr="005B0361" w:rsidTr="003F70EB">
        <w:trPr>
          <w:trHeight w:val="13953"/>
        </w:trPr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3F70EB" w:rsidRPr="005B0361" w:rsidRDefault="003F70EB" w:rsidP="005B0361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5B0361">
              <w:rPr>
                <w:rFonts w:ascii="Times New Roman" w:hAnsi="Times New Roman" w:cs="Times New Roman"/>
                <w:b/>
                <w:color w:val="45818E"/>
                <w:sz w:val="36"/>
                <w:szCs w:val="26"/>
              </w:rPr>
              <w:lastRenderedPageBreak/>
              <w:t>C</w:t>
            </w:r>
            <w:r w:rsidRPr="005B0361">
              <w:rPr>
                <w:rFonts w:ascii="Times New Roman" w:hAnsi="Times New Roman" w:cs="Times New Roman"/>
                <w:b/>
                <w:color w:val="45818E"/>
                <w:sz w:val="24"/>
                <w:szCs w:val="19"/>
              </w:rPr>
              <w:t>O</w:t>
            </w:r>
            <w:r w:rsidRPr="005B0361">
              <w:rPr>
                <w:rFonts w:ascii="Times New Roman" w:hAnsi="Times New Roman" w:cs="Times New Roman"/>
                <w:b/>
                <w:color w:val="45818E"/>
                <w:sz w:val="36"/>
                <w:szCs w:val="26"/>
              </w:rPr>
              <w:t>-C</w:t>
            </w:r>
            <w:r w:rsidRPr="005B0361">
              <w:rPr>
                <w:rFonts w:ascii="Times New Roman" w:hAnsi="Times New Roman" w:cs="Times New Roman"/>
                <w:b/>
                <w:color w:val="45818E"/>
                <w:sz w:val="24"/>
                <w:szCs w:val="19"/>
              </w:rPr>
              <w:t>URRICULAR</w:t>
            </w:r>
          </w:p>
          <w:p w:rsidR="003F70EB" w:rsidRPr="005B0361" w:rsidRDefault="003F70EB" w:rsidP="003F70EB">
            <w:pPr>
              <w:widowControl w:val="0"/>
              <w:autoSpaceDE w:val="0"/>
              <w:autoSpaceDN w:val="0"/>
              <w:adjustRightInd w:val="0"/>
              <w:spacing w:after="0" w:line="48" w:lineRule="exact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  <w:p w:rsidR="003F70EB" w:rsidRPr="005B0361" w:rsidRDefault="003F70EB" w:rsidP="005B036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5B0361">
              <w:rPr>
                <w:rFonts w:ascii="Times New Roman" w:hAnsi="Times New Roman" w:cs="Times New Roman"/>
                <w:b/>
                <w:color w:val="45818E"/>
                <w:sz w:val="36"/>
                <w:szCs w:val="26"/>
              </w:rPr>
              <w:t>A</w:t>
            </w:r>
            <w:r w:rsidRPr="005B0361">
              <w:rPr>
                <w:rFonts w:ascii="Times New Roman" w:hAnsi="Times New Roman" w:cs="Times New Roman"/>
                <w:b/>
                <w:color w:val="45818E"/>
                <w:sz w:val="24"/>
                <w:szCs w:val="19"/>
              </w:rPr>
              <w:t>CTIVITY</w:t>
            </w:r>
          </w:p>
          <w:p w:rsidR="003F70EB" w:rsidRDefault="003F70EB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Default="00AA280E" w:rsidP="003F70E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0E" w:rsidRPr="00AA280E" w:rsidRDefault="00AA280E" w:rsidP="00AA280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5818E"/>
                <w:sz w:val="36"/>
                <w:szCs w:val="26"/>
              </w:rPr>
              <w:t>Driver license</w:t>
            </w:r>
          </w:p>
        </w:tc>
      </w:tr>
    </w:tbl>
    <w:p w:rsidR="003F70EB" w:rsidRPr="005B0361" w:rsidRDefault="003F70EB" w:rsidP="003F70EB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5B0361">
        <w:rPr>
          <w:rFonts w:ascii="Times New Roman" w:hAnsi="Times New Roman" w:cs="Times New Roman"/>
          <w:sz w:val="24"/>
          <w:szCs w:val="20"/>
        </w:rPr>
        <w:lastRenderedPageBreak/>
        <w:t>Ambitious about learning</w:t>
      </w:r>
      <w:r w:rsidR="005B0361" w:rsidRPr="005B0361">
        <w:rPr>
          <w:rFonts w:ascii="Times New Roman" w:hAnsi="Times New Roman" w:cs="Times New Roman"/>
          <w:sz w:val="24"/>
          <w:szCs w:val="20"/>
        </w:rPr>
        <w:t xml:space="preserve"> and </w:t>
      </w:r>
      <w:r w:rsidRPr="005B0361">
        <w:rPr>
          <w:rFonts w:ascii="Times New Roman" w:hAnsi="Times New Roman" w:cs="Times New Roman"/>
          <w:sz w:val="24"/>
          <w:szCs w:val="20"/>
        </w:rPr>
        <w:t xml:space="preserve">new interesting things and works well independently an also as a member of a team </w:t>
      </w:r>
    </w:p>
    <w:p w:rsidR="003F70EB" w:rsidRPr="005B0361" w:rsidRDefault="003F70EB" w:rsidP="003F70EB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b/>
          <w:bCs/>
          <w:sz w:val="20"/>
          <w:szCs w:val="20"/>
        </w:rPr>
      </w:pPr>
    </w:p>
    <w:p w:rsidR="005B0361" w:rsidRPr="005B0361" w:rsidRDefault="005B0361" w:rsidP="005B03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70EB" w:rsidRPr="005B0361" w:rsidRDefault="003F70EB" w:rsidP="005B03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B0361">
        <w:rPr>
          <w:rFonts w:ascii="Times New Roman" w:hAnsi="Times New Roman" w:cs="Times New Roman"/>
          <w:sz w:val="20"/>
          <w:szCs w:val="20"/>
        </w:rPr>
        <w:t xml:space="preserve"> Adventurous</w:t>
      </w:r>
    </w:p>
    <w:p w:rsidR="003F70EB" w:rsidRPr="005B0361" w:rsidRDefault="003F70EB" w:rsidP="003F70EB">
      <w:pPr>
        <w:widowControl w:val="0"/>
        <w:autoSpaceDE w:val="0"/>
        <w:autoSpaceDN w:val="0"/>
        <w:adjustRightInd w:val="0"/>
        <w:spacing w:after="0" w:line="270" w:lineRule="exact"/>
        <w:ind w:left="401"/>
        <w:rPr>
          <w:rFonts w:ascii="Times New Roman" w:hAnsi="Times New Roman" w:cs="Times New Roman"/>
          <w:sz w:val="24"/>
          <w:szCs w:val="24"/>
        </w:rPr>
      </w:pPr>
    </w:p>
    <w:p w:rsidR="003F70EB" w:rsidRPr="005B0361" w:rsidRDefault="005B0361" w:rsidP="005B0361">
      <w:pPr>
        <w:widowControl w:val="0"/>
        <w:autoSpaceDE w:val="0"/>
        <w:autoSpaceDN w:val="0"/>
        <w:adjustRightInd w:val="0"/>
        <w:spacing w:after="0" w:line="270" w:lineRule="exact"/>
        <w:ind w:left="401"/>
        <w:rPr>
          <w:rFonts w:ascii="Times New Roman" w:hAnsi="Times New Roman" w:cs="Times New Roman"/>
          <w:b/>
          <w:sz w:val="28"/>
          <w:szCs w:val="24"/>
        </w:rPr>
      </w:pPr>
      <w:r w:rsidRPr="005B0361">
        <w:rPr>
          <w:rFonts w:ascii="Times New Roman" w:hAnsi="Times New Roman" w:cs="Times New Roman"/>
          <w:b/>
          <w:sz w:val="28"/>
          <w:szCs w:val="24"/>
        </w:rPr>
        <w:t>Hobbies:</w:t>
      </w:r>
    </w:p>
    <w:p w:rsidR="005B0361" w:rsidRPr="005B0361" w:rsidRDefault="005B0361" w:rsidP="005B0361">
      <w:pPr>
        <w:widowControl w:val="0"/>
        <w:autoSpaceDE w:val="0"/>
        <w:autoSpaceDN w:val="0"/>
        <w:adjustRightInd w:val="0"/>
        <w:spacing w:after="0" w:line="270" w:lineRule="exact"/>
        <w:ind w:left="401"/>
        <w:rPr>
          <w:rFonts w:ascii="Times New Roman" w:hAnsi="Times New Roman" w:cs="Times New Roman"/>
          <w:sz w:val="24"/>
          <w:szCs w:val="24"/>
        </w:rPr>
      </w:pPr>
    </w:p>
    <w:p w:rsidR="003F70EB" w:rsidRPr="005B0361" w:rsidRDefault="003F70EB" w:rsidP="005B036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>Swimming</w:t>
      </w:r>
    </w:p>
    <w:p w:rsidR="003F70EB" w:rsidRPr="005B0361" w:rsidRDefault="003F70EB" w:rsidP="003F70EB">
      <w:pPr>
        <w:widowControl w:val="0"/>
        <w:autoSpaceDE w:val="0"/>
        <w:autoSpaceDN w:val="0"/>
        <w:adjustRightInd w:val="0"/>
        <w:spacing w:after="0" w:line="270" w:lineRule="exact"/>
        <w:ind w:left="41"/>
        <w:rPr>
          <w:rFonts w:ascii="Times New Roman" w:hAnsi="Times New Roman" w:cs="Times New Roman"/>
          <w:sz w:val="24"/>
          <w:szCs w:val="24"/>
        </w:rPr>
      </w:pPr>
    </w:p>
    <w:p w:rsidR="003F70EB" w:rsidRPr="005B0361" w:rsidRDefault="003F70EB" w:rsidP="005B036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>Football</w:t>
      </w:r>
    </w:p>
    <w:p w:rsidR="003F70EB" w:rsidRPr="005B0361" w:rsidRDefault="003F70EB" w:rsidP="003F70EB">
      <w:pPr>
        <w:widowControl w:val="0"/>
        <w:autoSpaceDE w:val="0"/>
        <w:autoSpaceDN w:val="0"/>
        <w:adjustRightInd w:val="0"/>
        <w:spacing w:after="0" w:line="270" w:lineRule="exact"/>
        <w:ind w:left="41"/>
        <w:rPr>
          <w:rFonts w:ascii="Times New Roman" w:hAnsi="Times New Roman" w:cs="Times New Roman"/>
          <w:sz w:val="24"/>
          <w:szCs w:val="24"/>
        </w:rPr>
      </w:pPr>
    </w:p>
    <w:p w:rsidR="003F70EB" w:rsidRPr="005B0361" w:rsidRDefault="003F70EB" w:rsidP="005B036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  <w:r w:rsidRPr="005B0361">
        <w:rPr>
          <w:rFonts w:ascii="Times New Roman" w:hAnsi="Times New Roman" w:cs="Times New Roman"/>
          <w:sz w:val="24"/>
          <w:szCs w:val="24"/>
        </w:rPr>
        <w:t xml:space="preserve">Hiking </w:t>
      </w:r>
    </w:p>
    <w:p w:rsidR="00F16358" w:rsidRDefault="00F16358" w:rsidP="003F70EB">
      <w:pPr>
        <w:pStyle w:val="ListParagraph"/>
        <w:widowControl w:val="0"/>
        <w:autoSpaceDE w:val="0"/>
        <w:autoSpaceDN w:val="0"/>
        <w:adjustRightInd w:val="0"/>
        <w:spacing w:after="0" w:line="270" w:lineRule="exact"/>
        <w:ind w:left="761"/>
        <w:rPr>
          <w:rFonts w:ascii="Times New Roman" w:hAnsi="Times New Roman" w:cs="Times New Roman"/>
          <w:sz w:val="24"/>
          <w:szCs w:val="24"/>
        </w:rPr>
      </w:pPr>
    </w:p>
    <w:p w:rsidR="00AA280E" w:rsidRDefault="00AA280E" w:rsidP="003F70EB">
      <w:pPr>
        <w:pStyle w:val="ListParagraph"/>
        <w:widowControl w:val="0"/>
        <w:autoSpaceDE w:val="0"/>
        <w:autoSpaceDN w:val="0"/>
        <w:adjustRightInd w:val="0"/>
        <w:spacing w:after="0" w:line="270" w:lineRule="exact"/>
        <w:ind w:left="761"/>
        <w:rPr>
          <w:rFonts w:ascii="Times New Roman" w:hAnsi="Times New Roman" w:cs="Times New Roman"/>
          <w:sz w:val="24"/>
          <w:szCs w:val="24"/>
        </w:rPr>
      </w:pPr>
    </w:p>
    <w:p w:rsidR="00AA280E" w:rsidRDefault="00AA280E" w:rsidP="003F70EB">
      <w:pPr>
        <w:pStyle w:val="ListParagraph"/>
        <w:widowControl w:val="0"/>
        <w:autoSpaceDE w:val="0"/>
        <w:autoSpaceDN w:val="0"/>
        <w:adjustRightInd w:val="0"/>
        <w:spacing w:after="0" w:line="270" w:lineRule="exact"/>
        <w:ind w:left="761"/>
        <w:rPr>
          <w:rFonts w:ascii="Times New Roman" w:hAnsi="Times New Roman" w:cs="Times New Roman"/>
          <w:sz w:val="24"/>
          <w:szCs w:val="24"/>
        </w:rPr>
      </w:pPr>
    </w:p>
    <w:p w:rsidR="00AA280E" w:rsidRDefault="00AA280E" w:rsidP="003F70EB">
      <w:pPr>
        <w:pStyle w:val="ListParagraph"/>
        <w:widowControl w:val="0"/>
        <w:autoSpaceDE w:val="0"/>
        <w:autoSpaceDN w:val="0"/>
        <w:adjustRightInd w:val="0"/>
        <w:spacing w:after="0" w:line="270" w:lineRule="exact"/>
        <w:ind w:left="761"/>
        <w:rPr>
          <w:rFonts w:ascii="Times New Roman" w:hAnsi="Times New Roman" w:cs="Times New Roman"/>
          <w:sz w:val="24"/>
          <w:szCs w:val="24"/>
        </w:rPr>
      </w:pPr>
    </w:p>
    <w:p w:rsidR="00AA280E" w:rsidRPr="00AA280E" w:rsidRDefault="00AA280E" w:rsidP="00AA280E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  <w:r w:rsidRPr="00AA280E">
        <w:rPr>
          <w:rFonts w:ascii="Times New Roman" w:hAnsi="Times New Roman" w:cs="Times New Roman"/>
          <w:sz w:val="24"/>
          <w:szCs w:val="24"/>
        </w:rPr>
        <w:t>Classes 1,2,3,4</w:t>
      </w:r>
    </w:p>
    <w:sectPr w:rsidR="00AA280E" w:rsidRPr="00AA280E" w:rsidSect="001D1CE8">
      <w:pgSz w:w="12240" w:h="15840"/>
      <w:pgMar w:top="951" w:right="1340" w:bottom="750" w:left="1520" w:header="720" w:footer="720" w:gutter="0"/>
      <w:cols w:num="2" w:space="420" w:equalWidth="0">
        <w:col w:w="1880" w:space="420"/>
        <w:col w:w="70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0E7" w:rsidRDefault="008C70E7" w:rsidP="00337958">
      <w:pPr>
        <w:spacing w:after="0" w:line="240" w:lineRule="auto"/>
      </w:pPr>
      <w:r>
        <w:separator/>
      </w:r>
    </w:p>
  </w:endnote>
  <w:endnote w:type="continuationSeparator" w:id="0">
    <w:p w:rsidR="008C70E7" w:rsidRDefault="008C70E7" w:rsidP="0033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0E7" w:rsidRDefault="008C70E7" w:rsidP="00337958">
      <w:pPr>
        <w:spacing w:after="0" w:line="240" w:lineRule="auto"/>
      </w:pPr>
      <w:r>
        <w:separator/>
      </w:r>
    </w:p>
  </w:footnote>
  <w:footnote w:type="continuationSeparator" w:id="0">
    <w:p w:rsidR="008C70E7" w:rsidRDefault="008C70E7" w:rsidP="0033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7DC032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000029"/>
    <w:multiLevelType w:val="hybridMultilevel"/>
    <w:tmpl w:val="09CAE548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53200D5"/>
    <w:multiLevelType w:val="hybridMultilevel"/>
    <w:tmpl w:val="A9A6D778"/>
    <w:lvl w:ilvl="0" w:tplc="2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>
    <w:nsid w:val="0B612C4E"/>
    <w:multiLevelType w:val="hybridMultilevel"/>
    <w:tmpl w:val="E5AC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57D95"/>
    <w:multiLevelType w:val="hybridMultilevel"/>
    <w:tmpl w:val="065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6472"/>
    <w:multiLevelType w:val="hybridMultilevel"/>
    <w:tmpl w:val="7E702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9E3AB3"/>
    <w:multiLevelType w:val="hybridMultilevel"/>
    <w:tmpl w:val="608A1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677C410B"/>
    <w:multiLevelType w:val="hybridMultilevel"/>
    <w:tmpl w:val="E5E629C0"/>
    <w:lvl w:ilvl="0" w:tplc="2C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>
    <w:nsid w:val="70716B4C"/>
    <w:multiLevelType w:val="hybridMultilevel"/>
    <w:tmpl w:val="22DCD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B754D7"/>
    <w:multiLevelType w:val="hybridMultilevel"/>
    <w:tmpl w:val="FF88CCA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6"/>
  </w:num>
  <w:num w:numId="10">
    <w:abstractNumId w:val="14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773CF"/>
    <w:rsid w:val="000E01E8"/>
    <w:rsid w:val="00152A0E"/>
    <w:rsid w:val="001D1CE8"/>
    <w:rsid w:val="002D0098"/>
    <w:rsid w:val="00337958"/>
    <w:rsid w:val="003466CE"/>
    <w:rsid w:val="003773CF"/>
    <w:rsid w:val="003D5025"/>
    <w:rsid w:val="003F70EB"/>
    <w:rsid w:val="004E598D"/>
    <w:rsid w:val="005875B7"/>
    <w:rsid w:val="005B0361"/>
    <w:rsid w:val="006E6930"/>
    <w:rsid w:val="00730FA0"/>
    <w:rsid w:val="00735387"/>
    <w:rsid w:val="008347D8"/>
    <w:rsid w:val="008C70E7"/>
    <w:rsid w:val="009C605C"/>
    <w:rsid w:val="00A32100"/>
    <w:rsid w:val="00A8119A"/>
    <w:rsid w:val="00A97F43"/>
    <w:rsid w:val="00AA280E"/>
    <w:rsid w:val="00AA607A"/>
    <w:rsid w:val="00B804AE"/>
    <w:rsid w:val="00BB23B5"/>
    <w:rsid w:val="00C82717"/>
    <w:rsid w:val="00F16358"/>
    <w:rsid w:val="00F17848"/>
    <w:rsid w:val="00FB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43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AE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958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3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958"/>
    <w:rPr>
      <w:rFonts w:cstheme="minorBidi"/>
    </w:rPr>
  </w:style>
  <w:style w:type="paragraph" w:styleId="ListBullet">
    <w:name w:val="List Bullet"/>
    <w:basedOn w:val="Normal"/>
    <w:uiPriority w:val="36"/>
    <w:unhideWhenUsed/>
    <w:qFormat/>
    <w:rsid w:val="009C605C"/>
    <w:pPr>
      <w:numPr>
        <w:numId w:val="13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522A5-FC8C-4B30-9A9E-11EC0661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aperouza</dc:creator>
  <cp:lastModifiedBy>user</cp:lastModifiedBy>
  <cp:revision>3</cp:revision>
  <dcterms:created xsi:type="dcterms:W3CDTF">2016-11-24T01:51:00Z</dcterms:created>
  <dcterms:modified xsi:type="dcterms:W3CDTF">2016-11-24T02:44:00Z</dcterms:modified>
</cp:coreProperties>
</file>