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ame"/>
        <w:bidi w:val="0"/>
      </w:pPr>
      <w:r>
        <w:rPr>
          <w:rtl w:val="0"/>
        </w:rPr>
        <w:t>Sandra  Gopaulchan</w:t>
      </w:r>
    </w:p>
    <w:p>
      <w:pPr>
        <w:pStyle w:val="Contact Information"/>
        <w:bidi w:val="0"/>
      </w:pPr>
      <w:r>
        <w:rPr>
          <w:rtl w:val="0"/>
        </w:rPr>
        <w:t>#19, Ramjohn Street,</w:t>
      </w:r>
    </w:p>
    <w:p>
      <w:pPr>
        <w:pStyle w:val="Contact Information"/>
        <w:bidi w:val="0"/>
      </w:pPr>
      <w:r>
        <w:rPr>
          <w:rtl w:val="0"/>
        </w:rPr>
        <w:t xml:space="preserve">Pasea Road, </w:t>
      </w:r>
    </w:p>
    <w:p>
      <w:pPr>
        <w:pStyle w:val="Contact Information"/>
        <w:bidi w:val="0"/>
      </w:pPr>
      <w:r>
        <w:rPr>
          <w:rtl w:val="0"/>
        </w:rPr>
        <w:t>Tunapuna.</w:t>
      </w:r>
    </w:p>
    <w:p>
      <w:pPr>
        <w:pStyle w:val="Contact Information"/>
        <w:bidi w:val="0"/>
      </w:pPr>
      <w:r>
        <w:rPr>
          <w:rtl w:val="0"/>
        </w:rPr>
        <w:t>1-868-366-7976</w:t>
      </w:r>
    </w:p>
    <w:p>
      <w:pPr>
        <w:pStyle w:val="Contact Information"/>
        <w:bidi w:val="0"/>
      </w:pPr>
    </w:p>
    <w:p>
      <w:pPr>
        <w:pStyle w:val="Contact Information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u w:val="single"/>
          <w:rtl w:val="0"/>
          <w:lang w:val="en-US"/>
        </w:rPr>
        <w:t>PROFILE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Date of Birth: 1st November, 1959.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Gender: Female</w:t>
      </w:r>
    </w:p>
    <w:p>
      <w:pPr>
        <w:pStyle w:val="Heading"/>
        <w:bidi w:val="0"/>
      </w:pPr>
      <w:r>
        <w:rPr>
          <w:u w:val="single"/>
          <w:rtl w:val="0"/>
          <w:lang w:val="de-DE"/>
        </w:rPr>
        <w:t>EXPERIENCE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Subheading"/>
        <w:bidi w:val="0"/>
      </w:pPr>
      <w:r>
        <w:rPr>
          <w:rtl w:val="0"/>
        </w:rPr>
        <w:t>Bachu</w:t>
      </w:r>
      <w:r>
        <w:rPr>
          <w:rtl w:val="0"/>
        </w:rPr>
        <w:t>’</w:t>
      </w:r>
      <w:r>
        <w:rPr>
          <w:rtl w:val="0"/>
        </w:rPr>
        <w:t>s Co. Ltd., Chaguanas.</w:t>
      </w:r>
      <w:r>
        <w:rPr>
          <w:rtl w:val="0"/>
        </w:rPr>
        <w:t xml:space="preserve"> — </w:t>
      </w:r>
      <w:r>
        <w:rPr>
          <w:rtl w:val="0"/>
        </w:rPr>
        <w:t>2013-2017; 1997-2005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cs="Arial Unicode MS" w:eastAsia="Arial Unicode MS"/>
          <w:rtl w:val="0"/>
          <w:lang w:val="en-US"/>
        </w:rPr>
        <w:t>Sales Clerk at Bachu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Co. Ltd.</w:t>
      </w:r>
    </w:p>
    <w:p>
      <w:pPr>
        <w:pStyle w:val="Subheading"/>
        <w:bidi w:val="0"/>
      </w:pPr>
      <w:r>
        <w:rPr>
          <w:rtl w:val="0"/>
        </w:rPr>
        <w:t>Yufe</w:t>
      </w:r>
      <w:r>
        <w:rPr>
          <w:rtl w:val="0"/>
        </w:rPr>
        <w:t>’</w:t>
      </w:r>
      <w:r>
        <w:rPr>
          <w:rtl w:val="0"/>
        </w:rPr>
        <w:t>s, Chaguanas</w:t>
      </w:r>
      <w:r>
        <w:rPr>
          <w:rtl w:val="0"/>
        </w:rPr>
        <w:t xml:space="preserve"> — </w:t>
      </w:r>
      <w:r>
        <w:rPr>
          <w:rtl w:val="0"/>
        </w:rPr>
        <w:t>2013; 2006-2007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cs="Arial Unicode MS" w:eastAsia="Arial Unicode MS"/>
          <w:rtl w:val="0"/>
          <w:lang w:val="en-US"/>
        </w:rPr>
        <w:t>Sales Clerk at Yufe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s. </w:t>
      </w:r>
    </w:p>
    <w:p>
      <w:pPr>
        <w:pStyle w:val="Heading"/>
        <w:bidi w:val="0"/>
      </w:pPr>
      <w:r>
        <w:rPr>
          <w:u w:val="single"/>
          <w:rtl w:val="0"/>
          <w:lang w:val="en-US"/>
        </w:rPr>
        <w:t>EDUCATION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Subheading"/>
        <w:bidi w:val="0"/>
      </w:pPr>
      <w:r>
        <w:rPr>
          <w:rtl w:val="0"/>
        </w:rPr>
        <w:t>Couva Government Secondary School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tl w:val="0"/>
        </w:rPr>
        <w:t>1972-1977</w:t>
      </w:r>
    </w:p>
    <w:p>
      <w:pPr>
        <w:pStyle w:val="Subheading"/>
        <w:rPr>
          <w:b w:val="0"/>
          <w:bCs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0"/>
          <w:bCs w:val="0"/>
          <w:u w:val="single"/>
          <w:rtl w:val="0"/>
          <w:lang w:val="en-US"/>
        </w:rPr>
        <w:t>CXC - Ordinary Level</w:t>
      </w:r>
    </w:p>
    <w:p>
      <w:pPr>
        <w:pStyle w:val="Heading"/>
        <w:rPr>
          <w:u w:val="single"/>
        </w:rPr>
      </w:pPr>
      <w:r>
        <w:rPr>
          <w:u w:val="single"/>
          <w:rtl w:val="0"/>
          <w:lang w:val="da-DK"/>
        </w:rPr>
        <w:t>SKILLS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cs="Arial Unicode MS" w:eastAsia="Arial Unicode MS"/>
          <w:rtl w:val="0"/>
          <w:lang w:val="en-US"/>
        </w:rPr>
        <w:t>Sewing</w:t>
      </w:r>
    </w:p>
    <w:sectPr>
      <w:headerReference w:type="default" r:id="rId4"/>
      <w:footerReference w:type="default" r:id="rId5"/>
      <w:pgSz w:w="12240" w:h="15840" w:orient="portrait"/>
      <w:pgMar w:top="1440" w:right="1800" w:bottom="10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righ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2"/>
    </w:pPr>
    <w:rPr>
      <w:rFonts w:ascii="Didot" w:cs="Arial Unicode MS" w:hAnsi="Didot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2"/>
    </w:pPr>
    <w:rPr>
      <w:rFonts w:ascii="Didot" w:cs="Arial Unicode MS" w:hAnsi="Didot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