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RESUME</w:t>
      </w:r>
    </w:p>
    <w:p>
      <w:pPr>
        <w:spacing w:before="0" w:after="0" w:line="240"/>
        <w:ind w:right="0" w:left="2520" w:hanging="25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520" w:hanging="25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SINTRA SOOKRAM</w:t>
      </w:r>
    </w:p>
    <w:p>
      <w:pPr>
        <w:spacing w:before="0" w:after="0" w:line="240"/>
        <w:ind w:right="0" w:left="2520" w:hanging="25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520" w:hanging="25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25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                 DATE OF BIRTH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:</w:t>
        <w:tab/>
        <w:t xml:space="preserve">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JULY 1985</w:t>
      </w:r>
    </w:p>
    <w:p>
      <w:pPr>
        <w:spacing w:before="0" w:after="0" w:line="240"/>
        <w:ind w:right="0" w:left="25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25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                 CONTACT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  <w:tab/>
        <w:t xml:space="preserve">:</w:t>
        <w:tab/>
        <w:t xml:space="preserve">(868)370-2316</w:t>
      </w:r>
    </w:p>
    <w:p>
      <w:pPr>
        <w:spacing w:before="0" w:after="0" w:line="240"/>
        <w:ind w:right="0" w:left="2520" w:hanging="25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20" w:leader="none"/>
        </w:tabs>
        <w:spacing w:before="0" w:after="0" w:line="240"/>
        <w:ind w:right="0" w:left="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                 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: Friendship street, Kingvillage, Carlifonia </w:t>
        <w:tab/>
      </w:r>
    </w:p>
    <w:p>
      <w:pPr>
        <w:tabs>
          <w:tab w:val="left" w:pos="2520" w:leader="none"/>
        </w:tabs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20" w:leader="none"/>
        </w:tabs>
        <w:spacing w:before="0" w:after="0" w:line="240"/>
        <w:ind w:right="0" w:left="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                 MARITAL STATUS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: commom-law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QUALIFICATIONS: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Must Program (April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September 2010)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Hospitality and Tourism Level 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Open Bible High School (1998-2000)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0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Marabella Junior Secondary School (2000-2002) </w:t>
      </w:r>
    </w:p>
    <w:p>
      <w:pPr>
        <w:spacing w:before="0" w:after="0" w:line="240"/>
        <w:ind w:right="0" w:left="504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WORK EXPERIENCE-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</w:t>
      </w:r>
    </w:p>
    <w:p>
      <w:pPr>
        <w:spacing w:before="0" w:after="0" w:line="240"/>
        <w:ind w:right="0" w:left="0" w:hanging="360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1)   Chinese Work Mid Centre Mall, Chaguanas</w:t>
      </w:r>
    </w:p>
    <w:p>
      <w:pPr>
        <w:spacing w:before="0" w:after="0" w:line="240"/>
        <w:ind w:right="0" w:left="360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Waitress Trainee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Trainee from Must Program, 2010</w:t>
      </w:r>
    </w:p>
    <w:p>
      <w:pPr>
        <w:spacing w:before="0" w:after="0" w:line="240"/>
        <w:ind w:right="0" w:left="360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2) Damas al Wadi Centre City Mall, Chaguanas</w:t>
      </w:r>
    </w:p>
    <w:p>
      <w:pPr>
        <w:spacing w:before="0" w:after="0" w:line="240"/>
        <w:ind w:right="0" w:left="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Food Preparation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Trainee from Must Program, 2010</w:t>
      </w:r>
    </w:p>
    <w:p>
      <w:pPr>
        <w:spacing w:before="0" w:after="0" w:line="240"/>
        <w:ind w:right="0" w:left="360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3) Plaisance Regional Complex, Long Circular Road, Plaisance Park, Pointe-A-                      Pierre. (Nov. 09 to April 2010)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Cleaner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4) Kanya’s Clothing Store, High Street, San Fernando                                                              (April to Oct.09)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      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Sales Clerk.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5) Ghandi’s Emporium, Montrose Chaguanas (April to May 2008)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       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Sales Clerk.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6) Miss India Collection, Montrose Chaguanas (Sept. 07- Jan.08.)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Sales Clerk.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7) West Port International, Centre City Mall Chaguanas (May to July 07)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Sales Clerk.</w:t>
      </w:r>
    </w:p>
    <w:p>
      <w:pPr>
        <w:spacing w:before="0" w:after="0" w:line="24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REFERENCE </w:t>
      </w:r>
    </w:p>
    <w:p>
      <w:pPr>
        <w:spacing w:before="0" w:after="0" w:line="240"/>
        <w:ind w:right="0" w:left="288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Ivan Thomas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Senior Business Development Officer</w:t>
      </w:r>
    </w:p>
    <w:p>
      <w:pPr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Contact: 722-4391</w:t>
      </w:r>
    </w:p>
    <w:p>
      <w:pPr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Lester Regis- Supervisor @PPL Security 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Contact:277-1386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7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