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35A" w:rsidRPr="00F414B9" w:rsidRDefault="0025435A" w:rsidP="0025435A">
      <w:pPr>
        <w:pStyle w:val="Title"/>
        <w:rPr>
          <w:szCs w:val="24"/>
        </w:rPr>
      </w:pPr>
      <w:bookmarkStart w:id="0" w:name="_GoBack"/>
      <w:bookmarkEnd w:id="0"/>
      <w:r w:rsidRPr="00F414B9">
        <w:rPr>
          <w:szCs w:val="24"/>
        </w:rPr>
        <w:t>CHERYL A. ST. BERNARD</w:t>
      </w:r>
    </w:p>
    <w:p w:rsidR="0025435A" w:rsidRPr="00F414B9" w:rsidRDefault="0025435A" w:rsidP="0025435A">
      <w:pPr>
        <w:widowControl w:val="0"/>
        <w:rPr>
          <w:rFonts w:ascii="Garamond" w:hAnsi="Garamond"/>
          <w:b/>
          <w:bCs/>
          <w:sz w:val="24"/>
          <w:szCs w:val="24"/>
        </w:rPr>
      </w:pPr>
    </w:p>
    <w:p w:rsidR="0025435A" w:rsidRPr="0025435A" w:rsidRDefault="00161959" w:rsidP="00161959">
      <w:pPr>
        <w:spacing w:line="240" w:lineRule="auto"/>
        <w:jc w:val="center"/>
        <w:rPr>
          <w:rFonts w:ascii="Times New Roman" w:hAnsi="Times New Roman" w:cs="Times New Roman"/>
          <w:sz w:val="24"/>
          <w:szCs w:val="24"/>
        </w:rPr>
      </w:pPr>
      <w:r>
        <w:rPr>
          <w:rFonts w:ascii="Times New Roman" w:hAnsi="Times New Roman" w:cs="Times New Roman"/>
          <w:sz w:val="24"/>
          <w:szCs w:val="24"/>
        </w:rPr>
        <w:t>11</w:t>
      </w:r>
      <w:r w:rsidR="0025435A" w:rsidRPr="0025435A">
        <w:rPr>
          <w:rFonts w:ascii="Times New Roman" w:hAnsi="Times New Roman" w:cs="Times New Roman"/>
          <w:sz w:val="24"/>
          <w:szCs w:val="24"/>
        </w:rPr>
        <w:t xml:space="preserve"> </w:t>
      </w:r>
      <w:proofErr w:type="spellStart"/>
      <w:r w:rsidR="0025435A" w:rsidRPr="0025435A">
        <w:rPr>
          <w:rFonts w:ascii="Times New Roman" w:hAnsi="Times New Roman" w:cs="Times New Roman"/>
          <w:sz w:val="24"/>
          <w:szCs w:val="24"/>
        </w:rPr>
        <w:t>Kinnow</w:t>
      </w:r>
      <w:proofErr w:type="spellEnd"/>
      <w:r w:rsidR="0025435A" w:rsidRPr="0025435A">
        <w:rPr>
          <w:rFonts w:ascii="Times New Roman" w:hAnsi="Times New Roman" w:cs="Times New Roman"/>
          <w:sz w:val="24"/>
          <w:szCs w:val="24"/>
        </w:rPr>
        <w:t xml:space="preserve"> Crescent, Orchard Gardens </w:t>
      </w:r>
    </w:p>
    <w:p w:rsidR="0025435A" w:rsidRPr="0025435A" w:rsidRDefault="0025435A" w:rsidP="00161959">
      <w:pPr>
        <w:spacing w:line="240" w:lineRule="auto"/>
        <w:rPr>
          <w:rFonts w:ascii="Times New Roman" w:hAnsi="Times New Roman" w:cs="Times New Roman"/>
          <w:sz w:val="24"/>
          <w:szCs w:val="24"/>
        </w:rPr>
      </w:pPr>
      <w:r w:rsidRPr="0025435A">
        <w:rPr>
          <w:rFonts w:ascii="Times New Roman" w:hAnsi="Times New Roman" w:cs="Times New Roman"/>
          <w:sz w:val="24"/>
          <w:szCs w:val="24"/>
        </w:rPr>
        <w:t xml:space="preserve">                              </w:t>
      </w:r>
      <w:r w:rsidR="00161959">
        <w:rPr>
          <w:rFonts w:ascii="Times New Roman" w:hAnsi="Times New Roman" w:cs="Times New Roman"/>
          <w:sz w:val="24"/>
          <w:szCs w:val="24"/>
        </w:rPr>
        <w:t xml:space="preserve">                      Phase II </w:t>
      </w:r>
      <w:proofErr w:type="spellStart"/>
      <w:r w:rsidRPr="0025435A">
        <w:rPr>
          <w:rFonts w:ascii="Times New Roman" w:hAnsi="Times New Roman" w:cs="Times New Roman"/>
          <w:sz w:val="24"/>
          <w:szCs w:val="24"/>
        </w:rPr>
        <w:t>Chaguanas</w:t>
      </w:r>
      <w:proofErr w:type="spellEnd"/>
    </w:p>
    <w:p w:rsidR="0025435A" w:rsidRPr="0025435A" w:rsidRDefault="0025435A" w:rsidP="00161959">
      <w:pPr>
        <w:spacing w:line="240" w:lineRule="auto"/>
        <w:rPr>
          <w:rFonts w:ascii="Times New Roman" w:hAnsi="Times New Roman" w:cs="Times New Roman"/>
          <w:sz w:val="24"/>
          <w:szCs w:val="24"/>
        </w:rPr>
      </w:pPr>
      <w:r w:rsidRPr="0025435A">
        <w:rPr>
          <w:rFonts w:ascii="Times New Roman" w:hAnsi="Times New Roman" w:cs="Times New Roman"/>
          <w:sz w:val="24"/>
          <w:szCs w:val="24"/>
        </w:rPr>
        <w:t xml:space="preserve">                                                    Trinidad, West Indies</w:t>
      </w:r>
    </w:p>
    <w:p w:rsidR="0025435A" w:rsidRPr="0025435A" w:rsidRDefault="0025435A" w:rsidP="00161959">
      <w:pPr>
        <w:spacing w:line="240" w:lineRule="auto"/>
        <w:rPr>
          <w:rFonts w:ascii="Times New Roman" w:hAnsi="Times New Roman" w:cs="Times New Roman"/>
          <w:sz w:val="24"/>
          <w:szCs w:val="24"/>
        </w:rPr>
      </w:pPr>
      <w:r w:rsidRPr="0025435A">
        <w:rPr>
          <w:rFonts w:ascii="Times New Roman" w:hAnsi="Times New Roman" w:cs="Times New Roman"/>
          <w:sz w:val="24"/>
          <w:szCs w:val="24"/>
        </w:rPr>
        <w:t xml:space="preserve">                                                    Telephone: (H) 671 8797 (M) 481 5323</w:t>
      </w:r>
    </w:p>
    <w:p w:rsidR="0025435A" w:rsidRPr="0025435A" w:rsidRDefault="0025435A" w:rsidP="00161959">
      <w:pPr>
        <w:spacing w:line="240" w:lineRule="auto"/>
        <w:rPr>
          <w:rFonts w:ascii="Times New Roman" w:hAnsi="Times New Roman" w:cs="Times New Roman"/>
          <w:sz w:val="24"/>
          <w:szCs w:val="24"/>
        </w:rPr>
      </w:pPr>
      <w:r w:rsidRPr="0025435A">
        <w:rPr>
          <w:rFonts w:ascii="Times New Roman" w:hAnsi="Times New Roman" w:cs="Times New Roman"/>
          <w:sz w:val="24"/>
          <w:szCs w:val="24"/>
        </w:rPr>
        <w:t xml:space="preserve">                                                    Email: cheerie12@hotmail.com</w:t>
      </w:r>
    </w:p>
    <w:p w:rsidR="0025435A" w:rsidRPr="0025435A" w:rsidRDefault="0025435A" w:rsidP="0025435A">
      <w:pPr>
        <w:widowControl w:val="0"/>
        <w:pBdr>
          <w:bottom w:val="single" w:sz="2" w:space="1" w:color="auto"/>
        </w:pBdr>
        <w:spacing w:line="240" w:lineRule="auto"/>
        <w:ind w:left="1800" w:hanging="1800"/>
        <w:jc w:val="both"/>
        <w:rPr>
          <w:rFonts w:ascii="Times New Roman" w:hAnsi="Times New Roman" w:cs="Times New Roman"/>
          <w:b/>
          <w:bCs/>
          <w:sz w:val="24"/>
          <w:szCs w:val="24"/>
        </w:rPr>
      </w:pPr>
    </w:p>
    <w:p w:rsidR="0025435A" w:rsidRPr="0025435A" w:rsidRDefault="0025435A" w:rsidP="0025435A">
      <w:pPr>
        <w:widowControl w:val="0"/>
        <w:pBdr>
          <w:bottom w:val="single" w:sz="2" w:space="1" w:color="auto"/>
        </w:pBdr>
        <w:spacing w:line="240" w:lineRule="auto"/>
        <w:ind w:left="1800" w:hanging="1800"/>
        <w:jc w:val="both"/>
        <w:rPr>
          <w:rFonts w:ascii="Times New Roman" w:hAnsi="Times New Roman" w:cs="Times New Roman"/>
          <w:b/>
          <w:bCs/>
          <w:sz w:val="24"/>
          <w:szCs w:val="24"/>
        </w:rPr>
      </w:pPr>
    </w:p>
    <w:p w:rsidR="0025435A" w:rsidRDefault="0025435A" w:rsidP="0025435A">
      <w:pPr>
        <w:widowControl w:val="0"/>
        <w:spacing w:line="240" w:lineRule="auto"/>
        <w:ind w:left="1800" w:hanging="1800"/>
        <w:jc w:val="both"/>
        <w:rPr>
          <w:rFonts w:ascii="Times New Roman" w:hAnsi="Times New Roman" w:cs="Times New Roman"/>
          <w:b/>
          <w:bCs/>
          <w:sz w:val="24"/>
          <w:szCs w:val="24"/>
        </w:rPr>
      </w:pPr>
      <w:r w:rsidRPr="0025435A">
        <w:rPr>
          <w:rFonts w:ascii="Times New Roman" w:hAnsi="Times New Roman" w:cs="Times New Roman"/>
          <w:b/>
          <w:bCs/>
          <w:sz w:val="24"/>
          <w:szCs w:val="24"/>
        </w:rPr>
        <w:t>PROFILE</w:t>
      </w:r>
    </w:p>
    <w:p w:rsidR="00161959" w:rsidRDefault="00161959" w:rsidP="0025435A">
      <w:pPr>
        <w:widowControl w:val="0"/>
        <w:spacing w:line="240" w:lineRule="auto"/>
        <w:ind w:left="1800" w:hanging="1800"/>
        <w:jc w:val="both"/>
        <w:rPr>
          <w:rFonts w:ascii="Times New Roman" w:hAnsi="Times New Roman" w:cs="Times New Roman"/>
          <w:b/>
          <w:bCs/>
          <w:sz w:val="24"/>
          <w:szCs w:val="24"/>
        </w:rPr>
      </w:pPr>
    </w:p>
    <w:p w:rsidR="00161959" w:rsidRPr="00913212" w:rsidRDefault="00161959" w:rsidP="00161959">
      <w:pPr>
        <w:jc w:val="both"/>
        <w:rPr>
          <w:rFonts w:ascii="Arial" w:hAnsi="Arial" w:cs="Arial"/>
          <w:sz w:val="20"/>
          <w:szCs w:val="20"/>
        </w:rPr>
      </w:pPr>
      <w:r w:rsidRPr="00913212">
        <w:rPr>
          <w:rFonts w:ascii="Arial" w:hAnsi="Arial" w:cs="Arial"/>
          <w:sz w:val="20"/>
          <w:szCs w:val="20"/>
        </w:rPr>
        <w:t xml:space="preserve">Responsible for maintaining accounting practices and procedures </w:t>
      </w:r>
      <w:r>
        <w:rPr>
          <w:rFonts w:ascii="Arial" w:hAnsi="Arial" w:cs="Arial"/>
          <w:sz w:val="20"/>
          <w:szCs w:val="20"/>
        </w:rPr>
        <w:t xml:space="preserve">and </w:t>
      </w:r>
      <w:r w:rsidRPr="00913212">
        <w:rPr>
          <w:rFonts w:ascii="Arial" w:hAnsi="Arial" w:cs="Arial"/>
          <w:sz w:val="20"/>
          <w:szCs w:val="20"/>
        </w:rPr>
        <w:t>to ensure accurate and timely financial statements. The Accounting</w:t>
      </w:r>
      <w:r w:rsidRPr="00405DDA">
        <w:rPr>
          <w:rFonts w:ascii="Arial" w:hAnsi="Arial" w:cs="Arial"/>
          <w:sz w:val="20"/>
          <w:szCs w:val="20"/>
        </w:rPr>
        <w:t xml:space="preserve"> </w:t>
      </w:r>
      <w:r>
        <w:rPr>
          <w:rFonts w:ascii="Arial" w:hAnsi="Arial" w:cs="Arial"/>
          <w:sz w:val="20"/>
          <w:szCs w:val="20"/>
        </w:rPr>
        <w:t xml:space="preserve">Supervisor </w:t>
      </w:r>
      <w:r w:rsidRPr="00405DDA">
        <w:rPr>
          <w:rFonts w:ascii="Arial" w:hAnsi="Arial" w:cs="Arial"/>
          <w:sz w:val="20"/>
          <w:szCs w:val="20"/>
        </w:rPr>
        <w:t>is responsible for managing the team to ensure that work is properly allocated and completed in a timely and accurate manner. This position addresses tight deadlines and a multitude of accounting activities including general ledger prepara</w:t>
      </w:r>
      <w:r>
        <w:rPr>
          <w:rFonts w:ascii="Arial" w:hAnsi="Arial" w:cs="Arial"/>
          <w:sz w:val="20"/>
          <w:szCs w:val="20"/>
        </w:rPr>
        <w:t xml:space="preserve">tion, financial reporting, year </w:t>
      </w:r>
      <w:r w:rsidRPr="00405DDA">
        <w:rPr>
          <w:rFonts w:ascii="Arial" w:hAnsi="Arial" w:cs="Arial"/>
          <w:sz w:val="20"/>
          <w:szCs w:val="20"/>
        </w:rPr>
        <w:t>end audit preparation and the support of budget and forecast activities.</w:t>
      </w:r>
      <w:r>
        <w:rPr>
          <w:rFonts w:ascii="Arial" w:hAnsi="Arial" w:cs="Arial"/>
          <w:sz w:val="20"/>
          <w:szCs w:val="20"/>
        </w:rPr>
        <w:t xml:space="preserve"> To ensure continuous improvement while maintaining a well-controlled environment and to establish and enhance preventative internal controls systems.</w:t>
      </w:r>
    </w:p>
    <w:p w:rsidR="00161959" w:rsidRPr="00405DDA" w:rsidRDefault="00161959" w:rsidP="00161959">
      <w:pPr>
        <w:pBdr>
          <w:bottom w:val="single" w:sz="12" w:space="1" w:color="auto"/>
        </w:pBdr>
        <w:jc w:val="both"/>
        <w:rPr>
          <w:rFonts w:ascii="Arial" w:hAnsi="Arial" w:cs="Arial"/>
          <w:color w:val="000080"/>
          <w:sz w:val="20"/>
          <w:szCs w:val="20"/>
        </w:rPr>
      </w:pPr>
    </w:p>
    <w:p w:rsidR="00161959" w:rsidRPr="00806424" w:rsidRDefault="00161959" w:rsidP="00161959">
      <w:pPr>
        <w:jc w:val="both"/>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7194550</wp:posOffset>
                </wp:positionH>
                <wp:positionV relativeFrom="paragraph">
                  <wp:posOffset>181610</wp:posOffset>
                </wp:positionV>
                <wp:extent cx="457200" cy="32004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200" cy="3200400"/>
                        </a:xfrm>
                        <a:prstGeom prst="rect">
                          <a:avLst/>
                        </a:prstGeom>
                        <a:solidFill>
                          <a:srgbClr val="FFFFFF"/>
                        </a:solidFill>
                        <a:ln w="9525">
                          <a:solidFill>
                            <a:srgbClr val="000000"/>
                          </a:solidFill>
                          <a:miter lim="800000"/>
                          <a:headEnd/>
                          <a:tailEnd/>
                        </a:ln>
                      </wps:spPr>
                      <wps:txbx>
                        <w:txbxContent>
                          <w:p w:rsidR="00161959" w:rsidRPr="00AA1CDF" w:rsidRDefault="00161959" w:rsidP="00161959">
                            <w:pPr>
                              <w:jc w:val="center"/>
                              <w:rPr>
                                <w:rFonts w:ascii="Arial" w:hAnsi="Arial" w:cs="Arial"/>
                                <w:sz w:val="12"/>
                                <w:szCs w:val="12"/>
                              </w:rPr>
                            </w:pPr>
                            <w:r w:rsidRPr="00AA1CDF">
                              <w:rPr>
                                <w:rFonts w:ascii="Arial" w:hAnsi="Arial" w:cs="Arial"/>
                                <w:sz w:val="12"/>
                                <w:szCs w:val="12"/>
                              </w:rPr>
                              <w:t>FUNCTION WEIGHTED BY 1-3</w:t>
                            </w:r>
                          </w:p>
                          <w:p w:rsidR="00161959" w:rsidRDefault="00161959" w:rsidP="00161959">
                            <w:pPr>
                              <w:jc w:val="center"/>
                              <w:rPr>
                                <w:rFonts w:ascii="Arial" w:hAnsi="Arial" w:cs="Arial"/>
                                <w:sz w:val="16"/>
                                <w:szCs w:val="16"/>
                              </w:rPr>
                            </w:pPr>
                          </w:p>
                          <w:p w:rsidR="00161959" w:rsidRPr="00AA1CDF" w:rsidRDefault="00161959" w:rsidP="00161959">
                            <w:pPr>
                              <w:jc w:val="center"/>
                              <w:rPr>
                                <w:rFonts w:ascii="Arial" w:hAnsi="Arial" w:cs="Arial"/>
                                <w:b/>
                                <w:sz w:val="20"/>
                                <w:szCs w:val="20"/>
                              </w:rPr>
                            </w:pPr>
                            <w:r w:rsidRPr="00AA1CDF">
                              <w:rPr>
                                <w:rFonts w:ascii="Arial" w:hAnsi="Arial" w:cs="Arial"/>
                                <w:b/>
                                <w:sz w:val="20"/>
                                <w:szCs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o:spid="_x0000_s1026" style="position:absolute;left:0;text-align:left;margin-left:566.5pt;margin-top:14.3pt;width:36pt;height:25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">
                <v:textbox>
                  <w:txbxContent>
                    <w:p w:rsidR="00161959" w:rsidRPr="00AA1CDF" w:rsidRDefault="00161959" w:rsidP="00161959">
                      <w:pPr>
                        <w:jc w:val="center"/>
                        <w:rPr>
                          <w:rFonts w:ascii="Arial" w:hAnsi="Arial" w:cs="Arial"/>
                          <w:sz w:val="12"/>
                          <w:szCs w:val="12"/>
                        </w:rPr>
                      </w:pPr>
                      <w:r w:rsidRPr="00AA1CDF">
                        <w:rPr>
                          <w:rFonts w:ascii="Arial" w:hAnsi="Arial" w:cs="Arial"/>
                          <w:sz w:val="12"/>
                          <w:szCs w:val="12"/>
                        </w:rPr>
                        <w:t>FUNCTION WEIGHTED BY 1-3</w:t>
                      </w:r>
                    </w:p>
                    <w:p w:rsidR="00161959" w:rsidRDefault="00161959" w:rsidP="00161959">
                      <w:pPr>
                        <w:jc w:val="center"/>
                        <w:rPr>
                          <w:rFonts w:ascii="Arial" w:hAnsi="Arial" w:cs="Arial"/>
                          <w:sz w:val="16"/>
                          <w:szCs w:val="16"/>
                        </w:rPr>
                      </w:pPr>
                    </w:p>
                    <w:p w:rsidR="00161959" w:rsidRPr="00AA1CDF" w:rsidRDefault="00161959" w:rsidP="00161959">
                      <w:pPr>
                        <w:jc w:val="center"/>
                        <w:rPr>
                          <w:rFonts w:ascii="Arial" w:hAnsi="Arial" w:cs="Arial"/>
                          <w:b/>
                          <w:sz w:val="20"/>
                          <w:szCs w:val="20"/>
                        </w:rPr>
                      </w:pPr>
                      <w:r w:rsidRPr="00AA1CDF">
                        <w:rPr>
                          <w:rFonts w:ascii="Arial" w:hAnsi="Arial" w:cs="Arial"/>
                          <w:b/>
                          <w:sz w:val="20"/>
                          <w:szCs w:val="20"/>
                        </w:rPr>
                        <w:t>3</w:t>
                      </w:r>
                    </w:p>
                  </w:txbxContent>
                </v:textbox>
              </v:rect>
            </w:pict>
          </mc:Fallback>
        </mc:AlternateContent>
      </w:r>
    </w:p>
    <w:p w:rsidR="00161959" w:rsidRPr="00806424" w:rsidRDefault="00161959" w:rsidP="00161959">
      <w:pPr>
        <w:jc w:val="both"/>
        <w:rPr>
          <w:rFonts w:ascii="Arial" w:hAnsi="Arial" w:cs="Arial"/>
          <w:b/>
        </w:rPr>
      </w:pPr>
      <w:r w:rsidRPr="00806424">
        <w:rPr>
          <w:rFonts w:ascii="Arial" w:hAnsi="Arial" w:cs="Arial"/>
          <w:b/>
        </w:rPr>
        <w:t xml:space="preserve">ESSENTIAL FUNCTIONS </w:t>
      </w:r>
      <w:smartTag w:uri="urn:schemas-microsoft-com:office:smarttags" w:element="PlaceType">
        <w:r w:rsidRPr="00806424">
          <w:rPr>
            <w:rFonts w:ascii="Arial" w:hAnsi="Arial" w:cs="Arial"/>
            <w:b/>
          </w:rPr>
          <w:t>AND</w:t>
        </w:r>
      </w:smartTag>
      <w:r w:rsidRPr="00806424">
        <w:rPr>
          <w:rFonts w:ascii="Arial" w:hAnsi="Arial" w:cs="Arial"/>
          <w:b/>
        </w:rPr>
        <w:t xml:space="preserve"> BASIC DUTIES</w:t>
      </w:r>
    </w:p>
    <w:p w:rsidR="00161959" w:rsidRPr="00806424" w:rsidRDefault="00161959" w:rsidP="00161959">
      <w:pPr>
        <w:tabs>
          <w:tab w:val="left" w:pos="360"/>
        </w:tabs>
        <w:ind w:left="360" w:hanging="360"/>
        <w:jc w:val="both"/>
        <w:rPr>
          <w:rFonts w:ascii="Arial" w:hAnsi="Arial" w:cs="Arial"/>
          <w:b/>
          <w:sz w:val="20"/>
          <w:szCs w:val="20"/>
        </w:rPr>
      </w:pPr>
    </w:p>
    <w:p w:rsidR="00161959" w:rsidRDefault="00161959" w:rsidP="00161959">
      <w:pPr>
        <w:numPr>
          <w:ilvl w:val="0"/>
          <w:numId w:val="8"/>
        </w:numPr>
        <w:tabs>
          <w:tab w:val="left" w:pos="360"/>
        </w:tabs>
        <w:spacing w:after="0" w:line="240" w:lineRule="auto"/>
        <w:ind w:left="360"/>
        <w:jc w:val="both"/>
        <w:rPr>
          <w:rFonts w:ascii="Arial" w:hAnsi="Arial" w:cs="Arial"/>
          <w:b/>
          <w:sz w:val="20"/>
          <w:szCs w:val="20"/>
        </w:rPr>
      </w:pPr>
      <w:r>
        <w:rPr>
          <w:rFonts w:ascii="Arial" w:hAnsi="Arial" w:cs="Arial"/>
          <w:b/>
          <w:sz w:val="20"/>
          <w:szCs w:val="20"/>
        </w:rPr>
        <w:t>Daily coordination and management of all accounting modules.</w:t>
      </w:r>
    </w:p>
    <w:p w:rsidR="00161959" w:rsidRDefault="00161959" w:rsidP="00161959">
      <w:pPr>
        <w:tabs>
          <w:tab w:val="left" w:pos="360"/>
        </w:tabs>
        <w:jc w:val="both"/>
        <w:rPr>
          <w:rFonts w:ascii="Arial" w:hAnsi="Arial" w:cs="Arial"/>
          <w:b/>
          <w:sz w:val="20"/>
          <w:szCs w:val="20"/>
        </w:rPr>
      </w:pPr>
    </w:p>
    <w:p w:rsidR="00161959" w:rsidRDefault="00161959" w:rsidP="00161959">
      <w:pPr>
        <w:numPr>
          <w:ilvl w:val="0"/>
          <w:numId w:val="9"/>
        </w:numPr>
        <w:spacing w:after="0" w:line="240" w:lineRule="auto"/>
        <w:jc w:val="both"/>
        <w:rPr>
          <w:rFonts w:ascii="Tahoma" w:hAnsi="Tahoma" w:cs="Tahoma"/>
          <w:color w:val="333333"/>
          <w:sz w:val="20"/>
          <w:szCs w:val="20"/>
        </w:rPr>
      </w:pPr>
      <w:r>
        <w:rPr>
          <w:rFonts w:ascii="Arial" w:hAnsi="Arial" w:cs="Arial"/>
          <w:sz w:val="20"/>
          <w:szCs w:val="20"/>
        </w:rPr>
        <w:t>To manage workflow of all modules to ensure accurate and timely closure of accounts by 10</w:t>
      </w:r>
      <w:r w:rsidRPr="00206809">
        <w:rPr>
          <w:rFonts w:ascii="Arial" w:hAnsi="Arial" w:cs="Arial"/>
          <w:sz w:val="20"/>
          <w:szCs w:val="20"/>
          <w:vertAlign w:val="superscript"/>
        </w:rPr>
        <w:t>th</w:t>
      </w:r>
      <w:r>
        <w:rPr>
          <w:rFonts w:ascii="Arial" w:hAnsi="Arial" w:cs="Arial"/>
          <w:sz w:val="20"/>
          <w:szCs w:val="20"/>
        </w:rPr>
        <w:t xml:space="preserve"> monthly.</w:t>
      </w:r>
      <w:r>
        <w:rPr>
          <w:rFonts w:ascii="Tahoma" w:hAnsi="Tahoma" w:cs="Tahoma"/>
          <w:color w:val="333333"/>
          <w:sz w:val="20"/>
          <w:szCs w:val="20"/>
        </w:rPr>
        <w:t xml:space="preserve"> </w:t>
      </w:r>
    </w:p>
    <w:p w:rsidR="00161959" w:rsidRDefault="00161959" w:rsidP="00161959">
      <w:pPr>
        <w:numPr>
          <w:ilvl w:val="0"/>
          <w:numId w:val="9"/>
        </w:numPr>
        <w:spacing w:after="0" w:line="240" w:lineRule="auto"/>
        <w:jc w:val="both"/>
        <w:rPr>
          <w:rFonts w:ascii="Arial" w:hAnsi="Arial" w:cs="Arial"/>
          <w:sz w:val="20"/>
          <w:szCs w:val="20"/>
        </w:rPr>
      </w:pPr>
      <w:r>
        <w:rPr>
          <w:rFonts w:ascii="Arial" w:hAnsi="Arial" w:cs="Arial"/>
          <w:sz w:val="20"/>
          <w:szCs w:val="20"/>
        </w:rPr>
        <w:t>To immediately review all journal vouchers to ensure appropriate and accurate recording before being transferred to General Ledger; to edit for accuracy following data entry.</w:t>
      </w:r>
    </w:p>
    <w:p w:rsidR="00161959" w:rsidRDefault="00161959" w:rsidP="00161959">
      <w:pPr>
        <w:numPr>
          <w:ilvl w:val="0"/>
          <w:numId w:val="9"/>
        </w:numPr>
        <w:spacing w:after="0" w:line="240" w:lineRule="auto"/>
        <w:jc w:val="both"/>
        <w:rPr>
          <w:rFonts w:ascii="Arial" w:hAnsi="Arial" w:cs="Arial"/>
          <w:sz w:val="20"/>
          <w:szCs w:val="20"/>
        </w:rPr>
      </w:pPr>
      <w:r>
        <w:rPr>
          <w:rFonts w:ascii="Arial" w:hAnsi="Arial" w:cs="Arial"/>
          <w:sz w:val="20"/>
          <w:szCs w:val="20"/>
        </w:rPr>
        <w:t>To immediately provide effective direction for resolution of all related discrepancies and variances and t</w:t>
      </w:r>
      <w:r w:rsidRPr="00941211">
        <w:rPr>
          <w:rFonts w:ascii="Arial" w:hAnsi="Arial" w:cs="Arial"/>
          <w:sz w:val="20"/>
          <w:szCs w:val="20"/>
        </w:rPr>
        <w:t xml:space="preserve">o advise staff regarding the handling of non-routine reporting transactions. </w:t>
      </w:r>
    </w:p>
    <w:p w:rsidR="00161959" w:rsidRPr="00B81503" w:rsidRDefault="00161959" w:rsidP="00161959">
      <w:pPr>
        <w:numPr>
          <w:ilvl w:val="0"/>
          <w:numId w:val="9"/>
        </w:numPr>
        <w:spacing w:after="0" w:line="240" w:lineRule="auto"/>
        <w:jc w:val="both"/>
        <w:rPr>
          <w:rFonts w:ascii="Arial" w:hAnsi="Arial" w:cs="Arial"/>
          <w:sz w:val="20"/>
          <w:szCs w:val="20"/>
        </w:rPr>
      </w:pPr>
      <w:r>
        <w:rPr>
          <w:rFonts w:ascii="Arial" w:hAnsi="Arial" w:cs="Arial"/>
          <w:sz w:val="20"/>
          <w:szCs w:val="20"/>
        </w:rPr>
        <w:t xml:space="preserve">To </w:t>
      </w:r>
      <w:r w:rsidRPr="00B81503">
        <w:rPr>
          <w:rFonts w:ascii="Arial" w:hAnsi="Arial" w:cs="Arial"/>
          <w:sz w:val="20"/>
          <w:szCs w:val="20"/>
        </w:rPr>
        <w:t>analyze department</w:t>
      </w:r>
      <w:r>
        <w:rPr>
          <w:rFonts w:ascii="Arial" w:hAnsi="Arial" w:cs="Arial"/>
          <w:sz w:val="20"/>
          <w:szCs w:val="20"/>
        </w:rPr>
        <w:t>’s</w:t>
      </w:r>
      <w:r w:rsidRPr="00B81503">
        <w:rPr>
          <w:rFonts w:ascii="Arial" w:hAnsi="Arial" w:cs="Arial"/>
          <w:sz w:val="20"/>
          <w:szCs w:val="20"/>
        </w:rPr>
        <w:t xml:space="preserve"> work to develop more efficient procedures and </w:t>
      </w:r>
      <w:r>
        <w:rPr>
          <w:rFonts w:ascii="Arial" w:hAnsi="Arial" w:cs="Arial"/>
          <w:sz w:val="20"/>
          <w:szCs w:val="20"/>
        </w:rPr>
        <w:t xml:space="preserve">the effective </w:t>
      </w:r>
      <w:r w:rsidRPr="00B81503">
        <w:rPr>
          <w:rFonts w:ascii="Arial" w:hAnsi="Arial" w:cs="Arial"/>
          <w:sz w:val="20"/>
          <w:szCs w:val="20"/>
        </w:rPr>
        <w:t xml:space="preserve">use of resources while maintaining a high level of accuracy. </w:t>
      </w:r>
    </w:p>
    <w:p w:rsidR="00161959" w:rsidRPr="00B81503" w:rsidRDefault="00161959" w:rsidP="00161959">
      <w:pPr>
        <w:numPr>
          <w:ilvl w:val="0"/>
          <w:numId w:val="9"/>
        </w:numPr>
        <w:spacing w:after="0" w:line="240" w:lineRule="auto"/>
        <w:jc w:val="both"/>
        <w:rPr>
          <w:rFonts w:ascii="Arial" w:hAnsi="Arial" w:cs="Arial"/>
          <w:sz w:val="20"/>
          <w:szCs w:val="20"/>
        </w:rPr>
      </w:pPr>
      <w:r>
        <w:rPr>
          <w:rFonts w:ascii="Arial" w:hAnsi="Arial" w:cs="Arial"/>
          <w:sz w:val="20"/>
          <w:szCs w:val="20"/>
        </w:rPr>
        <w:t>To assist</w:t>
      </w:r>
      <w:r w:rsidRPr="00B81503">
        <w:rPr>
          <w:rFonts w:ascii="Arial" w:hAnsi="Arial" w:cs="Arial"/>
          <w:sz w:val="20"/>
          <w:szCs w:val="20"/>
        </w:rPr>
        <w:t xml:space="preserve"> in </w:t>
      </w:r>
      <w:r>
        <w:rPr>
          <w:rFonts w:ascii="Arial" w:hAnsi="Arial" w:cs="Arial"/>
          <w:sz w:val="20"/>
          <w:szCs w:val="20"/>
        </w:rPr>
        <w:t xml:space="preserve">the review, </w:t>
      </w:r>
      <w:r w:rsidRPr="00B81503">
        <w:rPr>
          <w:rFonts w:ascii="Arial" w:hAnsi="Arial" w:cs="Arial"/>
          <w:sz w:val="20"/>
          <w:szCs w:val="20"/>
        </w:rPr>
        <w:t xml:space="preserve">development and implementation of new </w:t>
      </w:r>
      <w:r>
        <w:rPr>
          <w:rFonts w:ascii="Arial" w:hAnsi="Arial" w:cs="Arial"/>
          <w:sz w:val="20"/>
          <w:szCs w:val="20"/>
        </w:rPr>
        <w:t xml:space="preserve">systems, </w:t>
      </w:r>
      <w:r w:rsidRPr="00B81503">
        <w:rPr>
          <w:rFonts w:ascii="Arial" w:hAnsi="Arial" w:cs="Arial"/>
          <w:sz w:val="20"/>
          <w:szCs w:val="20"/>
        </w:rPr>
        <w:t>procedures and features to enhance the workflow of the department</w:t>
      </w:r>
      <w:r>
        <w:rPr>
          <w:rFonts w:ascii="Arial" w:hAnsi="Arial" w:cs="Arial"/>
          <w:sz w:val="20"/>
          <w:szCs w:val="20"/>
        </w:rPr>
        <w:t xml:space="preserve"> to increasing operational efficiency.</w:t>
      </w:r>
    </w:p>
    <w:p w:rsidR="00161959" w:rsidRPr="00B81503" w:rsidRDefault="00161959" w:rsidP="00161959">
      <w:pPr>
        <w:numPr>
          <w:ilvl w:val="0"/>
          <w:numId w:val="9"/>
        </w:numPr>
        <w:spacing w:after="0" w:line="240" w:lineRule="auto"/>
        <w:jc w:val="both"/>
        <w:rPr>
          <w:rFonts w:ascii="Arial" w:hAnsi="Arial" w:cs="Arial"/>
          <w:sz w:val="20"/>
          <w:szCs w:val="20"/>
        </w:rPr>
      </w:pPr>
      <w:r w:rsidRPr="00B81503">
        <w:rPr>
          <w:rFonts w:ascii="Arial" w:hAnsi="Arial" w:cs="Arial"/>
          <w:sz w:val="20"/>
          <w:szCs w:val="20"/>
        </w:rPr>
        <w:t xml:space="preserve">To coordinate training to new and existing staff as needed. </w:t>
      </w:r>
    </w:p>
    <w:p w:rsidR="00161959" w:rsidRDefault="00161959" w:rsidP="00161959">
      <w:pPr>
        <w:numPr>
          <w:ilvl w:val="0"/>
          <w:numId w:val="9"/>
        </w:numPr>
        <w:spacing w:after="0" w:line="240" w:lineRule="auto"/>
        <w:jc w:val="both"/>
        <w:rPr>
          <w:rFonts w:ascii="Arial" w:hAnsi="Arial" w:cs="Arial"/>
          <w:sz w:val="20"/>
          <w:szCs w:val="20"/>
        </w:rPr>
      </w:pPr>
      <w:r w:rsidRPr="00B81503">
        <w:rPr>
          <w:rFonts w:ascii="Arial" w:hAnsi="Arial" w:cs="Arial"/>
          <w:sz w:val="20"/>
          <w:szCs w:val="20"/>
        </w:rPr>
        <w:t xml:space="preserve">Handle personnel issues relating to staff conflicts, absenteeism, performance issues, etc. </w:t>
      </w:r>
    </w:p>
    <w:p w:rsidR="00161959" w:rsidRDefault="00161959" w:rsidP="00161959">
      <w:pPr>
        <w:numPr>
          <w:ilvl w:val="0"/>
          <w:numId w:val="9"/>
        </w:numPr>
        <w:spacing w:after="0" w:line="240" w:lineRule="auto"/>
        <w:jc w:val="both"/>
        <w:rPr>
          <w:rFonts w:ascii="Arial" w:hAnsi="Arial" w:cs="Arial"/>
          <w:sz w:val="20"/>
          <w:szCs w:val="20"/>
        </w:rPr>
      </w:pPr>
      <w:r w:rsidRPr="00B81503">
        <w:rPr>
          <w:rFonts w:ascii="Arial" w:hAnsi="Arial" w:cs="Arial"/>
          <w:sz w:val="20"/>
          <w:szCs w:val="20"/>
        </w:rPr>
        <w:t xml:space="preserve">To </w:t>
      </w:r>
      <w:r>
        <w:rPr>
          <w:rFonts w:ascii="Arial" w:hAnsi="Arial" w:cs="Arial"/>
          <w:sz w:val="20"/>
          <w:szCs w:val="20"/>
        </w:rPr>
        <w:t xml:space="preserve">actively </w:t>
      </w:r>
      <w:r w:rsidRPr="00B81503">
        <w:rPr>
          <w:rFonts w:ascii="Arial" w:hAnsi="Arial" w:cs="Arial"/>
          <w:sz w:val="20"/>
          <w:szCs w:val="20"/>
        </w:rPr>
        <w:t>monitor department’s punctuality and absenteeism to ensure smooth operations of all areas</w:t>
      </w:r>
      <w:r>
        <w:rPr>
          <w:rFonts w:ascii="Arial" w:hAnsi="Arial" w:cs="Arial"/>
          <w:sz w:val="20"/>
          <w:szCs w:val="20"/>
        </w:rPr>
        <w:t xml:space="preserve"> and to make recommendations for related disciplinary action as necessary.</w:t>
      </w:r>
    </w:p>
    <w:p w:rsidR="00161959" w:rsidRDefault="00161959" w:rsidP="00161959">
      <w:pPr>
        <w:ind w:left="360"/>
        <w:jc w:val="both"/>
        <w:rPr>
          <w:rFonts w:ascii="Arial" w:hAnsi="Arial" w:cs="Arial"/>
          <w:sz w:val="20"/>
          <w:szCs w:val="20"/>
        </w:rPr>
      </w:pPr>
    </w:p>
    <w:p w:rsidR="00161959" w:rsidRDefault="00161959" w:rsidP="00161959">
      <w:pPr>
        <w:ind w:left="360"/>
        <w:jc w:val="both"/>
        <w:rPr>
          <w:rFonts w:ascii="Arial" w:hAnsi="Arial" w:cs="Arial"/>
          <w:sz w:val="20"/>
          <w:szCs w:val="20"/>
        </w:rPr>
      </w:pPr>
    </w:p>
    <w:p w:rsidR="00161959" w:rsidRDefault="00161959" w:rsidP="00161959">
      <w:pPr>
        <w:ind w:left="360"/>
        <w:jc w:val="both"/>
        <w:rPr>
          <w:rFonts w:ascii="Arial" w:hAnsi="Arial" w:cs="Arial"/>
          <w:sz w:val="20"/>
          <w:szCs w:val="20"/>
        </w:rPr>
      </w:pPr>
    </w:p>
    <w:p w:rsidR="00161959" w:rsidRDefault="00161959" w:rsidP="00161959">
      <w:pPr>
        <w:ind w:left="360"/>
        <w:jc w:val="both"/>
        <w:rPr>
          <w:rFonts w:ascii="Arial" w:hAnsi="Arial" w:cs="Arial"/>
          <w:sz w:val="20"/>
          <w:szCs w:val="20"/>
        </w:rPr>
      </w:pPr>
    </w:p>
    <w:p w:rsidR="00161959" w:rsidRPr="00B81503" w:rsidRDefault="00161959" w:rsidP="00161959">
      <w:pPr>
        <w:ind w:left="360"/>
        <w:jc w:val="both"/>
        <w:rPr>
          <w:rFonts w:ascii="Arial" w:hAnsi="Arial" w:cs="Arial"/>
          <w:sz w:val="20"/>
          <w:szCs w:val="20"/>
        </w:rPr>
      </w:pPr>
    </w:p>
    <w:p w:rsidR="00161959" w:rsidRPr="0025162E" w:rsidRDefault="00161959" w:rsidP="00161959">
      <w:pPr>
        <w:tabs>
          <w:tab w:val="left" w:pos="360"/>
        </w:tabs>
        <w:ind w:left="360"/>
        <w:jc w:val="both"/>
        <w:rPr>
          <w:rFonts w:ascii="Arial" w:hAnsi="Arial" w:cs="Arial"/>
          <w:b/>
          <w:sz w:val="14"/>
          <w:szCs w:val="14"/>
        </w:rPr>
      </w:pPr>
    </w:p>
    <w:p w:rsidR="00161959" w:rsidRPr="00924C27" w:rsidRDefault="00161959" w:rsidP="00161959">
      <w:pPr>
        <w:numPr>
          <w:ilvl w:val="0"/>
          <w:numId w:val="8"/>
        </w:numPr>
        <w:tabs>
          <w:tab w:val="clear" w:pos="720"/>
          <w:tab w:val="num" w:pos="360"/>
          <w:tab w:val="num" w:pos="1080"/>
        </w:tabs>
        <w:spacing w:after="0" w:line="240" w:lineRule="auto"/>
        <w:ind w:left="360"/>
        <w:jc w:val="both"/>
        <w:rPr>
          <w:rFonts w:ascii="Arial" w:hAnsi="Arial" w:cs="Arial"/>
          <w:b/>
          <w:i/>
          <w:sz w:val="14"/>
          <w:szCs w:val="14"/>
        </w:rPr>
      </w:pPr>
      <w:r>
        <w:rPr>
          <w:rFonts w:ascii="Arial" w:hAnsi="Arial" w:cs="Arial"/>
          <w:b/>
          <w:sz w:val="20"/>
          <w:szCs w:val="20"/>
        </w:rPr>
        <w:t>Monthly allocation and preparation of Journal Vouchers.</w:t>
      </w:r>
    </w:p>
    <w:p w:rsidR="00161959" w:rsidRPr="005B4389" w:rsidRDefault="00161959" w:rsidP="00161959">
      <w:pPr>
        <w:tabs>
          <w:tab w:val="num" w:pos="1080"/>
        </w:tabs>
        <w:jc w:val="both"/>
        <w:rPr>
          <w:rFonts w:ascii="Arial" w:hAnsi="Arial" w:cs="Arial"/>
          <w:b/>
          <w:i/>
          <w:sz w:val="14"/>
          <w:szCs w:val="14"/>
        </w:rPr>
      </w:pPr>
    </w:p>
    <w:p w:rsidR="00161959" w:rsidRPr="002830FB" w:rsidRDefault="00161959" w:rsidP="00161959">
      <w:pPr>
        <w:numPr>
          <w:ilvl w:val="0"/>
          <w:numId w:val="11"/>
        </w:numPr>
        <w:tabs>
          <w:tab w:val="num" w:pos="1080"/>
        </w:tabs>
        <w:spacing w:after="0" w:line="240" w:lineRule="auto"/>
        <w:jc w:val="both"/>
        <w:rPr>
          <w:rFonts w:ascii="Arial" w:hAnsi="Arial" w:cs="Arial"/>
          <w:b/>
          <w:i/>
          <w:sz w:val="14"/>
          <w:szCs w:val="14"/>
        </w:rPr>
      </w:pPr>
      <w:r>
        <w:rPr>
          <w:rFonts w:ascii="Arial" w:hAnsi="Arial" w:cs="Arial"/>
          <w:sz w:val="20"/>
          <w:szCs w:val="20"/>
        </w:rPr>
        <w:t>To accurately allocate and prepare relevant journal entries* for posting to General Ledger before 10</w:t>
      </w:r>
      <w:r w:rsidRPr="002830FB">
        <w:rPr>
          <w:rFonts w:ascii="Arial" w:hAnsi="Arial" w:cs="Arial"/>
          <w:sz w:val="20"/>
          <w:szCs w:val="20"/>
          <w:vertAlign w:val="superscript"/>
        </w:rPr>
        <w:t>th</w:t>
      </w:r>
      <w:r>
        <w:rPr>
          <w:rFonts w:ascii="Arial" w:hAnsi="Arial" w:cs="Arial"/>
          <w:sz w:val="20"/>
          <w:szCs w:val="20"/>
        </w:rPr>
        <w:t xml:space="preserve"> monthly to facilitate timely closure of monthly accounts, while maintaining a high level of confidentiality when handling sensitive information.</w:t>
      </w:r>
    </w:p>
    <w:p w:rsidR="00161959" w:rsidRPr="005B4389" w:rsidRDefault="00161959" w:rsidP="00161959">
      <w:pPr>
        <w:tabs>
          <w:tab w:val="num" w:pos="1080"/>
        </w:tabs>
        <w:ind w:left="720"/>
        <w:jc w:val="both"/>
        <w:rPr>
          <w:rFonts w:ascii="Arial" w:hAnsi="Arial" w:cs="Arial"/>
          <w:b/>
          <w:i/>
          <w:sz w:val="14"/>
          <w:szCs w:val="14"/>
        </w:rPr>
      </w:pPr>
      <w:r>
        <w:rPr>
          <w:rFonts w:ascii="Arial" w:hAnsi="Arial" w:cs="Arial"/>
          <w:sz w:val="20"/>
          <w:szCs w:val="20"/>
        </w:rPr>
        <w:t>*all Bank Accounts; *Prepayments; *Accruals; *Salaries; *Branch Sales; * Cash Receipts; *Monthly Bonuses; *Cost of Sales – Optometrist Fees; *VISA Cards; *Salary Cheques; *Net Bank Transfers</w:t>
      </w:r>
    </w:p>
    <w:p w:rsidR="00161959" w:rsidRPr="00771E65" w:rsidRDefault="00161959" w:rsidP="00161959">
      <w:pPr>
        <w:tabs>
          <w:tab w:val="num" w:pos="1080"/>
        </w:tabs>
        <w:ind w:left="360"/>
        <w:jc w:val="both"/>
        <w:rPr>
          <w:rFonts w:ascii="Arial" w:hAnsi="Arial" w:cs="Arial"/>
          <w:b/>
          <w:i/>
          <w:sz w:val="14"/>
          <w:szCs w:val="14"/>
        </w:rPr>
      </w:pPr>
    </w:p>
    <w:p w:rsidR="00161959" w:rsidRPr="006E4A75" w:rsidRDefault="00161959" w:rsidP="00161959">
      <w:pPr>
        <w:numPr>
          <w:ilvl w:val="0"/>
          <w:numId w:val="8"/>
        </w:numPr>
        <w:tabs>
          <w:tab w:val="clear" w:pos="720"/>
          <w:tab w:val="num" w:pos="360"/>
          <w:tab w:val="num" w:pos="1080"/>
        </w:tabs>
        <w:spacing w:after="0" w:line="240" w:lineRule="auto"/>
        <w:ind w:left="360"/>
        <w:jc w:val="both"/>
        <w:rPr>
          <w:rFonts w:ascii="Arial" w:hAnsi="Arial" w:cs="Arial"/>
          <w:b/>
          <w:i/>
          <w:sz w:val="14"/>
          <w:szCs w:val="14"/>
        </w:rPr>
      </w:pPr>
      <w:r>
        <w:rPr>
          <w:rFonts w:ascii="Arial" w:hAnsi="Arial" w:cs="Arial"/>
          <w:b/>
          <w:sz w:val="20"/>
          <w:szCs w:val="20"/>
        </w:rPr>
        <w:t>Reconciliation of General Ledger accounts and expense analyses.</w:t>
      </w:r>
    </w:p>
    <w:p w:rsidR="00161959" w:rsidRDefault="00161959" w:rsidP="00161959">
      <w:pPr>
        <w:tabs>
          <w:tab w:val="left" w:pos="360"/>
        </w:tabs>
        <w:jc w:val="both"/>
        <w:rPr>
          <w:rFonts w:ascii="Arial" w:hAnsi="Arial" w:cs="Arial"/>
          <w:b/>
          <w:sz w:val="20"/>
          <w:szCs w:val="20"/>
        </w:rPr>
      </w:pPr>
    </w:p>
    <w:p w:rsidR="00161959" w:rsidRPr="00D90127" w:rsidRDefault="00161959" w:rsidP="00161959">
      <w:pPr>
        <w:numPr>
          <w:ilvl w:val="1"/>
          <w:numId w:val="8"/>
        </w:numPr>
        <w:tabs>
          <w:tab w:val="left" w:pos="360"/>
        </w:tabs>
        <w:spacing w:after="0" w:line="240" w:lineRule="auto"/>
        <w:jc w:val="both"/>
        <w:rPr>
          <w:rFonts w:ascii="Arial" w:hAnsi="Arial" w:cs="Arial"/>
          <w:b/>
          <w:sz w:val="20"/>
          <w:szCs w:val="20"/>
        </w:rPr>
      </w:pPr>
      <w:r>
        <w:rPr>
          <w:rFonts w:ascii="Arial" w:hAnsi="Arial" w:cs="Arial"/>
          <w:sz w:val="20"/>
          <w:szCs w:val="20"/>
        </w:rPr>
        <w:t>To accurately complete monthly reconciliations for the following accounts* for the purpose of identifying and managing discrepancies and controlling levels of delinquency, within 1 week of closing monthly accounts:</w:t>
      </w:r>
    </w:p>
    <w:p w:rsidR="00161959" w:rsidRDefault="00161959" w:rsidP="00161959">
      <w:pPr>
        <w:tabs>
          <w:tab w:val="left" w:pos="720"/>
        </w:tabs>
        <w:ind w:left="720"/>
        <w:jc w:val="both"/>
        <w:rPr>
          <w:rFonts w:ascii="Arial" w:hAnsi="Arial" w:cs="Arial"/>
          <w:sz w:val="20"/>
          <w:szCs w:val="20"/>
        </w:rPr>
      </w:pPr>
      <w:r>
        <w:rPr>
          <w:rFonts w:ascii="Arial" w:hAnsi="Arial" w:cs="Arial"/>
          <w:sz w:val="20"/>
          <w:szCs w:val="20"/>
        </w:rPr>
        <w:t>*Prepayments; *Salary 1 Bank Account; *Salary 2 Bank Account; *Card Bank Account; *Staff Loans; Medical Plan; *Vacation Savings Plan; *Monthly Payables Accounts (at least 6).</w:t>
      </w:r>
    </w:p>
    <w:p w:rsidR="00161959" w:rsidRPr="00D33399" w:rsidRDefault="00161959" w:rsidP="00161959">
      <w:pPr>
        <w:numPr>
          <w:ilvl w:val="0"/>
          <w:numId w:val="11"/>
        </w:numPr>
        <w:spacing w:after="0" w:line="240" w:lineRule="auto"/>
        <w:jc w:val="both"/>
        <w:rPr>
          <w:rFonts w:ascii="Arial" w:hAnsi="Arial" w:cs="Arial"/>
          <w:b/>
          <w:sz w:val="20"/>
          <w:szCs w:val="20"/>
        </w:rPr>
      </w:pPr>
      <w:r>
        <w:rPr>
          <w:rFonts w:ascii="Arial" w:hAnsi="Arial" w:cs="Arial"/>
          <w:sz w:val="20"/>
          <w:szCs w:val="20"/>
        </w:rPr>
        <w:t>To prepare monthly expense analysis reports, with rationalization and adequate support for variances and anomalies by 15</w:t>
      </w:r>
      <w:r w:rsidRPr="00705DA6">
        <w:rPr>
          <w:rFonts w:ascii="Arial" w:hAnsi="Arial" w:cs="Arial"/>
          <w:sz w:val="20"/>
          <w:szCs w:val="20"/>
          <w:vertAlign w:val="superscript"/>
        </w:rPr>
        <w:t>th</w:t>
      </w:r>
      <w:r>
        <w:rPr>
          <w:rFonts w:ascii="Arial" w:hAnsi="Arial" w:cs="Arial"/>
          <w:sz w:val="20"/>
          <w:szCs w:val="20"/>
          <w:vertAlign w:val="superscript"/>
        </w:rPr>
        <w:t xml:space="preserve"> </w:t>
      </w:r>
      <w:r>
        <w:rPr>
          <w:rFonts w:ascii="Arial" w:hAnsi="Arial" w:cs="Arial"/>
          <w:sz w:val="20"/>
          <w:szCs w:val="20"/>
        </w:rPr>
        <w:t>day of the following month (April, July, October, January).</w:t>
      </w:r>
    </w:p>
    <w:p w:rsidR="00161959" w:rsidRPr="006E4A75" w:rsidRDefault="00161959" w:rsidP="00161959">
      <w:pPr>
        <w:tabs>
          <w:tab w:val="num" w:pos="1080"/>
        </w:tabs>
        <w:ind w:left="360"/>
        <w:jc w:val="both"/>
        <w:rPr>
          <w:rFonts w:ascii="Arial" w:hAnsi="Arial" w:cs="Arial"/>
          <w:b/>
          <w:i/>
          <w:sz w:val="14"/>
          <w:szCs w:val="14"/>
        </w:rPr>
      </w:pPr>
    </w:p>
    <w:p w:rsidR="00161959" w:rsidRPr="006E4A75" w:rsidRDefault="00161959" w:rsidP="00161959">
      <w:pPr>
        <w:tabs>
          <w:tab w:val="num" w:pos="1080"/>
        </w:tabs>
        <w:jc w:val="both"/>
        <w:rPr>
          <w:rFonts w:ascii="Arial" w:hAnsi="Arial" w:cs="Arial"/>
          <w:b/>
          <w:i/>
          <w:sz w:val="14"/>
          <w:szCs w:val="14"/>
        </w:rPr>
      </w:pPr>
      <w:r>
        <w:rPr>
          <w:rFonts w:ascii="Arial" w:hAnsi="Arial" w:cs="Arial"/>
          <w:b/>
          <w:noProof/>
          <w:sz w:val="20"/>
          <w:szCs w:val="20"/>
          <w:lang w:val="en-US"/>
        </w:rPr>
        <mc:AlternateContent>
          <mc:Choice Requires="wps">
            <w:drawing>
              <wp:anchor distT="0" distB="0" distL="114300" distR="114300" simplePos="0" relativeHeight="251660288" behindDoc="0" locked="0" layoutInCell="1" allowOverlap="1">
                <wp:simplePos x="0" y="0"/>
                <wp:positionH relativeFrom="column">
                  <wp:posOffset>7289800</wp:posOffset>
                </wp:positionH>
                <wp:positionV relativeFrom="paragraph">
                  <wp:posOffset>215265</wp:posOffset>
                </wp:positionV>
                <wp:extent cx="76200" cy="3384550"/>
                <wp:effectExtent l="0" t="0" r="19050"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3384550"/>
                        </a:xfrm>
                        <a:prstGeom prst="rect">
                          <a:avLst/>
                        </a:prstGeom>
                        <a:solidFill>
                          <a:srgbClr val="FFFFFF"/>
                        </a:solidFill>
                        <a:ln w="9525">
                          <a:solidFill>
                            <a:srgbClr val="000000"/>
                          </a:solidFill>
                          <a:miter lim="800000"/>
                          <a:headEnd/>
                          <a:tailEnd/>
                        </a:ln>
                      </wps:spPr>
                      <wps:txbx>
                        <w:txbxContent>
                          <w:p w:rsidR="00161959" w:rsidRPr="00AA1CDF" w:rsidRDefault="00161959" w:rsidP="00161959">
                            <w:pPr>
                              <w:jc w:val="center"/>
                              <w:rPr>
                                <w:rFonts w:ascii="Arial" w:hAnsi="Arial" w:cs="Arial"/>
                                <w:sz w:val="12"/>
                                <w:szCs w:val="12"/>
                              </w:rPr>
                            </w:pPr>
                            <w:r w:rsidRPr="00AA1CDF">
                              <w:rPr>
                                <w:rFonts w:ascii="Arial" w:hAnsi="Arial" w:cs="Arial"/>
                                <w:sz w:val="12"/>
                                <w:szCs w:val="12"/>
                              </w:rPr>
                              <w:t>FUNCTION WEIGHTED BY 1-3</w:t>
                            </w:r>
                          </w:p>
                          <w:p w:rsidR="00161959" w:rsidRDefault="00161959" w:rsidP="00161959">
                            <w:pPr>
                              <w:jc w:val="center"/>
                              <w:rPr>
                                <w:rFonts w:ascii="Arial" w:hAnsi="Arial" w:cs="Arial"/>
                                <w:sz w:val="16"/>
                                <w:szCs w:val="16"/>
                              </w:rPr>
                            </w:pPr>
                          </w:p>
                          <w:p w:rsidR="00161959" w:rsidRDefault="00161959" w:rsidP="00161959">
                            <w:pPr>
                              <w:jc w:val="center"/>
                              <w:rPr>
                                <w:rFonts w:ascii="Arial" w:hAnsi="Arial" w:cs="Arial"/>
                                <w:b/>
                                <w:sz w:val="20"/>
                                <w:szCs w:val="20"/>
                              </w:rPr>
                            </w:pPr>
                            <w:r w:rsidRPr="00AA1CDF">
                              <w:rPr>
                                <w:rFonts w:ascii="Arial" w:hAnsi="Arial" w:cs="Arial"/>
                                <w:b/>
                                <w:sz w:val="20"/>
                                <w:szCs w:val="20"/>
                              </w:rPr>
                              <w:t>3</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3</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2</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2</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1</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Pr="00AA1CDF" w:rsidRDefault="00161959" w:rsidP="00161959">
                            <w:pPr>
                              <w:jc w:val="center"/>
                              <w:rPr>
                                <w:rFonts w:ascii="Arial" w:hAnsi="Arial" w:cs="Arial"/>
                                <w:b/>
                                <w:sz w:val="20"/>
                                <w:szCs w:val="20"/>
                              </w:rPr>
                            </w:pPr>
                            <w:r>
                              <w:rPr>
                                <w:rFonts w:ascii="Arial" w:hAnsi="Arial" w:cs="Arial"/>
                                <w:b/>
                                <w:sz w:val="20"/>
                                <w:szCs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 o:spid="_x0000_s1027" style="position:absolute;left:0;text-align:left;margin-left:574pt;margin-top:16.95pt;width:6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">
                <v:textbox>
                  <w:txbxContent>
                    <w:p w:rsidR="00161959" w:rsidRPr="00AA1CDF" w:rsidRDefault="00161959" w:rsidP="00161959">
                      <w:pPr>
                        <w:jc w:val="center"/>
                        <w:rPr>
                          <w:rFonts w:ascii="Arial" w:hAnsi="Arial" w:cs="Arial"/>
                          <w:sz w:val="12"/>
                          <w:szCs w:val="12"/>
                        </w:rPr>
                      </w:pPr>
                      <w:r w:rsidRPr="00AA1CDF">
                        <w:rPr>
                          <w:rFonts w:ascii="Arial" w:hAnsi="Arial" w:cs="Arial"/>
                          <w:sz w:val="12"/>
                          <w:szCs w:val="12"/>
                        </w:rPr>
                        <w:t>FUNCTION WEIGHTED BY 1-3</w:t>
                      </w:r>
                    </w:p>
                    <w:p w:rsidR="00161959" w:rsidRDefault="00161959" w:rsidP="00161959">
                      <w:pPr>
                        <w:jc w:val="center"/>
                        <w:rPr>
                          <w:rFonts w:ascii="Arial" w:hAnsi="Arial" w:cs="Arial"/>
                          <w:sz w:val="16"/>
                          <w:szCs w:val="16"/>
                        </w:rPr>
                      </w:pPr>
                    </w:p>
                    <w:p w:rsidR="00161959" w:rsidRDefault="00161959" w:rsidP="00161959">
                      <w:pPr>
                        <w:jc w:val="center"/>
                        <w:rPr>
                          <w:rFonts w:ascii="Arial" w:hAnsi="Arial" w:cs="Arial"/>
                          <w:b/>
                          <w:sz w:val="20"/>
                          <w:szCs w:val="20"/>
                        </w:rPr>
                      </w:pPr>
                      <w:r w:rsidRPr="00AA1CDF">
                        <w:rPr>
                          <w:rFonts w:ascii="Arial" w:hAnsi="Arial" w:cs="Arial"/>
                          <w:b/>
                          <w:sz w:val="20"/>
                          <w:szCs w:val="20"/>
                        </w:rPr>
                        <w:t>3</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3</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2</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2</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1</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Pr="00AA1CDF" w:rsidRDefault="00161959" w:rsidP="00161959">
                      <w:pPr>
                        <w:jc w:val="center"/>
                        <w:rPr>
                          <w:rFonts w:ascii="Arial" w:hAnsi="Arial" w:cs="Arial"/>
                          <w:b/>
                          <w:sz w:val="20"/>
                          <w:szCs w:val="20"/>
                        </w:rPr>
                      </w:pPr>
                      <w:r>
                        <w:rPr>
                          <w:rFonts w:ascii="Arial" w:hAnsi="Arial" w:cs="Arial"/>
                          <w:b/>
                          <w:sz w:val="20"/>
                          <w:szCs w:val="20"/>
                        </w:rPr>
                        <w:t>1</w:t>
                      </w:r>
                    </w:p>
                  </w:txbxContent>
                </v:textbox>
              </v:rect>
            </w:pict>
          </mc:Fallback>
        </mc:AlternateContent>
      </w:r>
    </w:p>
    <w:p w:rsidR="00161959" w:rsidRPr="001A5E80" w:rsidRDefault="00161959" w:rsidP="00161959">
      <w:pPr>
        <w:numPr>
          <w:ilvl w:val="0"/>
          <w:numId w:val="8"/>
        </w:numPr>
        <w:tabs>
          <w:tab w:val="clear" w:pos="720"/>
          <w:tab w:val="num" w:pos="360"/>
          <w:tab w:val="num" w:pos="1080"/>
        </w:tabs>
        <w:spacing w:after="0" w:line="240" w:lineRule="auto"/>
        <w:ind w:left="360"/>
        <w:jc w:val="both"/>
        <w:rPr>
          <w:rFonts w:ascii="Arial" w:hAnsi="Arial" w:cs="Arial"/>
          <w:b/>
          <w:i/>
          <w:sz w:val="14"/>
          <w:szCs w:val="14"/>
        </w:rPr>
      </w:pPr>
      <w:r>
        <w:rPr>
          <w:rFonts w:ascii="Arial" w:hAnsi="Arial" w:cs="Arial"/>
          <w:b/>
          <w:sz w:val="20"/>
          <w:szCs w:val="20"/>
        </w:rPr>
        <w:t>Daily monitoring of Bank accounts and statements.</w:t>
      </w:r>
    </w:p>
    <w:p w:rsidR="00161959" w:rsidRPr="00487520" w:rsidRDefault="00161959" w:rsidP="00161959">
      <w:pPr>
        <w:tabs>
          <w:tab w:val="num" w:pos="1080"/>
        </w:tabs>
        <w:jc w:val="both"/>
        <w:rPr>
          <w:rFonts w:ascii="Arial" w:hAnsi="Arial" w:cs="Arial"/>
          <w:b/>
          <w:i/>
          <w:sz w:val="14"/>
          <w:szCs w:val="14"/>
        </w:rPr>
      </w:pPr>
    </w:p>
    <w:p w:rsidR="00161959" w:rsidRPr="003234C8" w:rsidRDefault="00161959" w:rsidP="00161959">
      <w:pPr>
        <w:numPr>
          <w:ilvl w:val="1"/>
          <w:numId w:val="8"/>
        </w:numPr>
        <w:tabs>
          <w:tab w:val="left" w:pos="360"/>
        </w:tabs>
        <w:spacing w:after="0" w:line="240" w:lineRule="auto"/>
        <w:jc w:val="both"/>
        <w:rPr>
          <w:rFonts w:ascii="Arial" w:hAnsi="Arial" w:cs="Arial"/>
          <w:b/>
          <w:sz w:val="14"/>
          <w:szCs w:val="14"/>
        </w:rPr>
      </w:pPr>
      <w:r>
        <w:rPr>
          <w:rFonts w:ascii="Arial" w:hAnsi="Arial" w:cs="Arial"/>
          <w:sz w:val="20"/>
          <w:szCs w:val="20"/>
        </w:rPr>
        <w:t>To daily monitor bank accounts via online banking, verifying transactions for the purpose of identifying and managing discrepancies and controlling levels of delinquency and misappropriation from branch locations and; to maintain up to date report of all outstanding issues.</w:t>
      </w:r>
    </w:p>
    <w:p w:rsidR="00161959" w:rsidRPr="00396D69" w:rsidRDefault="00161959" w:rsidP="00161959">
      <w:pPr>
        <w:numPr>
          <w:ilvl w:val="1"/>
          <w:numId w:val="8"/>
        </w:numPr>
        <w:tabs>
          <w:tab w:val="left" w:pos="360"/>
        </w:tabs>
        <w:spacing w:after="0" w:line="240" w:lineRule="auto"/>
        <w:jc w:val="both"/>
        <w:rPr>
          <w:rFonts w:ascii="Arial" w:hAnsi="Arial" w:cs="Arial"/>
          <w:b/>
          <w:sz w:val="14"/>
          <w:szCs w:val="14"/>
        </w:rPr>
      </w:pPr>
      <w:r>
        <w:rPr>
          <w:rFonts w:ascii="Arial" w:hAnsi="Arial" w:cs="Arial"/>
          <w:sz w:val="20"/>
          <w:szCs w:val="20"/>
        </w:rPr>
        <w:t>To follow for timely receipt of all monthly bank statements and to accurately verify account details and enclosures, noting any inconsistencies or missing items.</w:t>
      </w:r>
    </w:p>
    <w:p w:rsidR="00161959" w:rsidRPr="00396D69" w:rsidRDefault="00161959" w:rsidP="00161959">
      <w:pPr>
        <w:numPr>
          <w:ilvl w:val="1"/>
          <w:numId w:val="8"/>
        </w:numPr>
        <w:tabs>
          <w:tab w:val="left" w:pos="360"/>
        </w:tabs>
        <w:spacing w:after="0" w:line="240" w:lineRule="auto"/>
        <w:jc w:val="both"/>
        <w:rPr>
          <w:rFonts w:ascii="Arial" w:hAnsi="Arial" w:cs="Arial"/>
          <w:b/>
          <w:sz w:val="14"/>
          <w:szCs w:val="14"/>
        </w:rPr>
      </w:pPr>
      <w:r>
        <w:rPr>
          <w:rFonts w:ascii="Arial" w:hAnsi="Arial" w:cs="Arial"/>
          <w:sz w:val="20"/>
          <w:szCs w:val="20"/>
        </w:rPr>
        <w:t>To immediately liaise and follow-thru with bank representative to ensure efficient resolution of all bank queries.</w:t>
      </w:r>
    </w:p>
    <w:p w:rsidR="00161959" w:rsidRPr="00B52BC5" w:rsidRDefault="00161959" w:rsidP="00161959">
      <w:pPr>
        <w:tabs>
          <w:tab w:val="num" w:pos="1080"/>
        </w:tabs>
        <w:jc w:val="both"/>
        <w:rPr>
          <w:rFonts w:ascii="Arial" w:hAnsi="Arial" w:cs="Arial"/>
          <w:b/>
          <w:i/>
          <w:sz w:val="14"/>
          <w:szCs w:val="14"/>
        </w:rPr>
      </w:pPr>
    </w:p>
    <w:p w:rsidR="00161959" w:rsidRPr="00FB0547" w:rsidRDefault="00161959" w:rsidP="00161959">
      <w:pPr>
        <w:numPr>
          <w:ilvl w:val="0"/>
          <w:numId w:val="8"/>
        </w:numPr>
        <w:tabs>
          <w:tab w:val="clear" w:pos="720"/>
          <w:tab w:val="num" w:pos="360"/>
          <w:tab w:val="num" w:pos="1080"/>
        </w:tabs>
        <w:spacing w:after="0" w:line="240" w:lineRule="auto"/>
        <w:ind w:left="360"/>
        <w:jc w:val="both"/>
        <w:rPr>
          <w:rFonts w:ascii="Arial" w:hAnsi="Arial" w:cs="Arial"/>
          <w:b/>
          <w:i/>
          <w:sz w:val="14"/>
          <w:szCs w:val="14"/>
        </w:rPr>
      </w:pPr>
      <w:r>
        <w:rPr>
          <w:rFonts w:ascii="Arial" w:hAnsi="Arial" w:cs="Arial"/>
          <w:b/>
          <w:sz w:val="20"/>
          <w:szCs w:val="20"/>
        </w:rPr>
        <w:t>Direct supervision of Accounting Assistants - to influence, inspire and motivate the department’s Supervisors to achieve results and effectively manage their performance.</w:t>
      </w:r>
    </w:p>
    <w:p w:rsidR="00161959" w:rsidRPr="00E65256" w:rsidRDefault="00161959" w:rsidP="00161959">
      <w:pPr>
        <w:tabs>
          <w:tab w:val="num" w:pos="1080"/>
        </w:tabs>
        <w:jc w:val="both"/>
        <w:rPr>
          <w:rFonts w:ascii="Arial" w:hAnsi="Arial" w:cs="Arial"/>
          <w:b/>
          <w:i/>
          <w:sz w:val="14"/>
          <w:szCs w:val="14"/>
        </w:rPr>
      </w:pPr>
    </w:p>
    <w:p w:rsidR="00161959" w:rsidRPr="00BA49B2" w:rsidRDefault="00161959" w:rsidP="00161959">
      <w:pPr>
        <w:numPr>
          <w:ilvl w:val="1"/>
          <w:numId w:val="8"/>
        </w:numPr>
        <w:spacing w:after="0" w:line="240" w:lineRule="auto"/>
        <w:jc w:val="both"/>
        <w:rPr>
          <w:rFonts w:ascii="Arial" w:hAnsi="Arial" w:cs="Arial"/>
          <w:sz w:val="20"/>
          <w:szCs w:val="20"/>
        </w:rPr>
      </w:pPr>
      <w:r w:rsidRPr="00BA49B2">
        <w:rPr>
          <w:rFonts w:ascii="Arial" w:hAnsi="Arial" w:cs="Arial"/>
          <w:sz w:val="20"/>
          <w:szCs w:val="20"/>
        </w:rPr>
        <w:t xml:space="preserve">To work with each direct report to establish goals and objectives for each year and monitor and advise on the progress to enhance the professional development of staff. </w:t>
      </w:r>
    </w:p>
    <w:p w:rsidR="00161959" w:rsidRDefault="00161959" w:rsidP="00161959">
      <w:pPr>
        <w:numPr>
          <w:ilvl w:val="1"/>
          <w:numId w:val="8"/>
        </w:numPr>
        <w:spacing w:after="0" w:line="240" w:lineRule="auto"/>
        <w:jc w:val="both"/>
        <w:rPr>
          <w:rFonts w:ascii="Arial" w:hAnsi="Arial" w:cs="Arial"/>
          <w:sz w:val="20"/>
          <w:szCs w:val="20"/>
        </w:rPr>
      </w:pPr>
      <w:r w:rsidRPr="00A109D6">
        <w:rPr>
          <w:rFonts w:ascii="Arial" w:hAnsi="Arial" w:cs="Arial"/>
          <w:sz w:val="20"/>
          <w:szCs w:val="20"/>
        </w:rPr>
        <w:t xml:space="preserve">To </w:t>
      </w:r>
      <w:r>
        <w:rPr>
          <w:rFonts w:ascii="Arial" w:hAnsi="Arial" w:cs="Arial"/>
          <w:sz w:val="20"/>
          <w:szCs w:val="20"/>
        </w:rPr>
        <w:t>effectively supervise and delegate daily work to staff to ensure timeliness, quality of work and maximization of resources.</w:t>
      </w:r>
    </w:p>
    <w:p w:rsidR="00161959" w:rsidRDefault="00161959" w:rsidP="00161959">
      <w:pPr>
        <w:numPr>
          <w:ilvl w:val="1"/>
          <w:numId w:val="8"/>
        </w:numPr>
        <w:spacing w:after="0" w:line="240" w:lineRule="auto"/>
        <w:jc w:val="both"/>
        <w:rPr>
          <w:rFonts w:ascii="Arial" w:hAnsi="Arial" w:cs="Arial"/>
          <w:sz w:val="20"/>
          <w:szCs w:val="20"/>
        </w:rPr>
      </w:pPr>
      <w:r>
        <w:rPr>
          <w:rFonts w:ascii="Arial" w:hAnsi="Arial" w:cs="Arial"/>
          <w:sz w:val="20"/>
          <w:szCs w:val="20"/>
        </w:rPr>
        <w:t>To coach, guide and train staff and to take corrective and disciplinary actions when necessary.</w:t>
      </w:r>
    </w:p>
    <w:p w:rsidR="00161959" w:rsidRDefault="00161959" w:rsidP="00161959">
      <w:pPr>
        <w:numPr>
          <w:ilvl w:val="1"/>
          <w:numId w:val="8"/>
        </w:numPr>
        <w:spacing w:after="0" w:line="240" w:lineRule="auto"/>
        <w:jc w:val="both"/>
        <w:rPr>
          <w:rFonts w:ascii="Arial" w:hAnsi="Arial" w:cs="Arial"/>
          <w:sz w:val="20"/>
          <w:szCs w:val="20"/>
        </w:rPr>
      </w:pPr>
      <w:r>
        <w:rPr>
          <w:rFonts w:ascii="Arial" w:hAnsi="Arial" w:cs="Arial"/>
          <w:sz w:val="20"/>
          <w:szCs w:val="20"/>
        </w:rPr>
        <w:t>To prepare performance appraisals within 2 weeks of due date and make recommendations for training and development.</w:t>
      </w:r>
    </w:p>
    <w:p w:rsidR="00161959" w:rsidRDefault="00161959" w:rsidP="00161959">
      <w:pPr>
        <w:tabs>
          <w:tab w:val="left" w:pos="360"/>
        </w:tabs>
        <w:jc w:val="both"/>
        <w:rPr>
          <w:rFonts w:ascii="Arial" w:hAnsi="Arial" w:cs="Arial"/>
          <w:b/>
          <w:sz w:val="20"/>
          <w:szCs w:val="20"/>
        </w:rPr>
      </w:pPr>
    </w:p>
    <w:p w:rsidR="00161959" w:rsidRDefault="00161959" w:rsidP="00161959">
      <w:pPr>
        <w:numPr>
          <w:ilvl w:val="0"/>
          <w:numId w:val="8"/>
        </w:numPr>
        <w:tabs>
          <w:tab w:val="left" w:pos="360"/>
        </w:tabs>
        <w:spacing w:after="0" w:line="240" w:lineRule="auto"/>
        <w:ind w:left="360"/>
        <w:jc w:val="both"/>
        <w:rPr>
          <w:rFonts w:ascii="Arial" w:hAnsi="Arial" w:cs="Arial"/>
          <w:b/>
          <w:sz w:val="20"/>
          <w:szCs w:val="20"/>
        </w:rPr>
      </w:pPr>
      <w:r>
        <w:rPr>
          <w:rFonts w:ascii="Arial" w:hAnsi="Arial" w:cs="Arial"/>
          <w:b/>
          <w:sz w:val="20"/>
          <w:szCs w:val="20"/>
        </w:rPr>
        <w:t>Support to branches, departments and customers.</w:t>
      </w:r>
    </w:p>
    <w:p w:rsidR="00161959" w:rsidRDefault="00161959" w:rsidP="00161959">
      <w:pPr>
        <w:tabs>
          <w:tab w:val="left" w:pos="720"/>
        </w:tabs>
        <w:ind w:left="720" w:hanging="360"/>
        <w:jc w:val="both"/>
        <w:rPr>
          <w:rFonts w:ascii="Arial" w:hAnsi="Arial" w:cs="Arial"/>
          <w:b/>
          <w:sz w:val="20"/>
          <w:szCs w:val="20"/>
        </w:rPr>
      </w:pPr>
    </w:p>
    <w:p w:rsidR="00161959" w:rsidRDefault="00161959" w:rsidP="00161959">
      <w:pPr>
        <w:numPr>
          <w:ilvl w:val="1"/>
          <w:numId w:val="8"/>
        </w:numPr>
        <w:tabs>
          <w:tab w:val="left" w:pos="720"/>
          <w:tab w:val="num" w:pos="1080"/>
        </w:tabs>
        <w:spacing w:after="0" w:line="240" w:lineRule="auto"/>
        <w:jc w:val="both"/>
        <w:rPr>
          <w:rFonts w:ascii="Arial" w:hAnsi="Arial" w:cs="Arial"/>
          <w:sz w:val="20"/>
          <w:szCs w:val="20"/>
        </w:rPr>
      </w:pPr>
      <w:r>
        <w:rPr>
          <w:rFonts w:ascii="Arial" w:hAnsi="Arial" w:cs="Arial"/>
          <w:sz w:val="20"/>
          <w:szCs w:val="20"/>
        </w:rPr>
        <w:t>To liaise directly with departments, branches and customers</w:t>
      </w:r>
      <w:r w:rsidRPr="003B7E7A">
        <w:rPr>
          <w:rFonts w:ascii="Arial" w:hAnsi="Arial" w:cs="Arial"/>
          <w:sz w:val="20"/>
          <w:szCs w:val="20"/>
        </w:rPr>
        <w:t xml:space="preserve"> </w:t>
      </w:r>
      <w:r>
        <w:rPr>
          <w:rFonts w:ascii="Arial" w:hAnsi="Arial" w:cs="Arial"/>
          <w:sz w:val="20"/>
          <w:szCs w:val="20"/>
        </w:rPr>
        <w:t>to effectively handle all Accounts related issues.</w:t>
      </w:r>
    </w:p>
    <w:p w:rsidR="00161959" w:rsidRDefault="00161959" w:rsidP="00161959">
      <w:pPr>
        <w:numPr>
          <w:ilvl w:val="1"/>
          <w:numId w:val="8"/>
        </w:numPr>
        <w:tabs>
          <w:tab w:val="left" w:pos="720"/>
          <w:tab w:val="num" w:pos="1080"/>
        </w:tabs>
        <w:spacing w:after="0" w:line="240" w:lineRule="auto"/>
        <w:jc w:val="both"/>
        <w:rPr>
          <w:rFonts w:ascii="Arial" w:hAnsi="Arial" w:cs="Arial"/>
          <w:sz w:val="20"/>
          <w:szCs w:val="20"/>
        </w:rPr>
      </w:pPr>
      <w:r>
        <w:rPr>
          <w:rFonts w:ascii="Arial" w:hAnsi="Arial" w:cs="Arial"/>
          <w:sz w:val="20"/>
          <w:szCs w:val="20"/>
        </w:rPr>
        <w:t>To ensure daily follow-up action is done for prompt closure on all outstanding queries.</w:t>
      </w:r>
    </w:p>
    <w:p w:rsidR="00161959" w:rsidRDefault="00161959" w:rsidP="00161959">
      <w:pPr>
        <w:numPr>
          <w:ilvl w:val="1"/>
          <w:numId w:val="8"/>
        </w:numPr>
        <w:tabs>
          <w:tab w:val="left" w:pos="720"/>
          <w:tab w:val="num" w:pos="1080"/>
        </w:tabs>
        <w:spacing w:after="0" w:line="240" w:lineRule="auto"/>
        <w:jc w:val="both"/>
        <w:rPr>
          <w:rFonts w:ascii="Arial" w:hAnsi="Arial" w:cs="Arial"/>
          <w:sz w:val="20"/>
          <w:szCs w:val="20"/>
        </w:rPr>
      </w:pPr>
      <w:r>
        <w:rPr>
          <w:rFonts w:ascii="Arial" w:hAnsi="Arial" w:cs="Arial"/>
          <w:sz w:val="20"/>
          <w:szCs w:val="20"/>
        </w:rPr>
        <w:t>To provide timely feedback to Branches, departments and customers involved.</w:t>
      </w:r>
    </w:p>
    <w:p w:rsidR="00161959" w:rsidRDefault="00161959" w:rsidP="00161959">
      <w:pPr>
        <w:tabs>
          <w:tab w:val="left" w:pos="360"/>
        </w:tabs>
        <w:ind w:left="360" w:hanging="360"/>
        <w:jc w:val="both"/>
        <w:rPr>
          <w:rFonts w:ascii="Arial" w:hAnsi="Arial" w:cs="Arial"/>
          <w:b/>
          <w:sz w:val="20"/>
          <w:szCs w:val="20"/>
        </w:rPr>
      </w:pPr>
    </w:p>
    <w:p w:rsidR="00161959" w:rsidRDefault="00161959" w:rsidP="00161959">
      <w:pPr>
        <w:numPr>
          <w:ilvl w:val="0"/>
          <w:numId w:val="8"/>
        </w:numPr>
        <w:tabs>
          <w:tab w:val="left" w:pos="360"/>
        </w:tabs>
        <w:spacing w:after="0" w:line="240" w:lineRule="auto"/>
        <w:ind w:left="360"/>
        <w:jc w:val="both"/>
        <w:rPr>
          <w:rFonts w:ascii="Arial" w:hAnsi="Arial" w:cs="Arial"/>
          <w:b/>
          <w:sz w:val="20"/>
          <w:szCs w:val="20"/>
        </w:rPr>
      </w:pPr>
      <w:r w:rsidRPr="00806424">
        <w:rPr>
          <w:rFonts w:ascii="Arial" w:hAnsi="Arial" w:cs="Arial"/>
          <w:b/>
          <w:sz w:val="20"/>
          <w:szCs w:val="20"/>
        </w:rPr>
        <w:t xml:space="preserve">To </w:t>
      </w:r>
      <w:r>
        <w:rPr>
          <w:rFonts w:ascii="Arial" w:hAnsi="Arial" w:cs="Arial"/>
          <w:b/>
          <w:sz w:val="20"/>
          <w:szCs w:val="20"/>
        </w:rPr>
        <w:t>assist in any other duties as required, inter alia.</w:t>
      </w:r>
    </w:p>
    <w:p w:rsidR="00161959" w:rsidRDefault="00161959" w:rsidP="00161959">
      <w:pPr>
        <w:tabs>
          <w:tab w:val="left" w:pos="720"/>
        </w:tabs>
        <w:ind w:left="720" w:hanging="360"/>
        <w:jc w:val="both"/>
        <w:rPr>
          <w:rFonts w:ascii="Arial" w:hAnsi="Arial" w:cs="Arial"/>
          <w:b/>
          <w:sz w:val="20"/>
          <w:szCs w:val="20"/>
        </w:rPr>
      </w:pPr>
    </w:p>
    <w:p w:rsidR="00161959" w:rsidRDefault="00161959" w:rsidP="00161959">
      <w:pPr>
        <w:numPr>
          <w:ilvl w:val="0"/>
          <w:numId w:val="10"/>
        </w:numPr>
        <w:tabs>
          <w:tab w:val="left" w:pos="720"/>
        </w:tabs>
        <w:spacing w:after="0" w:line="240" w:lineRule="auto"/>
        <w:ind w:left="720"/>
        <w:jc w:val="both"/>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simplePos x="0" y="0"/>
                <wp:positionH relativeFrom="column">
                  <wp:posOffset>7258050</wp:posOffset>
                </wp:positionH>
                <wp:positionV relativeFrom="paragraph">
                  <wp:posOffset>50800</wp:posOffset>
                </wp:positionV>
                <wp:extent cx="685800" cy="793750"/>
                <wp:effectExtent l="0" t="0" r="19050" b="254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793750"/>
                        </a:xfrm>
                        <a:prstGeom prst="rect">
                          <a:avLst/>
                        </a:prstGeom>
                        <a:solidFill>
                          <a:srgbClr val="FFFFFF"/>
                        </a:solidFill>
                        <a:ln w="9525">
                          <a:solidFill>
                            <a:srgbClr val="000000"/>
                          </a:solidFill>
                          <a:miter lim="800000"/>
                          <a:headEnd/>
                          <a:tailEnd/>
                        </a:ln>
                      </wps:spPr>
                      <wps:txbx>
                        <w:txbxContent>
                          <w:p w:rsidR="00161959" w:rsidRPr="00AA1CDF" w:rsidRDefault="00161959" w:rsidP="00161959">
                            <w:pPr>
                              <w:rPr>
                                <w:rFonts w:ascii="Arial" w:hAnsi="Arial" w:cs="Arial"/>
                                <w:sz w:val="12"/>
                                <w:szCs w:val="12"/>
                              </w:rPr>
                            </w:pPr>
                            <w:r w:rsidRPr="00AA1CDF">
                              <w:rPr>
                                <w:rFonts w:ascii="Arial" w:hAnsi="Arial" w:cs="Arial"/>
                                <w:sz w:val="12"/>
                                <w:szCs w:val="12"/>
                              </w:rPr>
                              <w:t>FUNCTION WEIGHTED BY 1-3</w:t>
                            </w:r>
                          </w:p>
                          <w:p w:rsidR="00161959" w:rsidRDefault="00161959" w:rsidP="00161959">
                            <w:pP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2</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1</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Pr="00AA1CDF" w:rsidRDefault="00161959" w:rsidP="00161959">
                            <w:pPr>
                              <w:jc w:val="center"/>
                              <w:rPr>
                                <w:rFonts w:ascii="Arial" w:hAnsi="Arial" w:cs="Arial"/>
                                <w:b/>
                                <w:sz w:val="20"/>
                                <w:szCs w:val="20"/>
                              </w:rPr>
                            </w:pPr>
                            <w:r>
                              <w:rPr>
                                <w:rFonts w:ascii="Arial" w:hAnsi="Arial" w:cs="Arial"/>
                                <w:b/>
                                <w:sz w:val="20"/>
                                <w:szCs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 o:spid="_x0000_s1028" style="position:absolute;left:0;text-align:left;margin-left:571.5pt;margin-top:4pt;width:54pt;height: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">
                <v:textbox>
                  <w:txbxContent>
                    <w:p w:rsidR="00161959" w:rsidRPr="00AA1CDF" w:rsidRDefault="00161959" w:rsidP="00161959">
                      <w:pPr>
                        <w:rPr>
                          <w:rFonts w:ascii="Arial" w:hAnsi="Arial" w:cs="Arial"/>
                          <w:sz w:val="12"/>
                          <w:szCs w:val="12"/>
                        </w:rPr>
                      </w:pPr>
                      <w:r w:rsidRPr="00AA1CDF">
                        <w:rPr>
                          <w:rFonts w:ascii="Arial" w:hAnsi="Arial" w:cs="Arial"/>
                          <w:sz w:val="12"/>
                          <w:szCs w:val="12"/>
                        </w:rPr>
                        <w:t>FUNCTION WEIGHTED BY 1-3</w:t>
                      </w:r>
                    </w:p>
                    <w:p w:rsidR="00161959" w:rsidRDefault="00161959" w:rsidP="00161959">
                      <w:pP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2</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r>
                        <w:rPr>
                          <w:rFonts w:ascii="Arial" w:hAnsi="Arial" w:cs="Arial"/>
                          <w:b/>
                          <w:sz w:val="20"/>
                          <w:szCs w:val="20"/>
                        </w:rPr>
                        <w:t>1</w:t>
                      </w: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Default="00161959" w:rsidP="00161959">
                      <w:pPr>
                        <w:jc w:val="center"/>
                        <w:rPr>
                          <w:rFonts w:ascii="Arial" w:hAnsi="Arial" w:cs="Arial"/>
                          <w:b/>
                          <w:sz w:val="20"/>
                          <w:szCs w:val="20"/>
                        </w:rPr>
                      </w:pPr>
                    </w:p>
                    <w:p w:rsidR="00161959" w:rsidRPr="00AA1CDF" w:rsidRDefault="00161959" w:rsidP="00161959">
                      <w:pPr>
                        <w:jc w:val="center"/>
                        <w:rPr>
                          <w:rFonts w:ascii="Arial" w:hAnsi="Arial" w:cs="Arial"/>
                          <w:b/>
                          <w:sz w:val="20"/>
                          <w:szCs w:val="20"/>
                        </w:rPr>
                      </w:pPr>
                      <w:r>
                        <w:rPr>
                          <w:rFonts w:ascii="Arial" w:hAnsi="Arial" w:cs="Arial"/>
                          <w:b/>
                          <w:sz w:val="20"/>
                          <w:szCs w:val="20"/>
                        </w:rPr>
                        <w:t>1</w:t>
                      </w:r>
                    </w:p>
                  </w:txbxContent>
                </v:textbox>
              </v:rect>
            </w:pict>
          </mc:Fallback>
        </mc:AlternateContent>
      </w:r>
      <w:r>
        <w:rPr>
          <w:rFonts w:ascii="Arial" w:hAnsi="Arial" w:cs="Arial"/>
          <w:sz w:val="20"/>
          <w:szCs w:val="20"/>
        </w:rPr>
        <w:t>To maintain a comprehensive and practical work schedule for the completion of monthly work relative to overall department.</w:t>
      </w:r>
    </w:p>
    <w:p w:rsidR="00161959" w:rsidRPr="00286C1D" w:rsidRDefault="00161959" w:rsidP="00161959">
      <w:pPr>
        <w:numPr>
          <w:ilvl w:val="0"/>
          <w:numId w:val="10"/>
        </w:numPr>
        <w:tabs>
          <w:tab w:val="left" w:pos="720"/>
        </w:tabs>
        <w:spacing w:after="0" w:line="240" w:lineRule="auto"/>
        <w:ind w:left="720"/>
        <w:jc w:val="both"/>
        <w:rPr>
          <w:rFonts w:ascii="Arial" w:hAnsi="Arial" w:cs="Arial"/>
          <w:sz w:val="20"/>
          <w:szCs w:val="20"/>
        </w:rPr>
      </w:pPr>
      <w:r>
        <w:rPr>
          <w:rFonts w:ascii="Arial" w:hAnsi="Arial" w:cs="Arial"/>
          <w:sz w:val="20"/>
          <w:szCs w:val="20"/>
        </w:rPr>
        <w:t>To assist with coordination and preparation to ensure a clean and timely year end audit and to liaise with external auditors in their review of the Company’s financial operations.</w:t>
      </w:r>
    </w:p>
    <w:p w:rsidR="00161959" w:rsidRDefault="00161959" w:rsidP="00161959">
      <w:pPr>
        <w:numPr>
          <w:ilvl w:val="0"/>
          <w:numId w:val="10"/>
        </w:numPr>
        <w:tabs>
          <w:tab w:val="left" w:pos="720"/>
        </w:tabs>
        <w:spacing w:after="0" w:line="240" w:lineRule="auto"/>
        <w:ind w:left="720"/>
        <w:jc w:val="both"/>
        <w:rPr>
          <w:rFonts w:ascii="Arial" w:hAnsi="Arial" w:cs="Arial"/>
          <w:sz w:val="20"/>
          <w:szCs w:val="20"/>
        </w:rPr>
      </w:pPr>
      <w:r>
        <w:rPr>
          <w:rFonts w:ascii="Arial" w:hAnsi="Arial" w:cs="Arial"/>
          <w:sz w:val="20"/>
          <w:szCs w:val="20"/>
        </w:rPr>
        <w:t>To conduct scheduled physical inventory audits for retail and stockroom locations as required.</w:t>
      </w:r>
    </w:p>
    <w:p w:rsidR="00161959" w:rsidRDefault="00161959" w:rsidP="00161959">
      <w:pPr>
        <w:numPr>
          <w:ilvl w:val="0"/>
          <w:numId w:val="10"/>
        </w:numPr>
        <w:tabs>
          <w:tab w:val="left" w:pos="720"/>
        </w:tabs>
        <w:spacing w:after="0" w:line="240" w:lineRule="auto"/>
        <w:ind w:left="720"/>
        <w:jc w:val="both"/>
        <w:rPr>
          <w:rFonts w:ascii="Arial" w:hAnsi="Arial" w:cs="Arial"/>
          <w:sz w:val="20"/>
          <w:szCs w:val="20"/>
        </w:rPr>
      </w:pPr>
      <w:r>
        <w:rPr>
          <w:rFonts w:ascii="Arial" w:hAnsi="Arial" w:cs="Arial"/>
          <w:sz w:val="20"/>
          <w:szCs w:val="20"/>
        </w:rPr>
        <w:t>To assist with monthly expense analysis as required.</w:t>
      </w:r>
    </w:p>
    <w:p w:rsidR="00161959" w:rsidRPr="006203DE" w:rsidRDefault="00161959" w:rsidP="00161959">
      <w:pPr>
        <w:numPr>
          <w:ilvl w:val="0"/>
          <w:numId w:val="10"/>
        </w:numPr>
        <w:tabs>
          <w:tab w:val="left" w:pos="720"/>
        </w:tabs>
        <w:spacing w:after="0" w:line="240" w:lineRule="auto"/>
        <w:ind w:left="720"/>
        <w:jc w:val="both"/>
        <w:rPr>
          <w:rFonts w:ascii="Arial" w:hAnsi="Arial" w:cs="Arial"/>
          <w:b/>
          <w:sz w:val="20"/>
          <w:szCs w:val="20"/>
        </w:rPr>
      </w:pPr>
      <w:r>
        <w:rPr>
          <w:rFonts w:ascii="Arial" w:hAnsi="Arial" w:cs="Arial"/>
          <w:sz w:val="20"/>
          <w:szCs w:val="20"/>
        </w:rPr>
        <w:t>To provide support to Accounts Department to complete special projects and any other delegated activities that may be assigned.</w:t>
      </w:r>
    </w:p>
    <w:p w:rsidR="00161959" w:rsidRDefault="00161959" w:rsidP="00161959">
      <w:pPr>
        <w:tabs>
          <w:tab w:val="left" w:pos="720"/>
        </w:tabs>
        <w:ind w:left="720" w:hanging="360"/>
        <w:jc w:val="both"/>
        <w:rPr>
          <w:rFonts w:ascii="Arial" w:hAnsi="Arial" w:cs="Arial"/>
          <w:b/>
        </w:rPr>
      </w:pPr>
    </w:p>
    <w:p w:rsidR="0025435A" w:rsidRPr="0025435A" w:rsidRDefault="00161959" w:rsidP="0025435A">
      <w:pPr>
        <w:widowControl w:val="0"/>
        <w:spacing w:line="240" w:lineRule="auto"/>
        <w:jc w:val="both"/>
        <w:rPr>
          <w:rFonts w:ascii="Times New Roman" w:hAnsi="Times New Roman" w:cs="Times New Roman"/>
          <w:sz w:val="24"/>
          <w:szCs w:val="24"/>
        </w:rPr>
      </w:pPr>
      <w:r>
        <w:rPr>
          <w:rFonts w:ascii="Times New Roman" w:hAnsi="Times New Roman" w:cs="Times New Roman"/>
          <w:bCs/>
          <w:sz w:val="24"/>
          <w:szCs w:val="24"/>
        </w:rPr>
        <w:t xml:space="preserve">Prior to this, I had </w:t>
      </w:r>
      <w:r>
        <w:rPr>
          <w:rFonts w:ascii="Times New Roman" w:hAnsi="Times New Roman" w:cs="Times New Roman"/>
          <w:sz w:val="24"/>
          <w:szCs w:val="24"/>
        </w:rPr>
        <w:t>o</w:t>
      </w:r>
      <w:r w:rsidR="0025435A" w:rsidRPr="00161959">
        <w:rPr>
          <w:rFonts w:ascii="Times New Roman" w:hAnsi="Times New Roman" w:cs="Times New Roman"/>
          <w:sz w:val="24"/>
          <w:szCs w:val="24"/>
        </w:rPr>
        <w:t>ve</w:t>
      </w:r>
      <w:r w:rsidR="0025435A" w:rsidRPr="0025435A">
        <w:rPr>
          <w:rFonts w:ascii="Times New Roman" w:hAnsi="Times New Roman" w:cs="Times New Roman"/>
          <w:sz w:val="24"/>
          <w:szCs w:val="24"/>
        </w:rPr>
        <w:t xml:space="preserve">r 16 years </w:t>
      </w:r>
      <w:r>
        <w:rPr>
          <w:rFonts w:ascii="Times New Roman" w:hAnsi="Times New Roman" w:cs="Times New Roman"/>
          <w:sz w:val="24"/>
          <w:szCs w:val="24"/>
        </w:rPr>
        <w:t xml:space="preserve">of </w:t>
      </w:r>
      <w:r w:rsidR="0025435A" w:rsidRPr="0025435A">
        <w:rPr>
          <w:rFonts w:ascii="Times New Roman" w:hAnsi="Times New Roman" w:cs="Times New Roman"/>
          <w:sz w:val="24"/>
          <w:szCs w:val="24"/>
        </w:rPr>
        <w:t xml:space="preserve">experience in Portfolio analysis and management, Budgets and Variance Analysis. Prepare of Reinsurance Statistics for Reinsurance Manager for treaty renewals and compilations of Data and Statistical reports for the Central Bank of Trinidad and Tobago. Training and crossing training employees and agency with the Data processing and reporting reports to be submitted to head office. </w:t>
      </w:r>
    </w:p>
    <w:p w:rsidR="0025435A" w:rsidRPr="0025435A" w:rsidRDefault="0025435A" w:rsidP="0025435A">
      <w:pPr>
        <w:pStyle w:val="BodyText"/>
        <w:jc w:val="both"/>
        <w:rPr>
          <w:rFonts w:ascii="Times New Roman" w:hAnsi="Times New Roman"/>
          <w:sz w:val="24"/>
          <w:szCs w:val="24"/>
        </w:rPr>
      </w:pPr>
      <w:r w:rsidRPr="0025435A">
        <w:rPr>
          <w:rFonts w:ascii="Times New Roman" w:hAnsi="Times New Roman"/>
          <w:sz w:val="24"/>
          <w:szCs w:val="24"/>
        </w:rPr>
        <w:t>Over 10 years in supervisor position and 5 year as a team leader/ assistant manager at Guardian General Insurance Limited.</w:t>
      </w:r>
    </w:p>
    <w:p w:rsidR="0025435A" w:rsidRDefault="0025435A" w:rsidP="00161959">
      <w:pPr>
        <w:widowControl w:val="0"/>
        <w:spacing w:line="240" w:lineRule="auto"/>
        <w:jc w:val="both"/>
        <w:rPr>
          <w:rFonts w:ascii="Times New Roman" w:hAnsi="Times New Roman" w:cs="Times New Roman"/>
          <w:sz w:val="24"/>
          <w:szCs w:val="24"/>
        </w:rPr>
      </w:pPr>
      <w:r w:rsidRPr="0025435A">
        <w:rPr>
          <w:rFonts w:ascii="Times New Roman" w:hAnsi="Times New Roman" w:cs="Times New Roman"/>
          <w:sz w:val="24"/>
          <w:szCs w:val="24"/>
        </w:rPr>
        <w:t xml:space="preserve"> </w:t>
      </w:r>
    </w:p>
    <w:p w:rsidR="00161959" w:rsidRPr="00161959" w:rsidRDefault="00161959" w:rsidP="00DE2B83">
      <w:pPr>
        <w:widowControl w:val="0"/>
        <w:pBdr>
          <w:bottom w:val="single" w:sz="4" w:space="1" w:color="auto"/>
        </w:pBd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rsidR="0025435A" w:rsidRPr="0025435A" w:rsidRDefault="0025435A" w:rsidP="0025435A">
      <w:pPr>
        <w:widowControl w:val="0"/>
        <w:spacing w:line="240" w:lineRule="auto"/>
        <w:ind w:left="1800" w:hanging="1800"/>
        <w:jc w:val="both"/>
        <w:rPr>
          <w:rFonts w:ascii="Times New Roman" w:hAnsi="Times New Roman" w:cs="Times New Roman"/>
          <w:b/>
          <w:bCs/>
          <w:sz w:val="24"/>
          <w:szCs w:val="24"/>
        </w:rPr>
      </w:pPr>
      <w:r w:rsidRPr="0025435A">
        <w:rPr>
          <w:rFonts w:ascii="Times New Roman" w:hAnsi="Times New Roman" w:cs="Times New Roman"/>
          <w:b/>
          <w:bCs/>
          <w:sz w:val="24"/>
          <w:szCs w:val="24"/>
        </w:rPr>
        <w:t>EDUCATION</w:t>
      </w:r>
    </w:p>
    <w:p w:rsidR="0025435A" w:rsidRPr="0025435A" w:rsidRDefault="0025435A" w:rsidP="00DE2B83">
      <w:pPr>
        <w:widowControl w:val="0"/>
        <w:spacing w:line="240" w:lineRule="auto"/>
        <w:jc w:val="both"/>
        <w:rPr>
          <w:rFonts w:ascii="Times New Roman" w:hAnsi="Times New Roman" w:cs="Times New Roman"/>
          <w:b/>
          <w:bCs/>
          <w:sz w:val="24"/>
          <w:szCs w:val="24"/>
        </w:rPr>
      </w:pPr>
    </w:p>
    <w:p w:rsidR="0025435A" w:rsidRPr="0025435A" w:rsidRDefault="0025435A" w:rsidP="0025435A">
      <w:pPr>
        <w:spacing w:line="240" w:lineRule="auto"/>
        <w:rPr>
          <w:rFonts w:ascii="Times New Roman" w:hAnsi="Times New Roman" w:cs="Times New Roman"/>
          <w:b/>
          <w:sz w:val="24"/>
          <w:szCs w:val="24"/>
        </w:rPr>
      </w:pPr>
      <w:r w:rsidRPr="0025435A">
        <w:rPr>
          <w:rFonts w:ascii="Times New Roman" w:hAnsi="Times New Roman" w:cs="Times New Roman"/>
          <w:b/>
          <w:sz w:val="24"/>
          <w:szCs w:val="24"/>
        </w:rPr>
        <w:t xml:space="preserve">Presently </w:t>
      </w:r>
      <w:r w:rsidRPr="0025435A">
        <w:rPr>
          <w:rFonts w:ascii="Times New Roman" w:hAnsi="Times New Roman" w:cs="Times New Roman"/>
          <w:b/>
          <w:sz w:val="24"/>
          <w:szCs w:val="24"/>
        </w:rPr>
        <w:tab/>
        <w:t>Pursuing final paper for ACCA Level 2</w:t>
      </w:r>
    </w:p>
    <w:p w:rsidR="0025435A" w:rsidRPr="0025435A" w:rsidRDefault="0025435A" w:rsidP="0025435A">
      <w:pPr>
        <w:spacing w:line="240" w:lineRule="auto"/>
        <w:rPr>
          <w:rFonts w:ascii="Times New Roman" w:hAnsi="Times New Roman" w:cs="Times New Roman"/>
          <w:b/>
          <w:sz w:val="24"/>
          <w:szCs w:val="24"/>
        </w:rPr>
      </w:pPr>
    </w:p>
    <w:p w:rsidR="0025435A" w:rsidRPr="0025435A" w:rsidRDefault="0025435A" w:rsidP="0025435A">
      <w:pPr>
        <w:spacing w:line="240" w:lineRule="auto"/>
        <w:rPr>
          <w:rFonts w:ascii="Times New Roman" w:hAnsi="Times New Roman" w:cs="Times New Roman"/>
          <w:b/>
          <w:sz w:val="24"/>
          <w:szCs w:val="24"/>
        </w:rPr>
      </w:pPr>
      <w:r w:rsidRPr="0025435A">
        <w:rPr>
          <w:rFonts w:ascii="Times New Roman" w:hAnsi="Times New Roman" w:cs="Times New Roman"/>
          <w:b/>
          <w:sz w:val="24"/>
          <w:szCs w:val="24"/>
        </w:rPr>
        <w:t xml:space="preserve">2001 </w:t>
      </w:r>
      <w:r w:rsidRPr="0025435A">
        <w:rPr>
          <w:rFonts w:ascii="Times New Roman" w:hAnsi="Times New Roman" w:cs="Times New Roman"/>
          <w:b/>
          <w:sz w:val="24"/>
          <w:szCs w:val="24"/>
        </w:rPr>
        <w:tab/>
      </w:r>
      <w:r w:rsidRPr="0025435A">
        <w:rPr>
          <w:rFonts w:ascii="Times New Roman" w:hAnsi="Times New Roman" w:cs="Times New Roman"/>
          <w:b/>
          <w:sz w:val="24"/>
          <w:szCs w:val="24"/>
        </w:rPr>
        <w:tab/>
        <w:t>Completed ACCA Level 1</w:t>
      </w:r>
    </w:p>
    <w:p w:rsidR="0025435A" w:rsidRPr="0025435A" w:rsidRDefault="0025435A" w:rsidP="0025435A">
      <w:pPr>
        <w:spacing w:line="240" w:lineRule="auto"/>
        <w:rPr>
          <w:rFonts w:ascii="Times New Roman" w:hAnsi="Times New Roman" w:cs="Times New Roman"/>
          <w:sz w:val="24"/>
          <w:szCs w:val="24"/>
        </w:rPr>
      </w:pPr>
    </w:p>
    <w:p w:rsidR="0025435A" w:rsidRPr="0025435A" w:rsidRDefault="0025435A" w:rsidP="0025435A">
      <w:pPr>
        <w:spacing w:line="240" w:lineRule="auto"/>
        <w:ind w:left="1440" w:hanging="1440"/>
        <w:rPr>
          <w:rFonts w:ascii="Times New Roman" w:hAnsi="Times New Roman" w:cs="Times New Roman"/>
          <w:b/>
          <w:bCs/>
          <w:sz w:val="24"/>
          <w:szCs w:val="24"/>
        </w:rPr>
      </w:pPr>
      <w:r w:rsidRPr="0025435A">
        <w:rPr>
          <w:rFonts w:ascii="Times New Roman" w:hAnsi="Times New Roman" w:cs="Times New Roman"/>
          <w:b/>
          <w:bCs/>
          <w:sz w:val="24"/>
          <w:szCs w:val="24"/>
        </w:rPr>
        <w:t>1990 – 1992</w:t>
      </w:r>
      <w:r w:rsidRPr="0025435A">
        <w:rPr>
          <w:rFonts w:ascii="Times New Roman" w:hAnsi="Times New Roman" w:cs="Times New Roman"/>
          <w:b/>
          <w:bCs/>
          <w:sz w:val="24"/>
          <w:szCs w:val="24"/>
        </w:rPr>
        <w:tab/>
        <w:t>Insurance Courses</w:t>
      </w:r>
    </w:p>
    <w:p w:rsidR="0025435A" w:rsidRPr="0025435A" w:rsidRDefault="0025435A" w:rsidP="0025435A">
      <w:pPr>
        <w:spacing w:line="240" w:lineRule="auto"/>
        <w:ind w:left="1440" w:hanging="1440"/>
        <w:rPr>
          <w:rFonts w:ascii="Times New Roman" w:hAnsi="Times New Roman" w:cs="Times New Roman"/>
          <w:bCs/>
          <w:sz w:val="24"/>
          <w:szCs w:val="24"/>
        </w:rPr>
      </w:pPr>
      <w:r w:rsidRPr="0025435A">
        <w:rPr>
          <w:rFonts w:ascii="Times New Roman" w:hAnsi="Times New Roman" w:cs="Times New Roman"/>
          <w:b/>
          <w:bCs/>
          <w:sz w:val="24"/>
          <w:szCs w:val="24"/>
        </w:rPr>
        <w:tab/>
      </w:r>
      <w:r w:rsidRPr="0025435A">
        <w:rPr>
          <w:rFonts w:ascii="Times New Roman" w:hAnsi="Times New Roman" w:cs="Times New Roman"/>
          <w:bCs/>
          <w:sz w:val="24"/>
          <w:szCs w:val="24"/>
        </w:rPr>
        <w:t>Introduction to Insurance</w:t>
      </w:r>
    </w:p>
    <w:p w:rsidR="0025435A" w:rsidRPr="0025435A" w:rsidRDefault="0025435A" w:rsidP="0025435A">
      <w:pPr>
        <w:spacing w:line="240" w:lineRule="auto"/>
        <w:ind w:left="1440"/>
        <w:rPr>
          <w:rFonts w:ascii="Times New Roman" w:hAnsi="Times New Roman" w:cs="Times New Roman"/>
          <w:bCs/>
          <w:sz w:val="24"/>
          <w:szCs w:val="24"/>
        </w:rPr>
      </w:pPr>
      <w:r w:rsidRPr="0025435A">
        <w:rPr>
          <w:rFonts w:ascii="Times New Roman" w:hAnsi="Times New Roman" w:cs="Times New Roman"/>
          <w:bCs/>
          <w:sz w:val="24"/>
          <w:szCs w:val="24"/>
        </w:rPr>
        <w:t>Introduction to Reinsurance</w:t>
      </w:r>
    </w:p>
    <w:p w:rsidR="0025435A" w:rsidRPr="0025435A" w:rsidRDefault="0025435A" w:rsidP="0025435A">
      <w:pPr>
        <w:spacing w:line="240" w:lineRule="auto"/>
        <w:ind w:left="1440"/>
        <w:rPr>
          <w:rFonts w:ascii="Times New Roman" w:hAnsi="Times New Roman" w:cs="Times New Roman"/>
          <w:bCs/>
          <w:sz w:val="24"/>
          <w:szCs w:val="24"/>
        </w:rPr>
      </w:pPr>
      <w:r w:rsidRPr="0025435A">
        <w:rPr>
          <w:rFonts w:ascii="Times New Roman" w:hAnsi="Times New Roman" w:cs="Times New Roman"/>
          <w:bCs/>
          <w:sz w:val="24"/>
          <w:szCs w:val="24"/>
        </w:rPr>
        <w:t>Fire &amp; Special Perils</w:t>
      </w:r>
    </w:p>
    <w:p w:rsidR="0025435A" w:rsidRPr="0025435A" w:rsidRDefault="0025435A" w:rsidP="0025435A">
      <w:pPr>
        <w:spacing w:line="240" w:lineRule="auto"/>
        <w:ind w:left="1440"/>
        <w:rPr>
          <w:rFonts w:ascii="Times New Roman" w:hAnsi="Times New Roman" w:cs="Times New Roman"/>
          <w:bCs/>
          <w:sz w:val="24"/>
          <w:szCs w:val="24"/>
        </w:rPr>
      </w:pPr>
      <w:r w:rsidRPr="0025435A">
        <w:rPr>
          <w:rFonts w:ascii="Times New Roman" w:hAnsi="Times New Roman" w:cs="Times New Roman"/>
          <w:bCs/>
          <w:sz w:val="24"/>
          <w:szCs w:val="24"/>
        </w:rPr>
        <w:t>Business Interruption</w:t>
      </w:r>
    </w:p>
    <w:p w:rsidR="0025435A" w:rsidRPr="0025435A" w:rsidRDefault="0025435A" w:rsidP="0025435A">
      <w:pPr>
        <w:spacing w:line="240" w:lineRule="auto"/>
        <w:ind w:left="1440"/>
        <w:rPr>
          <w:rFonts w:ascii="Times New Roman" w:hAnsi="Times New Roman" w:cs="Times New Roman"/>
          <w:bCs/>
          <w:sz w:val="24"/>
          <w:szCs w:val="24"/>
        </w:rPr>
      </w:pPr>
      <w:r w:rsidRPr="0025435A">
        <w:rPr>
          <w:rFonts w:ascii="Times New Roman" w:hAnsi="Times New Roman" w:cs="Times New Roman"/>
          <w:bCs/>
          <w:sz w:val="24"/>
          <w:szCs w:val="24"/>
        </w:rPr>
        <w:t>Principles &amp; Practice of Insurance</w:t>
      </w:r>
    </w:p>
    <w:p w:rsidR="0025435A" w:rsidRPr="0025435A" w:rsidRDefault="0025435A" w:rsidP="0025435A">
      <w:pPr>
        <w:spacing w:line="240" w:lineRule="auto"/>
        <w:ind w:left="1440"/>
        <w:rPr>
          <w:rFonts w:ascii="Times New Roman" w:hAnsi="Times New Roman" w:cs="Times New Roman"/>
          <w:bCs/>
          <w:sz w:val="24"/>
          <w:szCs w:val="24"/>
        </w:rPr>
      </w:pPr>
      <w:r w:rsidRPr="0025435A">
        <w:rPr>
          <w:rFonts w:ascii="Times New Roman" w:hAnsi="Times New Roman" w:cs="Times New Roman"/>
          <w:bCs/>
          <w:sz w:val="24"/>
          <w:szCs w:val="24"/>
        </w:rPr>
        <w:t>Principles of Law</w:t>
      </w:r>
    </w:p>
    <w:p w:rsidR="0025435A" w:rsidRPr="0025435A" w:rsidRDefault="0025435A" w:rsidP="0025435A">
      <w:pPr>
        <w:spacing w:line="240" w:lineRule="auto"/>
        <w:ind w:left="1440"/>
        <w:rPr>
          <w:rFonts w:ascii="Times New Roman" w:hAnsi="Times New Roman" w:cs="Times New Roman"/>
          <w:b/>
          <w:bCs/>
          <w:sz w:val="24"/>
          <w:szCs w:val="24"/>
        </w:rPr>
      </w:pPr>
    </w:p>
    <w:p w:rsidR="0025435A" w:rsidRPr="0025435A" w:rsidRDefault="0025435A" w:rsidP="0025435A">
      <w:pPr>
        <w:spacing w:line="240" w:lineRule="auto"/>
        <w:rPr>
          <w:rFonts w:ascii="Times New Roman" w:hAnsi="Times New Roman" w:cs="Times New Roman"/>
          <w:bCs/>
          <w:sz w:val="24"/>
          <w:szCs w:val="24"/>
        </w:rPr>
      </w:pPr>
      <w:r w:rsidRPr="0025435A">
        <w:rPr>
          <w:rFonts w:ascii="Times New Roman" w:hAnsi="Times New Roman" w:cs="Times New Roman"/>
          <w:b/>
          <w:bCs/>
          <w:sz w:val="24"/>
          <w:szCs w:val="24"/>
        </w:rPr>
        <w:t>1988- 1990</w:t>
      </w:r>
      <w:r w:rsidRPr="0025435A">
        <w:rPr>
          <w:rFonts w:ascii="Times New Roman" w:hAnsi="Times New Roman" w:cs="Times New Roman"/>
          <w:b/>
          <w:bCs/>
          <w:sz w:val="24"/>
          <w:szCs w:val="24"/>
        </w:rPr>
        <w:tab/>
        <w:t xml:space="preserve">Accounting Technician Diploma </w:t>
      </w:r>
      <w:r w:rsidRPr="0025435A">
        <w:rPr>
          <w:rFonts w:ascii="Times New Roman" w:hAnsi="Times New Roman" w:cs="Times New Roman"/>
          <w:bCs/>
          <w:sz w:val="24"/>
          <w:szCs w:val="24"/>
        </w:rPr>
        <w:t xml:space="preserve">at John S. Dundonald </w:t>
      </w:r>
    </w:p>
    <w:p w:rsidR="0025435A" w:rsidRPr="0025435A" w:rsidRDefault="0025435A" w:rsidP="0025435A">
      <w:pPr>
        <w:spacing w:line="240" w:lineRule="auto"/>
        <w:ind w:left="720" w:firstLine="720"/>
        <w:rPr>
          <w:rFonts w:ascii="Times New Roman" w:hAnsi="Times New Roman" w:cs="Times New Roman"/>
          <w:bCs/>
          <w:sz w:val="24"/>
          <w:szCs w:val="24"/>
        </w:rPr>
      </w:pPr>
      <w:r w:rsidRPr="0025435A">
        <w:rPr>
          <w:rFonts w:ascii="Times New Roman" w:hAnsi="Times New Roman" w:cs="Times New Roman"/>
          <w:bCs/>
          <w:sz w:val="24"/>
          <w:szCs w:val="24"/>
        </w:rPr>
        <w:t>Technical Inst</w:t>
      </w:r>
      <w:r w:rsidR="00902976">
        <w:rPr>
          <w:rFonts w:ascii="Times New Roman" w:hAnsi="Times New Roman" w:cs="Times New Roman"/>
          <w:bCs/>
          <w:sz w:val="24"/>
          <w:szCs w:val="24"/>
        </w:rPr>
        <w:t>itute with the following grade:</w:t>
      </w:r>
    </w:p>
    <w:p w:rsidR="0025435A" w:rsidRPr="0025435A" w:rsidRDefault="0025435A" w:rsidP="0025435A">
      <w:pPr>
        <w:spacing w:line="240" w:lineRule="auto"/>
        <w:ind w:left="720" w:firstLine="720"/>
        <w:rPr>
          <w:rFonts w:ascii="Times New Roman" w:hAnsi="Times New Roman" w:cs="Times New Roman"/>
          <w:b/>
          <w:bCs/>
          <w:sz w:val="24"/>
          <w:szCs w:val="24"/>
        </w:rPr>
      </w:pPr>
      <w:r w:rsidRPr="0025435A">
        <w:rPr>
          <w:rFonts w:ascii="Times New Roman" w:hAnsi="Times New Roman" w:cs="Times New Roman"/>
          <w:b/>
          <w:bCs/>
          <w:sz w:val="24"/>
          <w:szCs w:val="24"/>
        </w:rPr>
        <w:t>-Overall Course Grade B</w:t>
      </w:r>
    </w:p>
    <w:p w:rsidR="0025435A" w:rsidRPr="0025435A" w:rsidRDefault="0025435A" w:rsidP="0025435A">
      <w:pPr>
        <w:spacing w:line="240" w:lineRule="auto"/>
        <w:ind w:left="720" w:firstLine="720"/>
        <w:rPr>
          <w:rFonts w:ascii="Times New Roman" w:hAnsi="Times New Roman" w:cs="Times New Roman"/>
          <w:b/>
          <w:bCs/>
          <w:sz w:val="24"/>
          <w:szCs w:val="24"/>
        </w:rPr>
      </w:pPr>
    </w:p>
    <w:p w:rsidR="0025435A" w:rsidRPr="0025435A" w:rsidRDefault="0025435A" w:rsidP="0025435A">
      <w:pPr>
        <w:spacing w:line="240" w:lineRule="auto"/>
        <w:rPr>
          <w:rFonts w:ascii="Times New Roman" w:hAnsi="Times New Roman" w:cs="Times New Roman"/>
          <w:b/>
          <w:sz w:val="24"/>
          <w:szCs w:val="24"/>
        </w:rPr>
      </w:pPr>
      <w:r w:rsidRPr="0025435A">
        <w:rPr>
          <w:rFonts w:ascii="Times New Roman" w:hAnsi="Times New Roman" w:cs="Times New Roman"/>
          <w:b/>
          <w:bCs/>
          <w:sz w:val="24"/>
          <w:szCs w:val="24"/>
        </w:rPr>
        <w:t>1987</w:t>
      </w:r>
      <w:r w:rsidRPr="0025435A">
        <w:rPr>
          <w:rFonts w:ascii="Times New Roman" w:hAnsi="Times New Roman" w:cs="Times New Roman"/>
          <w:b/>
          <w:bCs/>
          <w:sz w:val="24"/>
          <w:szCs w:val="24"/>
        </w:rPr>
        <w:tab/>
      </w:r>
      <w:r w:rsidRPr="0025435A">
        <w:rPr>
          <w:rFonts w:ascii="Times New Roman" w:hAnsi="Times New Roman" w:cs="Times New Roman"/>
          <w:b/>
          <w:bCs/>
          <w:sz w:val="24"/>
          <w:szCs w:val="24"/>
        </w:rPr>
        <w:tab/>
      </w:r>
      <w:r w:rsidRPr="0025435A">
        <w:rPr>
          <w:rFonts w:ascii="Times New Roman" w:hAnsi="Times New Roman" w:cs="Times New Roman"/>
          <w:bCs/>
          <w:sz w:val="24"/>
          <w:szCs w:val="24"/>
        </w:rPr>
        <w:t>Basic Computer Programming B+</w:t>
      </w:r>
    </w:p>
    <w:p w:rsidR="0025435A" w:rsidRPr="0025435A" w:rsidRDefault="0025435A" w:rsidP="0025435A">
      <w:pPr>
        <w:spacing w:line="240" w:lineRule="auto"/>
        <w:ind w:left="1440"/>
        <w:rPr>
          <w:rFonts w:ascii="Times New Roman" w:hAnsi="Times New Roman" w:cs="Times New Roman"/>
          <w:sz w:val="24"/>
          <w:szCs w:val="24"/>
        </w:rPr>
      </w:pPr>
      <w:proofErr w:type="spellStart"/>
      <w:r w:rsidRPr="0025435A">
        <w:rPr>
          <w:rFonts w:ascii="Times New Roman" w:hAnsi="Times New Roman" w:cs="Times New Roman"/>
          <w:sz w:val="24"/>
          <w:szCs w:val="24"/>
        </w:rPr>
        <w:t>Systech</w:t>
      </w:r>
      <w:proofErr w:type="spellEnd"/>
      <w:r w:rsidRPr="0025435A">
        <w:rPr>
          <w:rFonts w:ascii="Times New Roman" w:hAnsi="Times New Roman" w:cs="Times New Roman"/>
          <w:sz w:val="24"/>
          <w:szCs w:val="24"/>
        </w:rPr>
        <w:t xml:space="preserve"> Academic</w:t>
      </w:r>
    </w:p>
    <w:p w:rsidR="0025435A" w:rsidRPr="0025435A" w:rsidRDefault="0025435A" w:rsidP="00902976">
      <w:pPr>
        <w:spacing w:line="240" w:lineRule="auto"/>
        <w:rPr>
          <w:rFonts w:ascii="Times New Roman" w:hAnsi="Times New Roman" w:cs="Times New Roman"/>
          <w:sz w:val="24"/>
          <w:szCs w:val="24"/>
        </w:rPr>
      </w:pPr>
    </w:p>
    <w:p w:rsidR="0025435A" w:rsidRPr="0025435A" w:rsidRDefault="0025435A" w:rsidP="0025435A">
      <w:pPr>
        <w:widowControl w:val="0"/>
        <w:spacing w:line="240" w:lineRule="auto"/>
        <w:jc w:val="both"/>
        <w:rPr>
          <w:rFonts w:ascii="Times New Roman" w:hAnsi="Times New Roman" w:cs="Times New Roman"/>
          <w:b/>
          <w:bCs/>
          <w:sz w:val="24"/>
          <w:szCs w:val="24"/>
        </w:rPr>
      </w:pPr>
    </w:p>
    <w:p w:rsidR="0025435A" w:rsidRPr="0025435A" w:rsidRDefault="0025435A" w:rsidP="0025435A">
      <w:pPr>
        <w:pStyle w:val="Heading5"/>
        <w:pBdr>
          <w:top w:val="single" w:sz="4" w:space="1" w:color="auto"/>
        </w:pBdr>
      </w:pPr>
      <w:r w:rsidRPr="0025435A">
        <w:t xml:space="preserve">PROFESSIONAL TRAINING </w:t>
      </w:r>
    </w:p>
    <w:p w:rsidR="0025435A" w:rsidRPr="0025435A" w:rsidRDefault="0025435A" w:rsidP="0025435A">
      <w:pPr>
        <w:pStyle w:val="Heading5"/>
      </w:pPr>
    </w:p>
    <w:p w:rsidR="0025435A" w:rsidRPr="0025435A" w:rsidRDefault="0025435A" w:rsidP="0025435A">
      <w:pPr>
        <w:pStyle w:val="BodyText2"/>
        <w:rPr>
          <w:b/>
          <w:bCs/>
        </w:rPr>
      </w:pPr>
      <w:r w:rsidRPr="0025435A">
        <w:rPr>
          <w:b/>
          <w:bCs/>
        </w:rPr>
        <w:t>CPCU</w:t>
      </w:r>
      <w:r w:rsidR="00902976">
        <w:rPr>
          <w:b/>
          <w:bCs/>
        </w:rPr>
        <w:t xml:space="preserve"> National Leadership Institute:</w:t>
      </w:r>
    </w:p>
    <w:p w:rsidR="0025435A" w:rsidRPr="0025435A" w:rsidRDefault="0025435A" w:rsidP="0025435A">
      <w:pPr>
        <w:pStyle w:val="BodyText2"/>
        <w:ind w:left="3600"/>
        <w:rPr>
          <w:bCs/>
        </w:rPr>
      </w:pPr>
      <w:r w:rsidRPr="0025435A">
        <w:rPr>
          <w:b/>
          <w:bCs/>
        </w:rPr>
        <w:t xml:space="preserve"> </w:t>
      </w:r>
      <w:r w:rsidRPr="0025435A">
        <w:rPr>
          <w:bCs/>
        </w:rPr>
        <w:t>Resolving Conflict in the Workplace, 2006</w:t>
      </w:r>
    </w:p>
    <w:p w:rsidR="0025435A" w:rsidRPr="0025435A" w:rsidRDefault="0025435A" w:rsidP="0025435A">
      <w:pPr>
        <w:pStyle w:val="BodyText2"/>
        <w:ind w:left="3600"/>
        <w:rPr>
          <w:bCs/>
        </w:rPr>
      </w:pPr>
      <w:r w:rsidRPr="0025435A">
        <w:rPr>
          <w:bCs/>
        </w:rPr>
        <w:t xml:space="preserve"> Developing Resilience in a Rapidly Changing World, 2006</w:t>
      </w:r>
    </w:p>
    <w:p w:rsidR="0025435A" w:rsidRPr="0025435A" w:rsidRDefault="0025435A" w:rsidP="0025435A">
      <w:pPr>
        <w:pStyle w:val="BodyText2"/>
        <w:ind w:left="3600"/>
        <w:rPr>
          <w:bCs/>
        </w:rPr>
      </w:pPr>
      <w:r w:rsidRPr="0025435A">
        <w:rPr>
          <w:bCs/>
        </w:rPr>
        <w:t>Power Tools for Successful Negotiation, 2006</w:t>
      </w:r>
    </w:p>
    <w:p w:rsidR="0025435A" w:rsidRPr="0025435A" w:rsidRDefault="0025435A" w:rsidP="0025435A">
      <w:pPr>
        <w:pStyle w:val="BodyText2"/>
        <w:ind w:left="3600"/>
        <w:rPr>
          <w:bCs/>
        </w:rPr>
      </w:pPr>
    </w:p>
    <w:p w:rsidR="0025435A" w:rsidRPr="0025435A" w:rsidRDefault="0025435A" w:rsidP="0025435A">
      <w:pPr>
        <w:pStyle w:val="BodyText2"/>
        <w:rPr>
          <w:bCs/>
        </w:rPr>
      </w:pPr>
      <w:r w:rsidRPr="0025435A">
        <w:rPr>
          <w:b/>
          <w:bCs/>
        </w:rPr>
        <w:t>Brightside Consul</w:t>
      </w:r>
      <w:r w:rsidRPr="0025435A">
        <w:rPr>
          <w:bCs/>
        </w:rPr>
        <w:t>ting</w:t>
      </w:r>
      <w:r w:rsidRPr="0025435A">
        <w:rPr>
          <w:bCs/>
        </w:rPr>
        <w:tab/>
      </w:r>
      <w:r w:rsidRPr="0025435A">
        <w:rPr>
          <w:bCs/>
        </w:rPr>
        <w:tab/>
        <w:t>Emotional Intelligence Training</w:t>
      </w:r>
    </w:p>
    <w:p w:rsidR="0025435A" w:rsidRPr="0025435A" w:rsidRDefault="0025435A" w:rsidP="0025435A">
      <w:pPr>
        <w:pStyle w:val="BodyText2"/>
        <w:rPr>
          <w:bCs/>
        </w:rPr>
      </w:pPr>
    </w:p>
    <w:p w:rsidR="0025435A" w:rsidRPr="0025435A" w:rsidRDefault="0025435A" w:rsidP="00902976">
      <w:pPr>
        <w:pStyle w:val="BodyText2"/>
        <w:ind w:left="3600" w:hanging="3600"/>
        <w:rPr>
          <w:bCs/>
        </w:rPr>
      </w:pPr>
      <w:r w:rsidRPr="0025435A">
        <w:rPr>
          <w:b/>
          <w:bCs/>
        </w:rPr>
        <w:t>Performance Management</w:t>
      </w:r>
      <w:r w:rsidR="00902976">
        <w:rPr>
          <w:bCs/>
        </w:rPr>
        <w:tab/>
        <w:t xml:space="preserve">Balance </w:t>
      </w:r>
      <w:r w:rsidRPr="0025435A">
        <w:rPr>
          <w:bCs/>
        </w:rPr>
        <w:t>Scorecard Employee Assessment and Evaluation</w:t>
      </w:r>
    </w:p>
    <w:p w:rsidR="0025435A" w:rsidRPr="0025435A" w:rsidRDefault="0025435A" w:rsidP="0025435A">
      <w:pPr>
        <w:pStyle w:val="BodyText2"/>
        <w:rPr>
          <w:bCs/>
        </w:rPr>
      </w:pPr>
      <w:r w:rsidRPr="0025435A">
        <w:rPr>
          <w:bCs/>
        </w:rPr>
        <w:t xml:space="preserve"> </w:t>
      </w:r>
    </w:p>
    <w:p w:rsidR="0025435A" w:rsidRDefault="0025435A" w:rsidP="0025435A">
      <w:pPr>
        <w:pStyle w:val="BodyText2"/>
        <w:rPr>
          <w:bCs/>
        </w:rPr>
      </w:pPr>
      <w:r w:rsidRPr="0025435A">
        <w:rPr>
          <w:b/>
          <w:bCs/>
        </w:rPr>
        <w:t>TRINMAR</w:t>
      </w:r>
      <w:r w:rsidRPr="0025435A">
        <w:rPr>
          <w:bCs/>
        </w:rPr>
        <w:tab/>
      </w:r>
      <w:r w:rsidRPr="0025435A">
        <w:rPr>
          <w:bCs/>
        </w:rPr>
        <w:tab/>
      </w:r>
      <w:r w:rsidRPr="0025435A">
        <w:rPr>
          <w:bCs/>
        </w:rPr>
        <w:tab/>
      </w:r>
      <w:r w:rsidRPr="0025435A">
        <w:rPr>
          <w:bCs/>
        </w:rPr>
        <w:tab/>
        <w:t>Supervisory Toolkit</w:t>
      </w:r>
    </w:p>
    <w:p w:rsidR="00902976" w:rsidRPr="0025435A" w:rsidRDefault="00902976" w:rsidP="0025435A">
      <w:pPr>
        <w:pStyle w:val="BodyText2"/>
        <w:rPr>
          <w:bCs/>
        </w:rPr>
      </w:pPr>
    </w:p>
    <w:p w:rsidR="0025435A" w:rsidRPr="0025435A" w:rsidRDefault="0025435A" w:rsidP="0025435A">
      <w:pPr>
        <w:pStyle w:val="BodyText2"/>
        <w:ind w:left="3600"/>
      </w:pPr>
    </w:p>
    <w:p w:rsidR="0025435A" w:rsidRPr="0025435A" w:rsidRDefault="0025435A" w:rsidP="0025435A">
      <w:pPr>
        <w:widowControl w:val="0"/>
        <w:pBdr>
          <w:top w:val="single" w:sz="6" w:space="1" w:color="auto"/>
        </w:pBdr>
        <w:spacing w:line="240" w:lineRule="auto"/>
        <w:jc w:val="both"/>
        <w:rPr>
          <w:rFonts w:ascii="Times New Roman" w:hAnsi="Times New Roman" w:cs="Times New Roman"/>
          <w:b/>
          <w:bCs/>
          <w:sz w:val="24"/>
          <w:szCs w:val="24"/>
        </w:rPr>
      </w:pPr>
      <w:r w:rsidRPr="0025435A">
        <w:rPr>
          <w:rFonts w:ascii="Times New Roman" w:hAnsi="Times New Roman" w:cs="Times New Roman"/>
          <w:b/>
          <w:bCs/>
          <w:sz w:val="24"/>
          <w:szCs w:val="24"/>
        </w:rPr>
        <w:t>RELEVANT EXPERIENCE</w:t>
      </w:r>
    </w:p>
    <w:p w:rsidR="0025435A" w:rsidRPr="0025435A" w:rsidRDefault="0025435A" w:rsidP="0025435A">
      <w:pPr>
        <w:widowControl w:val="0"/>
        <w:spacing w:line="240" w:lineRule="auto"/>
        <w:ind w:left="1800" w:hanging="1800"/>
        <w:jc w:val="both"/>
        <w:rPr>
          <w:rFonts w:ascii="Times New Roman" w:hAnsi="Times New Roman" w:cs="Times New Roman"/>
          <w:b/>
          <w:bCs/>
          <w:sz w:val="24"/>
          <w:szCs w:val="24"/>
        </w:rPr>
      </w:pPr>
    </w:p>
    <w:p w:rsidR="0025435A" w:rsidRPr="0025435A" w:rsidRDefault="0025435A" w:rsidP="00902976">
      <w:pPr>
        <w:widowControl w:val="0"/>
        <w:spacing w:line="240" w:lineRule="auto"/>
        <w:ind w:left="1440" w:hanging="1440"/>
        <w:jc w:val="both"/>
        <w:rPr>
          <w:rFonts w:ascii="Times New Roman" w:hAnsi="Times New Roman" w:cs="Times New Roman"/>
          <w:b/>
          <w:bCs/>
          <w:sz w:val="24"/>
          <w:szCs w:val="24"/>
        </w:rPr>
      </w:pPr>
      <w:r w:rsidRPr="0025435A">
        <w:rPr>
          <w:rFonts w:ascii="Times New Roman" w:hAnsi="Times New Roman" w:cs="Times New Roman"/>
          <w:b/>
          <w:bCs/>
          <w:sz w:val="24"/>
          <w:szCs w:val="24"/>
        </w:rPr>
        <w:t xml:space="preserve">1993-2010  </w:t>
      </w:r>
      <w:r w:rsidR="00902976">
        <w:rPr>
          <w:rFonts w:ascii="Times New Roman" w:hAnsi="Times New Roman" w:cs="Times New Roman"/>
          <w:b/>
          <w:bCs/>
          <w:sz w:val="24"/>
          <w:szCs w:val="24"/>
        </w:rPr>
        <w:tab/>
      </w:r>
      <w:r w:rsidRPr="0025435A">
        <w:rPr>
          <w:rFonts w:ascii="Times New Roman" w:hAnsi="Times New Roman" w:cs="Times New Roman"/>
          <w:b/>
          <w:bCs/>
          <w:sz w:val="24"/>
          <w:szCs w:val="24"/>
        </w:rPr>
        <w:t>NEMWIL/Guardian General Insurance Limited, Newtown Centre, 30-36 Maraval Road, Newtown, Port of Spain, Trinidad. West Indies</w:t>
      </w:r>
    </w:p>
    <w:p w:rsidR="0025435A" w:rsidRPr="0025435A" w:rsidRDefault="0025435A" w:rsidP="0025435A">
      <w:pPr>
        <w:widowControl w:val="0"/>
        <w:spacing w:line="240" w:lineRule="auto"/>
        <w:ind w:left="1800" w:hanging="1800"/>
        <w:jc w:val="both"/>
        <w:rPr>
          <w:rFonts w:ascii="Times New Roman" w:hAnsi="Times New Roman" w:cs="Times New Roman"/>
          <w:b/>
          <w:bCs/>
          <w:sz w:val="24"/>
          <w:szCs w:val="24"/>
        </w:rPr>
      </w:pPr>
    </w:p>
    <w:p w:rsidR="0025435A" w:rsidRPr="0025435A" w:rsidRDefault="0025435A" w:rsidP="0025435A">
      <w:pPr>
        <w:spacing w:line="240" w:lineRule="auto"/>
        <w:rPr>
          <w:rFonts w:ascii="Times New Roman" w:hAnsi="Times New Roman" w:cs="Times New Roman"/>
          <w:b/>
          <w:u w:val="single"/>
        </w:rPr>
      </w:pPr>
      <w:r w:rsidRPr="0025435A">
        <w:rPr>
          <w:rFonts w:ascii="Times New Roman" w:hAnsi="Times New Roman" w:cs="Times New Roman"/>
          <w:b/>
          <w:u w:val="single"/>
        </w:rPr>
        <w:t>Management of Agent Database</w:t>
      </w:r>
    </w:p>
    <w:p w:rsidR="0025435A" w:rsidRPr="0025435A" w:rsidRDefault="0025435A" w:rsidP="0025435A">
      <w:pPr>
        <w:spacing w:line="240" w:lineRule="auto"/>
        <w:rPr>
          <w:rFonts w:ascii="Times New Roman" w:hAnsi="Times New Roman" w:cs="Times New Roman"/>
          <w:b/>
          <w:u w:val="single"/>
        </w:rPr>
      </w:pPr>
    </w:p>
    <w:p w:rsidR="0025435A" w:rsidRPr="0025435A" w:rsidRDefault="0025435A" w:rsidP="0025435A">
      <w:pPr>
        <w:numPr>
          <w:ilvl w:val="0"/>
          <w:numId w:val="3"/>
        </w:numPr>
        <w:spacing w:after="0" w:line="240" w:lineRule="auto"/>
        <w:rPr>
          <w:rFonts w:ascii="Times New Roman" w:hAnsi="Times New Roman" w:cs="Times New Roman"/>
          <w:b/>
          <w:sz w:val="24"/>
          <w:szCs w:val="24"/>
        </w:rPr>
      </w:pPr>
      <w:r w:rsidRPr="0025435A">
        <w:rPr>
          <w:rFonts w:ascii="Times New Roman" w:hAnsi="Times New Roman" w:cs="Times New Roman"/>
          <w:sz w:val="24"/>
          <w:szCs w:val="24"/>
        </w:rPr>
        <w:t>Producers Maintenance for Overseas Agents.</w:t>
      </w:r>
    </w:p>
    <w:p w:rsidR="0025435A" w:rsidRPr="0025435A" w:rsidRDefault="0025435A" w:rsidP="0025435A">
      <w:pPr>
        <w:numPr>
          <w:ilvl w:val="0"/>
          <w:numId w:val="3"/>
        </w:numPr>
        <w:spacing w:after="0" w:line="240" w:lineRule="auto"/>
        <w:rPr>
          <w:rFonts w:ascii="Times New Roman" w:hAnsi="Times New Roman" w:cs="Times New Roman"/>
          <w:b/>
          <w:sz w:val="24"/>
          <w:szCs w:val="24"/>
        </w:rPr>
      </w:pPr>
      <w:r w:rsidRPr="0025435A">
        <w:rPr>
          <w:rFonts w:ascii="Times New Roman" w:hAnsi="Times New Roman" w:cs="Times New Roman"/>
          <w:sz w:val="24"/>
          <w:szCs w:val="24"/>
        </w:rPr>
        <w:t xml:space="preserve">Manage Issuing Producer Policy Numbers. </w:t>
      </w:r>
    </w:p>
    <w:p w:rsidR="0025435A" w:rsidRPr="0025435A" w:rsidRDefault="0025435A" w:rsidP="0025435A">
      <w:pPr>
        <w:numPr>
          <w:ilvl w:val="0"/>
          <w:numId w:val="3"/>
        </w:numPr>
        <w:spacing w:after="0" w:line="240" w:lineRule="auto"/>
        <w:rPr>
          <w:rFonts w:ascii="Times New Roman" w:hAnsi="Times New Roman" w:cs="Times New Roman"/>
          <w:b/>
          <w:sz w:val="24"/>
          <w:szCs w:val="24"/>
        </w:rPr>
      </w:pPr>
      <w:r w:rsidRPr="0025435A">
        <w:rPr>
          <w:rFonts w:ascii="Times New Roman" w:hAnsi="Times New Roman" w:cs="Times New Roman"/>
          <w:sz w:val="24"/>
          <w:szCs w:val="24"/>
        </w:rPr>
        <w:t>Manage Issuing Producer Marine Cert Nos.</w:t>
      </w:r>
    </w:p>
    <w:p w:rsidR="0025435A" w:rsidRPr="0025435A" w:rsidRDefault="0025435A" w:rsidP="0025435A">
      <w:pPr>
        <w:numPr>
          <w:ilvl w:val="0"/>
          <w:numId w:val="3"/>
        </w:numPr>
        <w:spacing w:after="0" w:line="240" w:lineRule="auto"/>
        <w:rPr>
          <w:rFonts w:ascii="Times New Roman" w:hAnsi="Times New Roman" w:cs="Times New Roman"/>
          <w:b/>
          <w:sz w:val="24"/>
          <w:szCs w:val="24"/>
        </w:rPr>
      </w:pPr>
      <w:r w:rsidRPr="0025435A">
        <w:rPr>
          <w:rFonts w:ascii="Times New Roman" w:hAnsi="Times New Roman" w:cs="Times New Roman"/>
          <w:sz w:val="24"/>
          <w:szCs w:val="24"/>
        </w:rPr>
        <w:t>Producer Commission Maintenance.</w:t>
      </w:r>
    </w:p>
    <w:p w:rsidR="0025435A" w:rsidRPr="0025435A" w:rsidRDefault="0025435A" w:rsidP="0025435A">
      <w:pPr>
        <w:numPr>
          <w:ilvl w:val="0"/>
          <w:numId w:val="3"/>
        </w:numPr>
        <w:spacing w:after="0" w:line="240" w:lineRule="auto"/>
        <w:rPr>
          <w:rFonts w:ascii="Times New Roman" w:hAnsi="Times New Roman" w:cs="Times New Roman"/>
          <w:b/>
          <w:sz w:val="24"/>
          <w:szCs w:val="24"/>
        </w:rPr>
      </w:pPr>
      <w:r w:rsidRPr="0025435A">
        <w:rPr>
          <w:rFonts w:ascii="Times New Roman" w:hAnsi="Times New Roman" w:cs="Times New Roman"/>
          <w:sz w:val="24"/>
          <w:szCs w:val="24"/>
        </w:rPr>
        <w:t>Deferred R/I Maintenance.</w:t>
      </w:r>
    </w:p>
    <w:p w:rsidR="0025435A" w:rsidRPr="0025435A" w:rsidRDefault="0025435A" w:rsidP="0025435A">
      <w:pPr>
        <w:numPr>
          <w:ilvl w:val="0"/>
          <w:numId w:val="3"/>
        </w:numPr>
        <w:spacing w:after="0" w:line="240" w:lineRule="auto"/>
        <w:rPr>
          <w:rFonts w:ascii="Times New Roman" w:hAnsi="Times New Roman" w:cs="Times New Roman"/>
          <w:b/>
          <w:sz w:val="24"/>
          <w:szCs w:val="24"/>
        </w:rPr>
      </w:pPr>
      <w:r w:rsidRPr="0025435A">
        <w:rPr>
          <w:rFonts w:ascii="Times New Roman" w:hAnsi="Times New Roman" w:cs="Times New Roman"/>
          <w:sz w:val="24"/>
          <w:szCs w:val="24"/>
        </w:rPr>
        <w:t>Business Retention Report.</w:t>
      </w:r>
    </w:p>
    <w:p w:rsidR="0025435A" w:rsidRPr="0025435A" w:rsidRDefault="0025435A" w:rsidP="0025435A">
      <w:pPr>
        <w:numPr>
          <w:ilvl w:val="0"/>
          <w:numId w:val="3"/>
        </w:numPr>
        <w:spacing w:after="0" w:line="240" w:lineRule="auto"/>
        <w:rPr>
          <w:rFonts w:ascii="Times New Roman" w:hAnsi="Times New Roman" w:cs="Times New Roman"/>
          <w:b/>
          <w:sz w:val="24"/>
          <w:szCs w:val="24"/>
        </w:rPr>
      </w:pPr>
      <w:r w:rsidRPr="0025435A">
        <w:rPr>
          <w:rFonts w:ascii="Times New Roman" w:hAnsi="Times New Roman" w:cs="Times New Roman"/>
          <w:sz w:val="24"/>
          <w:szCs w:val="24"/>
        </w:rPr>
        <w:t xml:space="preserve">Calculation of Overseas Agents treaty split for proportional and </w:t>
      </w:r>
      <w:r w:rsidR="002B7D7A" w:rsidRPr="0025435A">
        <w:rPr>
          <w:rFonts w:ascii="Times New Roman" w:hAnsi="Times New Roman" w:cs="Times New Roman"/>
          <w:sz w:val="24"/>
          <w:szCs w:val="24"/>
        </w:rPr>
        <w:t>non-proportional</w:t>
      </w:r>
      <w:r w:rsidRPr="0025435A">
        <w:rPr>
          <w:rFonts w:ascii="Times New Roman" w:hAnsi="Times New Roman" w:cs="Times New Roman"/>
          <w:sz w:val="24"/>
          <w:szCs w:val="24"/>
        </w:rPr>
        <w:t xml:space="preserve"> business.</w:t>
      </w:r>
    </w:p>
    <w:p w:rsidR="0025435A" w:rsidRPr="0025435A" w:rsidRDefault="0025435A" w:rsidP="0025435A">
      <w:pPr>
        <w:numPr>
          <w:ilvl w:val="0"/>
          <w:numId w:val="3"/>
        </w:numPr>
        <w:spacing w:after="0" w:line="240" w:lineRule="auto"/>
        <w:rPr>
          <w:rFonts w:ascii="Times New Roman" w:hAnsi="Times New Roman" w:cs="Times New Roman"/>
          <w:b/>
          <w:sz w:val="24"/>
          <w:szCs w:val="24"/>
        </w:rPr>
      </w:pPr>
      <w:r w:rsidRPr="0025435A">
        <w:rPr>
          <w:rFonts w:ascii="Times New Roman" w:hAnsi="Times New Roman" w:cs="Times New Roman"/>
          <w:sz w:val="24"/>
          <w:szCs w:val="24"/>
        </w:rPr>
        <w:t>Calculation of Overseas Agents CAT and XOL reinsurance.</w:t>
      </w:r>
    </w:p>
    <w:p w:rsidR="0025435A" w:rsidRPr="0025435A" w:rsidRDefault="0025435A" w:rsidP="0025435A">
      <w:pPr>
        <w:numPr>
          <w:ilvl w:val="0"/>
          <w:numId w:val="3"/>
        </w:numPr>
        <w:spacing w:after="0" w:line="240" w:lineRule="auto"/>
        <w:rPr>
          <w:rFonts w:ascii="Times New Roman" w:hAnsi="Times New Roman" w:cs="Times New Roman"/>
          <w:b/>
          <w:sz w:val="24"/>
          <w:szCs w:val="24"/>
        </w:rPr>
      </w:pPr>
      <w:r w:rsidRPr="0025435A">
        <w:rPr>
          <w:rFonts w:ascii="Times New Roman" w:hAnsi="Times New Roman" w:cs="Times New Roman"/>
          <w:sz w:val="24"/>
          <w:szCs w:val="24"/>
        </w:rPr>
        <w:t>Assist in the design and generation of electronic financial reports for Overseas Agents</w:t>
      </w:r>
      <w:r w:rsidRPr="0025435A">
        <w:rPr>
          <w:rFonts w:ascii="Times New Roman" w:hAnsi="Times New Roman" w:cs="Times New Roman"/>
          <w:b/>
          <w:sz w:val="24"/>
          <w:szCs w:val="24"/>
        </w:rPr>
        <w:t>.</w:t>
      </w:r>
    </w:p>
    <w:p w:rsidR="0025435A" w:rsidRPr="0025435A" w:rsidRDefault="0025435A" w:rsidP="0025435A">
      <w:pPr>
        <w:spacing w:line="240" w:lineRule="auto"/>
        <w:rPr>
          <w:rFonts w:ascii="Times New Roman" w:hAnsi="Times New Roman" w:cs="Times New Roman"/>
          <w:sz w:val="24"/>
          <w:szCs w:val="24"/>
        </w:rPr>
      </w:pPr>
    </w:p>
    <w:p w:rsidR="0025435A" w:rsidRPr="0025435A" w:rsidRDefault="0025435A" w:rsidP="0025435A">
      <w:pPr>
        <w:spacing w:line="240" w:lineRule="auto"/>
        <w:rPr>
          <w:rFonts w:ascii="Times New Roman" w:hAnsi="Times New Roman" w:cs="Times New Roman"/>
          <w:sz w:val="24"/>
          <w:szCs w:val="24"/>
        </w:rPr>
      </w:pPr>
    </w:p>
    <w:p w:rsidR="0025435A" w:rsidRPr="0025435A" w:rsidRDefault="0025435A" w:rsidP="0025435A">
      <w:pPr>
        <w:spacing w:line="240" w:lineRule="auto"/>
        <w:rPr>
          <w:rFonts w:ascii="Times New Roman" w:hAnsi="Times New Roman" w:cs="Times New Roman"/>
          <w:b/>
          <w:sz w:val="24"/>
          <w:szCs w:val="24"/>
          <w:u w:val="single"/>
        </w:rPr>
      </w:pPr>
      <w:r w:rsidRPr="0025435A">
        <w:rPr>
          <w:rFonts w:ascii="Times New Roman" w:hAnsi="Times New Roman" w:cs="Times New Roman"/>
          <w:b/>
          <w:sz w:val="24"/>
          <w:szCs w:val="24"/>
          <w:u w:val="single"/>
        </w:rPr>
        <w:t>Receivables</w:t>
      </w:r>
    </w:p>
    <w:p w:rsidR="0025435A" w:rsidRPr="0025435A" w:rsidRDefault="0025435A" w:rsidP="0025435A">
      <w:pPr>
        <w:spacing w:line="240" w:lineRule="auto"/>
        <w:rPr>
          <w:rFonts w:ascii="Times New Roman" w:hAnsi="Times New Roman" w:cs="Times New Roman"/>
          <w:b/>
          <w:sz w:val="24"/>
          <w:szCs w:val="24"/>
          <w:u w:val="single"/>
        </w:rPr>
      </w:pPr>
    </w:p>
    <w:p w:rsidR="0025435A" w:rsidRPr="0025435A" w:rsidRDefault="0025435A" w:rsidP="0025435A">
      <w:pPr>
        <w:numPr>
          <w:ilvl w:val="0"/>
          <w:numId w:val="4"/>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Monthly aged analysis. </w:t>
      </w:r>
    </w:p>
    <w:p w:rsidR="0025435A" w:rsidRPr="0025435A" w:rsidRDefault="0025435A" w:rsidP="0025435A">
      <w:pPr>
        <w:numPr>
          <w:ilvl w:val="0"/>
          <w:numId w:val="4"/>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Same day issuance of instructions for receipting of Monies received </w:t>
      </w:r>
    </w:p>
    <w:p w:rsidR="0025435A" w:rsidRPr="0025435A" w:rsidRDefault="0025435A" w:rsidP="0025435A">
      <w:pPr>
        <w:numPr>
          <w:ilvl w:val="0"/>
          <w:numId w:val="4"/>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Complete Marry </w:t>
      </w:r>
      <w:proofErr w:type="spellStart"/>
      <w:r w:rsidRPr="0025435A">
        <w:rPr>
          <w:rFonts w:ascii="Times New Roman" w:hAnsi="Times New Roman" w:cs="Times New Roman"/>
          <w:sz w:val="24"/>
          <w:szCs w:val="24"/>
        </w:rPr>
        <w:t>En</w:t>
      </w:r>
      <w:proofErr w:type="spellEnd"/>
      <w:r w:rsidRPr="0025435A">
        <w:rPr>
          <w:rFonts w:ascii="Times New Roman" w:hAnsi="Times New Roman" w:cs="Times New Roman"/>
          <w:sz w:val="24"/>
          <w:szCs w:val="24"/>
        </w:rPr>
        <w:t xml:space="preserve"> Masse on by the end of each month</w:t>
      </w:r>
    </w:p>
    <w:p w:rsidR="0025435A" w:rsidRPr="0025435A" w:rsidRDefault="0025435A" w:rsidP="0025435A">
      <w:pPr>
        <w:numPr>
          <w:ilvl w:val="0"/>
          <w:numId w:val="4"/>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 Some PY Cash Payments.</w:t>
      </w:r>
    </w:p>
    <w:p w:rsidR="0025435A" w:rsidRPr="0025435A" w:rsidRDefault="0025435A" w:rsidP="0025435A">
      <w:pPr>
        <w:numPr>
          <w:ilvl w:val="0"/>
          <w:numId w:val="4"/>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Agents Reconciliation.</w:t>
      </w:r>
    </w:p>
    <w:p w:rsidR="0025435A" w:rsidRPr="0025435A" w:rsidRDefault="0025435A" w:rsidP="0025435A">
      <w:pPr>
        <w:numPr>
          <w:ilvl w:val="0"/>
          <w:numId w:val="4"/>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Ensure that Agents send all monies due to </w:t>
      </w:r>
      <w:proofErr w:type="spellStart"/>
      <w:r w:rsidRPr="0025435A">
        <w:rPr>
          <w:rFonts w:ascii="Times New Roman" w:hAnsi="Times New Roman" w:cs="Times New Roman"/>
          <w:sz w:val="24"/>
          <w:szCs w:val="24"/>
        </w:rPr>
        <w:t>Nemwil</w:t>
      </w:r>
      <w:proofErr w:type="spellEnd"/>
      <w:r w:rsidRPr="0025435A">
        <w:rPr>
          <w:rFonts w:ascii="Times New Roman" w:hAnsi="Times New Roman" w:cs="Times New Roman"/>
          <w:sz w:val="24"/>
          <w:szCs w:val="24"/>
        </w:rPr>
        <w:t xml:space="preserve"> according to the credit period set out in the Agency Agreement.</w:t>
      </w:r>
    </w:p>
    <w:p w:rsidR="0025435A" w:rsidRPr="0025435A" w:rsidRDefault="0025435A" w:rsidP="0025435A">
      <w:pPr>
        <w:spacing w:line="240" w:lineRule="auto"/>
        <w:rPr>
          <w:rFonts w:ascii="Times New Roman" w:hAnsi="Times New Roman" w:cs="Times New Roman"/>
          <w:b/>
          <w:sz w:val="24"/>
          <w:szCs w:val="24"/>
          <w:u w:val="single"/>
        </w:rPr>
      </w:pPr>
    </w:p>
    <w:p w:rsidR="0025435A" w:rsidRPr="0025435A" w:rsidRDefault="0025435A" w:rsidP="0025435A">
      <w:pPr>
        <w:spacing w:line="240" w:lineRule="auto"/>
        <w:rPr>
          <w:rFonts w:ascii="Times New Roman" w:hAnsi="Times New Roman" w:cs="Times New Roman"/>
          <w:b/>
          <w:sz w:val="24"/>
          <w:szCs w:val="24"/>
          <w:u w:val="single"/>
        </w:rPr>
      </w:pPr>
      <w:r w:rsidRPr="0025435A">
        <w:rPr>
          <w:rFonts w:ascii="Times New Roman" w:hAnsi="Times New Roman" w:cs="Times New Roman"/>
          <w:b/>
          <w:sz w:val="24"/>
          <w:szCs w:val="24"/>
          <w:u w:val="single"/>
        </w:rPr>
        <w:t>Reports</w:t>
      </w:r>
    </w:p>
    <w:p w:rsidR="0025435A" w:rsidRPr="0025435A" w:rsidRDefault="0025435A" w:rsidP="0025435A">
      <w:pPr>
        <w:spacing w:line="240" w:lineRule="auto"/>
        <w:rPr>
          <w:rFonts w:ascii="Times New Roman" w:hAnsi="Times New Roman" w:cs="Times New Roman"/>
          <w:b/>
          <w:sz w:val="24"/>
          <w:szCs w:val="24"/>
        </w:rPr>
      </w:pPr>
    </w:p>
    <w:p w:rsidR="0025435A" w:rsidRPr="0025435A" w:rsidRDefault="0025435A" w:rsidP="0025435A">
      <w:pPr>
        <w:numPr>
          <w:ilvl w:val="0"/>
          <w:numId w:val="4"/>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Gross Premium Summary to identify any significant changes in business for each agent for management meetings.</w:t>
      </w:r>
    </w:p>
    <w:p w:rsidR="0025435A" w:rsidRPr="0025435A" w:rsidRDefault="0025435A" w:rsidP="0025435A">
      <w:pPr>
        <w:numPr>
          <w:ilvl w:val="0"/>
          <w:numId w:val="4"/>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Reconciles monthly premiums ceded and claims bordereaux.</w:t>
      </w:r>
    </w:p>
    <w:p w:rsidR="0025435A" w:rsidRPr="0025435A" w:rsidRDefault="0025435A" w:rsidP="0025435A">
      <w:pPr>
        <w:numPr>
          <w:ilvl w:val="0"/>
          <w:numId w:val="4"/>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Government Quarterly Statement for U S Virgin Islands and Bahamas. </w:t>
      </w:r>
      <w:r w:rsidRPr="0025435A">
        <w:rPr>
          <w:rFonts w:ascii="Times New Roman" w:hAnsi="Times New Roman" w:cs="Times New Roman"/>
          <w:sz w:val="24"/>
          <w:szCs w:val="24"/>
        </w:rPr>
        <w:tab/>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Assist with the preparation of Management Reports for Caribbean Agencies Operation.</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Prepare Premium Budgets for Caribbean Agencies Operation.</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Prepare Statistics for Reinsurance Renewals for Overseas Agencies. </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Prepare Aggregates Reports for Agents.  </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Review and Analysis report by producer on a monthly basis.</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Issue monthly reports to assist Agent with their performance.</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Assist external auditors with queries.</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Ensure all Internal Control Systems are adhered to  by the Processing and Accounting Assistants</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Completion of Central Bank of Trinidad and Tobago CB401 for insurance company compliance. </w:t>
      </w:r>
    </w:p>
    <w:p w:rsidR="0025435A" w:rsidRPr="0025435A" w:rsidRDefault="0025435A" w:rsidP="0025435A">
      <w:pPr>
        <w:spacing w:line="240" w:lineRule="auto"/>
        <w:rPr>
          <w:rFonts w:ascii="Times New Roman" w:hAnsi="Times New Roman" w:cs="Times New Roman"/>
          <w:sz w:val="24"/>
          <w:szCs w:val="24"/>
        </w:rPr>
      </w:pPr>
    </w:p>
    <w:p w:rsidR="0025435A" w:rsidRPr="0025435A" w:rsidRDefault="0025435A" w:rsidP="0025435A">
      <w:pPr>
        <w:spacing w:line="240" w:lineRule="auto"/>
        <w:rPr>
          <w:rFonts w:ascii="Times New Roman" w:hAnsi="Times New Roman" w:cs="Times New Roman"/>
          <w:b/>
          <w:sz w:val="24"/>
          <w:szCs w:val="24"/>
          <w:u w:val="single"/>
        </w:rPr>
      </w:pPr>
      <w:r w:rsidRPr="0025435A">
        <w:rPr>
          <w:rFonts w:ascii="Times New Roman" w:hAnsi="Times New Roman" w:cs="Times New Roman"/>
          <w:b/>
          <w:sz w:val="24"/>
          <w:szCs w:val="24"/>
          <w:u w:val="single"/>
        </w:rPr>
        <w:t>Training and Supervising Processing and Accounting Assistant</w:t>
      </w:r>
    </w:p>
    <w:p w:rsidR="0025435A" w:rsidRPr="0025435A" w:rsidRDefault="0025435A" w:rsidP="0025435A">
      <w:pPr>
        <w:spacing w:line="240" w:lineRule="auto"/>
        <w:rPr>
          <w:rFonts w:ascii="Times New Roman" w:hAnsi="Times New Roman" w:cs="Times New Roman"/>
          <w:b/>
          <w:sz w:val="24"/>
          <w:szCs w:val="24"/>
          <w:u w:val="single"/>
        </w:rPr>
      </w:pP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 xml:space="preserve">Training of new employees of agents </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Crossing training new and existing employees.</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Delegating, distributing and checking of work to be processed by junior staff members in the department.</w:t>
      </w:r>
    </w:p>
    <w:p w:rsidR="0025435A" w:rsidRPr="0025435A" w:rsidRDefault="0025435A" w:rsidP="0025435A">
      <w:pPr>
        <w:numPr>
          <w:ilvl w:val="0"/>
          <w:numId w:val="5"/>
        </w:numPr>
        <w:spacing w:after="0" w:line="240" w:lineRule="auto"/>
        <w:rPr>
          <w:rFonts w:ascii="Times New Roman" w:hAnsi="Times New Roman" w:cs="Times New Roman"/>
          <w:sz w:val="24"/>
          <w:szCs w:val="24"/>
        </w:rPr>
      </w:pPr>
      <w:r w:rsidRPr="0025435A">
        <w:rPr>
          <w:rFonts w:ascii="Times New Roman" w:hAnsi="Times New Roman" w:cs="Times New Roman"/>
          <w:sz w:val="24"/>
          <w:szCs w:val="24"/>
        </w:rPr>
        <w:t>Provide solutions for internal and external queries as they arise.</w:t>
      </w:r>
    </w:p>
    <w:p w:rsidR="0025435A" w:rsidRPr="0025435A" w:rsidRDefault="0025435A" w:rsidP="0025435A">
      <w:pPr>
        <w:spacing w:line="240" w:lineRule="auto"/>
        <w:rPr>
          <w:rFonts w:ascii="Times New Roman" w:hAnsi="Times New Roman" w:cs="Times New Roman"/>
          <w:b/>
          <w:sz w:val="24"/>
          <w:szCs w:val="24"/>
        </w:rPr>
      </w:pPr>
      <w:r w:rsidRPr="0025435A">
        <w:rPr>
          <w:rFonts w:ascii="Times New Roman" w:hAnsi="Times New Roman" w:cs="Times New Roman"/>
          <w:b/>
          <w:sz w:val="24"/>
          <w:szCs w:val="24"/>
        </w:rPr>
        <w:t>1989-1993 Caribbean Home Insurance Company Limited, 63 Park Street, Port of Spain, Trinidad, West Indies</w:t>
      </w:r>
    </w:p>
    <w:p w:rsidR="0025435A" w:rsidRPr="0025435A" w:rsidRDefault="0025435A" w:rsidP="0025435A">
      <w:pPr>
        <w:spacing w:line="240" w:lineRule="auto"/>
        <w:rPr>
          <w:rFonts w:ascii="Times New Roman" w:hAnsi="Times New Roman" w:cs="Times New Roman"/>
          <w:sz w:val="24"/>
          <w:szCs w:val="24"/>
        </w:rPr>
      </w:pPr>
    </w:p>
    <w:p w:rsidR="0025435A" w:rsidRPr="0025435A" w:rsidRDefault="0025435A" w:rsidP="0025435A">
      <w:pPr>
        <w:numPr>
          <w:ilvl w:val="0"/>
          <w:numId w:val="7"/>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Reinsurance ceding to different Treaties.</w:t>
      </w:r>
    </w:p>
    <w:p w:rsidR="0025435A" w:rsidRPr="0025435A" w:rsidRDefault="0025435A" w:rsidP="0025435A">
      <w:pPr>
        <w:numPr>
          <w:ilvl w:val="0"/>
          <w:numId w:val="7"/>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Six months in Jamaica to calculate reinsurance amount for the settlement of Hurricane Hugo claims</w:t>
      </w:r>
    </w:p>
    <w:p w:rsidR="0025435A" w:rsidRPr="0025435A" w:rsidRDefault="0025435A" w:rsidP="0025435A">
      <w:pPr>
        <w:numPr>
          <w:ilvl w:val="0"/>
          <w:numId w:val="7"/>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Data Processing for all overseas agents</w:t>
      </w:r>
    </w:p>
    <w:p w:rsidR="0025435A" w:rsidRPr="0025435A" w:rsidRDefault="0025435A" w:rsidP="0025435A">
      <w:pPr>
        <w:spacing w:line="240" w:lineRule="auto"/>
        <w:rPr>
          <w:rFonts w:ascii="Times New Roman" w:hAnsi="Times New Roman" w:cs="Times New Roman"/>
          <w:sz w:val="24"/>
          <w:szCs w:val="24"/>
        </w:rPr>
      </w:pPr>
    </w:p>
    <w:p w:rsidR="0025435A" w:rsidRPr="0025435A" w:rsidRDefault="0025435A" w:rsidP="0025435A">
      <w:pPr>
        <w:spacing w:line="240" w:lineRule="auto"/>
        <w:rPr>
          <w:rFonts w:ascii="Times New Roman" w:hAnsi="Times New Roman" w:cs="Times New Roman"/>
          <w:sz w:val="24"/>
          <w:szCs w:val="24"/>
        </w:rPr>
      </w:pPr>
    </w:p>
    <w:p w:rsidR="0025435A" w:rsidRPr="0025435A" w:rsidRDefault="0025435A" w:rsidP="0025435A">
      <w:pPr>
        <w:spacing w:line="240" w:lineRule="auto"/>
        <w:rPr>
          <w:rFonts w:ascii="Times New Roman" w:hAnsi="Times New Roman" w:cs="Times New Roman"/>
          <w:b/>
          <w:sz w:val="24"/>
          <w:szCs w:val="24"/>
        </w:rPr>
      </w:pPr>
      <w:r w:rsidRPr="0025435A">
        <w:rPr>
          <w:rFonts w:ascii="Times New Roman" w:hAnsi="Times New Roman" w:cs="Times New Roman"/>
          <w:b/>
          <w:sz w:val="24"/>
          <w:szCs w:val="24"/>
        </w:rPr>
        <w:lastRenderedPageBreak/>
        <w:t>1983-1989 Y De Lima &amp; Company Limited, Fredrick Street, Port of Spain, Trinidad, West Indies</w:t>
      </w:r>
    </w:p>
    <w:p w:rsidR="0025435A" w:rsidRPr="0025435A" w:rsidRDefault="0025435A" w:rsidP="0025435A">
      <w:pPr>
        <w:spacing w:line="240" w:lineRule="auto"/>
        <w:rPr>
          <w:rFonts w:ascii="Times New Roman" w:hAnsi="Times New Roman" w:cs="Times New Roman"/>
          <w:b/>
          <w:sz w:val="24"/>
          <w:szCs w:val="24"/>
          <w:u w:val="single"/>
        </w:rPr>
      </w:pPr>
      <w:r w:rsidRPr="0025435A">
        <w:rPr>
          <w:rFonts w:ascii="Times New Roman" w:hAnsi="Times New Roman" w:cs="Times New Roman"/>
          <w:sz w:val="24"/>
          <w:szCs w:val="24"/>
        </w:rPr>
        <w:tab/>
      </w:r>
      <w:r w:rsidRPr="0025435A">
        <w:rPr>
          <w:rFonts w:ascii="Times New Roman" w:hAnsi="Times New Roman" w:cs="Times New Roman"/>
          <w:sz w:val="24"/>
          <w:szCs w:val="24"/>
        </w:rPr>
        <w:tab/>
      </w:r>
      <w:r w:rsidRPr="0025435A">
        <w:rPr>
          <w:rFonts w:ascii="Times New Roman" w:hAnsi="Times New Roman" w:cs="Times New Roman"/>
          <w:sz w:val="24"/>
          <w:szCs w:val="24"/>
        </w:rPr>
        <w:tab/>
      </w:r>
      <w:r w:rsidRPr="0025435A">
        <w:rPr>
          <w:rFonts w:ascii="Times New Roman" w:hAnsi="Times New Roman" w:cs="Times New Roman"/>
          <w:sz w:val="24"/>
          <w:szCs w:val="24"/>
        </w:rPr>
        <w:tab/>
      </w:r>
    </w:p>
    <w:p w:rsidR="0025435A" w:rsidRPr="0025435A" w:rsidRDefault="0025435A" w:rsidP="0025435A">
      <w:pPr>
        <w:numPr>
          <w:ilvl w:val="0"/>
          <w:numId w:val="6"/>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Payables</w:t>
      </w:r>
    </w:p>
    <w:p w:rsidR="0025435A" w:rsidRPr="0025435A" w:rsidRDefault="0025435A" w:rsidP="0025435A">
      <w:pPr>
        <w:numPr>
          <w:ilvl w:val="0"/>
          <w:numId w:val="6"/>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Receivables</w:t>
      </w:r>
    </w:p>
    <w:p w:rsidR="0025435A" w:rsidRPr="0025435A" w:rsidRDefault="0025435A" w:rsidP="0025435A">
      <w:pPr>
        <w:numPr>
          <w:ilvl w:val="0"/>
          <w:numId w:val="6"/>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Data Processing</w:t>
      </w:r>
    </w:p>
    <w:p w:rsidR="0025435A" w:rsidRPr="00902976" w:rsidRDefault="0025435A" w:rsidP="00902976">
      <w:pPr>
        <w:widowControl w:val="0"/>
        <w:numPr>
          <w:ilvl w:val="0"/>
          <w:numId w:val="6"/>
        </w:numPr>
        <w:overflowPunct w:val="0"/>
        <w:autoSpaceDE w:val="0"/>
        <w:autoSpaceDN w:val="0"/>
        <w:adjustRightInd w:val="0"/>
        <w:spacing w:after="0" w:line="240" w:lineRule="auto"/>
        <w:jc w:val="both"/>
        <w:textAlignment w:val="baseline"/>
        <w:rPr>
          <w:rFonts w:ascii="Times New Roman" w:hAnsi="Times New Roman" w:cs="Times New Roman"/>
          <w:bCs/>
          <w:sz w:val="24"/>
          <w:szCs w:val="24"/>
        </w:rPr>
      </w:pPr>
      <w:r w:rsidRPr="0025435A">
        <w:rPr>
          <w:rFonts w:ascii="Times New Roman" w:hAnsi="Times New Roman" w:cs="Times New Roman"/>
          <w:bCs/>
          <w:sz w:val="24"/>
          <w:szCs w:val="24"/>
        </w:rPr>
        <w:t>Inventory management</w:t>
      </w:r>
    </w:p>
    <w:p w:rsidR="0025435A" w:rsidRPr="0025435A" w:rsidRDefault="0025435A" w:rsidP="00902976">
      <w:pPr>
        <w:widowControl w:val="0"/>
        <w:pBdr>
          <w:bottom w:val="single" w:sz="4" w:space="1" w:color="auto"/>
        </w:pBdr>
        <w:spacing w:line="240" w:lineRule="auto"/>
        <w:jc w:val="both"/>
        <w:rPr>
          <w:rFonts w:ascii="Times New Roman" w:hAnsi="Times New Roman" w:cs="Times New Roman"/>
          <w:bCs/>
          <w:sz w:val="24"/>
          <w:szCs w:val="24"/>
        </w:rPr>
      </w:pPr>
    </w:p>
    <w:p w:rsidR="0025435A" w:rsidRPr="0025435A" w:rsidRDefault="0025435A" w:rsidP="0025435A">
      <w:pPr>
        <w:pStyle w:val="Heading5"/>
      </w:pPr>
      <w:r w:rsidRPr="0025435A">
        <w:t>TRANSFERABLE SKILLS</w:t>
      </w:r>
    </w:p>
    <w:p w:rsidR="0025435A" w:rsidRPr="0025435A" w:rsidRDefault="0025435A" w:rsidP="0025435A">
      <w:pPr>
        <w:spacing w:line="240" w:lineRule="auto"/>
        <w:ind w:left="1440"/>
        <w:rPr>
          <w:rFonts w:ascii="Times New Roman" w:hAnsi="Times New Roman" w:cs="Times New Roman"/>
          <w:sz w:val="24"/>
          <w:szCs w:val="24"/>
        </w:rPr>
      </w:pPr>
    </w:p>
    <w:p w:rsidR="0025435A" w:rsidRPr="0025435A" w:rsidRDefault="0025435A" w:rsidP="0025435A">
      <w:pPr>
        <w:numPr>
          <w:ilvl w:val="0"/>
          <w:numId w:val="1"/>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 xml:space="preserve">Knowledge of Portfolio Analysis  </w:t>
      </w:r>
    </w:p>
    <w:p w:rsidR="0025435A" w:rsidRPr="0025435A" w:rsidRDefault="0025435A" w:rsidP="0025435A">
      <w:pPr>
        <w:numPr>
          <w:ilvl w:val="0"/>
          <w:numId w:val="1"/>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 xml:space="preserve">Possess a sound Reinsurance and Treaty Data for Treaty renewal </w:t>
      </w:r>
    </w:p>
    <w:p w:rsidR="0025435A" w:rsidRPr="0025435A" w:rsidRDefault="00902976" w:rsidP="0025435A">
      <w:pPr>
        <w:numPr>
          <w:ilvl w:val="0"/>
          <w:numId w:val="1"/>
        </w:numPr>
        <w:overflowPunct w:val="0"/>
        <w:autoSpaceDE w:val="0"/>
        <w:autoSpaceDN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MS Office 2010</w:t>
      </w:r>
      <w:r w:rsidR="0025435A" w:rsidRPr="0025435A">
        <w:rPr>
          <w:rFonts w:ascii="Times New Roman" w:hAnsi="Times New Roman" w:cs="Times New Roman"/>
          <w:sz w:val="24"/>
          <w:szCs w:val="24"/>
        </w:rPr>
        <w:t>, Excel, Word, PowerPoint and Access</w:t>
      </w:r>
    </w:p>
    <w:p w:rsidR="0025435A" w:rsidRPr="0025435A" w:rsidRDefault="0025435A" w:rsidP="0025435A">
      <w:pPr>
        <w:numPr>
          <w:ilvl w:val="0"/>
          <w:numId w:val="1"/>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Kasper I90 financial reports</w:t>
      </w:r>
    </w:p>
    <w:p w:rsidR="0025435A" w:rsidRPr="0025435A" w:rsidRDefault="0025435A" w:rsidP="0025435A">
      <w:pPr>
        <w:numPr>
          <w:ilvl w:val="0"/>
          <w:numId w:val="1"/>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bCs/>
          <w:sz w:val="24"/>
          <w:szCs w:val="24"/>
        </w:rPr>
        <w:t>Supervisory skills; Resolving Conflict in the Workplace</w:t>
      </w:r>
    </w:p>
    <w:p w:rsidR="0025435A" w:rsidRPr="0025435A" w:rsidRDefault="0025435A" w:rsidP="0025435A">
      <w:pPr>
        <w:numPr>
          <w:ilvl w:val="0"/>
          <w:numId w:val="1"/>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25435A">
        <w:rPr>
          <w:rFonts w:ascii="Times New Roman" w:hAnsi="Times New Roman" w:cs="Times New Roman"/>
          <w:sz w:val="24"/>
          <w:szCs w:val="24"/>
        </w:rPr>
        <w:t>Performance Management- Balance Scorecard</w:t>
      </w:r>
    </w:p>
    <w:p w:rsidR="0025435A" w:rsidRPr="0025435A" w:rsidRDefault="0025435A" w:rsidP="0025435A">
      <w:pPr>
        <w:widowControl w:val="0"/>
        <w:pBdr>
          <w:bottom w:val="single" w:sz="2" w:space="1" w:color="auto"/>
        </w:pBdr>
        <w:spacing w:line="240" w:lineRule="auto"/>
        <w:jc w:val="both"/>
        <w:rPr>
          <w:rFonts w:ascii="Times New Roman" w:hAnsi="Times New Roman" w:cs="Times New Roman"/>
          <w:b/>
          <w:bCs/>
          <w:sz w:val="24"/>
          <w:szCs w:val="24"/>
        </w:rPr>
      </w:pPr>
    </w:p>
    <w:p w:rsidR="0025435A" w:rsidRPr="0025435A" w:rsidRDefault="0025435A" w:rsidP="0025435A">
      <w:pPr>
        <w:pStyle w:val="Heading6"/>
        <w:rPr>
          <w:sz w:val="24"/>
        </w:rPr>
      </w:pPr>
      <w:r w:rsidRPr="0025435A">
        <w:rPr>
          <w:sz w:val="24"/>
        </w:rPr>
        <w:t>EXTRA-CURRICULAR ACTIVITIES</w:t>
      </w:r>
    </w:p>
    <w:p w:rsidR="0025435A" w:rsidRPr="0025435A" w:rsidRDefault="0025435A" w:rsidP="0025435A">
      <w:pPr>
        <w:spacing w:line="240" w:lineRule="auto"/>
        <w:rPr>
          <w:rFonts w:ascii="Times New Roman" w:hAnsi="Times New Roman" w:cs="Times New Roman"/>
          <w:sz w:val="24"/>
          <w:szCs w:val="24"/>
        </w:rPr>
      </w:pPr>
    </w:p>
    <w:p w:rsidR="0025435A" w:rsidRPr="0025435A" w:rsidRDefault="0025435A" w:rsidP="0025435A">
      <w:pPr>
        <w:widowControl w:val="0"/>
        <w:pBdr>
          <w:bottom w:val="single" w:sz="2" w:space="1" w:color="auto"/>
        </w:pBdr>
        <w:spacing w:line="240" w:lineRule="auto"/>
        <w:jc w:val="both"/>
        <w:rPr>
          <w:rFonts w:ascii="Times New Roman" w:hAnsi="Times New Roman" w:cs="Times New Roman"/>
          <w:b/>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r w:rsidRPr="0025435A">
        <w:rPr>
          <w:rFonts w:ascii="Times New Roman" w:hAnsi="Times New Roman" w:cs="Times New Roman"/>
          <w:b/>
          <w:bCs/>
          <w:sz w:val="24"/>
          <w:szCs w:val="24"/>
        </w:rPr>
        <w:t xml:space="preserve">REFERENCES </w:t>
      </w:r>
      <w:r w:rsidRPr="0025435A">
        <w:rPr>
          <w:rFonts w:ascii="Times New Roman" w:hAnsi="Times New Roman" w:cs="Times New Roman"/>
          <w:b/>
          <w:bCs/>
          <w:sz w:val="24"/>
          <w:szCs w:val="24"/>
        </w:rPr>
        <w:tab/>
      </w:r>
      <w:r w:rsidRPr="0025435A">
        <w:rPr>
          <w:rFonts w:ascii="Times New Roman" w:hAnsi="Times New Roman" w:cs="Times New Roman"/>
          <w:sz w:val="24"/>
          <w:szCs w:val="24"/>
        </w:rPr>
        <w:t>Available on request</w:t>
      </w: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18"/>
          <w:szCs w:val="18"/>
          <w:u w:val="single"/>
          <w:lang w:val="en-GB" w:eastAsia="en-TT"/>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widowControl w:val="0"/>
        <w:spacing w:line="240" w:lineRule="auto"/>
        <w:ind w:left="1800" w:hanging="1800"/>
        <w:jc w:val="both"/>
        <w:rPr>
          <w:rFonts w:ascii="Times New Roman" w:hAnsi="Times New Roman" w:cs="Times New Roman"/>
          <w:sz w:val="24"/>
          <w:szCs w:val="24"/>
        </w:rPr>
      </w:pPr>
    </w:p>
    <w:p w:rsidR="0025435A" w:rsidRPr="0025435A" w:rsidRDefault="0025435A" w:rsidP="0025435A">
      <w:pPr>
        <w:spacing w:line="240" w:lineRule="auto"/>
        <w:rPr>
          <w:rFonts w:ascii="Times New Roman" w:hAnsi="Times New Roman" w:cs="Times New Roman"/>
          <w:sz w:val="24"/>
          <w:szCs w:val="24"/>
        </w:rPr>
      </w:pPr>
    </w:p>
    <w:p w:rsidR="00FD1268" w:rsidRPr="0025435A" w:rsidRDefault="00FD1268" w:rsidP="0025435A">
      <w:pPr>
        <w:spacing w:line="240" w:lineRule="auto"/>
        <w:rPr>
          <w:rFonts w:ascii="Times New Roman" w:hAnsi="Times New Roman" w:cs="Times New Roman"/>
          <w:sz w:val="24"/>
          <w:szCs w:val="24"/>
        </w:rPr>
      </w:pPr>
    </w:p>
    <w:sectPr w:rsidR="00FD1268" w:rsidRPr="00254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BlkIt BT">
    <w:altName w:val="Century"/>
    <w:charset w:val="00"/>
    <w:family w:val="roman"/>
    <w:pitch w:val="variable"/>
    <w:sig w:usb0="00000087" w:usb1="00000000" w:usb2="00000000" w:usb3="00000000" w:csb0="0000001B"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2E1"/>
    <w:multiLevelType w:val="hybridMultilevel"/>
    <w:tmpl w:val="E3EC9A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F5B4FA6"/>
    <w:multiLevelType w:val="hybridMultilevel"/>
    <w:tmpl w:val="3E804392"/>
    <w:lvl w:ilvl="0" w:tplc="2C09000B">
      <w:start w:val="1"/>
      <w:numFmt w:val="bullet"/>
      <w:lvlText w:val=""/>
      <w:lvlJc w:val="left"/>
      <w:pPr>
        <w:ind w:left="1440" w:hanging="360"/>
      </w:pPr>
      <w:rPr>
        <w:rFonts w:ascii="Wingdings" w:hAnsi="Wingdings"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199929AF"/>
    <w:multiLevelType w:val="hybridMultilevel"/>
    <w:tmpl w:val="DF38F876"/>
    <w:lvl w:ilvl="0" w:tplc="3D569E5E">
      <w:start w:val="1"/>
      <w:numFmt w:val="decimal"/>
      <w:lvlText w:val="%1."/>
      <w:lvlJc w:val="left"/>
      <w:pPr>
        <w:tabs>
          <w:tab w:val="num" w:pos="720"/>
        </w:tabs>
        <w:ind w:left="720" w:hanging="360"/>
      </w:pPr>
      <w:rPr>
        <w:rFonts w:hint="default"/>
        <w:b/>
        <w:i w:val="0"/>
        <w:sz w:val="20"/>
        <w:szCs w:val="20"/>
      </w:rPr>
    </w:lvl>
    <w:lvl w:ilvl="1" w:tplc="A0707A5E">
      <w:start w:val="1"/>
      <w:numFmt w:val="bullet"/>
      <w:lvlText w:val=""/>
      <w:lvlJc w:val="left"/>
      <w:pPr>
        <w:tabs>
          <w:tab w:val="num" w:pos="720"/>
        </w:tabs>
        <w:ind w:left="720" w:hanging="360"/>
      </w:pPr>
      <w:rPr>
        <w:rFonts w:ascii="Symbol" w:hAnsi="Symbol" w:hint="default"/>
        <w:sz w:val="20"/>
        <w:szCs w:val="20"/>
      </w:rPr>
    </w:lvl>
    <w:lvl w:ilvl="2" w:tplc="0409001B">
      <w:start w:val="1"/>
      <w:numFmt w:val="lowerRoman"/>
      <w:lvlText w:val="%3."/>
      <w:lvlJc w:val="right"/>
      <w:pPr>
        <w:tabs>
          <w:tab w:val="num" w:pos="2160"/>
        </w:tabs>
        <w:ind w:left="2160" w:hanging="180"/>
      </w:pPr>
    </w:lvl>
    <w:lvl w:ilvl="3" w:tplc="F16C5C30">
      <w:start w:val="1"/>
      <w:numFmt w:val="lowerLetter"/>
      <w:lvlText w:val="%4."/>
      <w:lvlJc w:val="left"/>
      <w:pPr>
        <w:tabs>
          <w:tab w:val="num" w:pos="2880"/>
        </w:tabs>
        <w:ind w:left="2880" w:hanging="360"/>
      </w:pPr>
      <w:rPr>
        <w:rFonts w:hint="default"/>
      </w:rPr>
    </w:lvl>
    <w:lvl w:ilvl="4" w:tplc="871E1DCA">
      <w:start w:val="2"/>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541C72"/>
    <w:multiLevelType w:val="hybridMultilevel"/>
    <w:tmpl w:val="CCC6545E"/>
    <w:lvl w:ilvl="0" w:tplc="22D0DBA0">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E0347C"/>
    <w:multiLevelType w:val="hybridMultilevel"/>
    <w:tmpl w:val="997EF392"/>
    <w:lvl w:ilvl="0" w:tplc="9B7EC6FC">
      <w:start w:val="1"/>
      <w:numFmt w:val="bullet"/>
      <w:lvlText w:val=""/>
      <w:lvlJc w:val="left"/>
      <w:pPr>
        <w:tabs>
          <w:tab w:val="num" w:pos="720"/>
        </w:tabs>
        <w:ind w:left="720" w:hanging="360"/>
      </w:pPr>
      <w:rPr>
        <w:rFonts w:ascii="Symbol" w:hAnsi="Symbol" w:hint="default"/>
        <w:b w:val="0"/>
        <w:i w:val="0"/>
        <w:sz w:val="20"/>
        <w:szCs w:val="20"/>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F16C5C30">
      <w:start w:val="1"/>
      <w:numFmt w:val="lowerLetter"/>
      <w:lvlText w:val="%4."/>
      <w:lvlJc w:val="left"/>
      <w:pPr>
        <w:tabs>
          <w:tab w:val="num" w:pos="2880"/>
        </w:tabs>
        <w:ind w:left="2880" w:hanging="360"/>
      </w:pPr>
      <w:rPr>
        <w:rFonts w:hint="default"/>
      </w:rPr>
    </w:lvl>
    <w:lvl w:ilvl="4" w:tplc="F1969E96">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FA0D29"/>
    <w:multiLevelType w:val="hybridMultilevel"/>
    <w:tmpl w:val="239ED02C"/>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980"/>
        </w:tabs>
        <w:ind w:left="1980" w:hanging="360"/>
      </w:pPr>
      <w:rPr>
        <w:rFonts w:ascii="Symbol" w:hAnsi="Symbol" w:hint="default"/>
      </w:rPr>
    </w:lvl>
    <w:lvl w:ilvl="2" w:tplc="0409001B">
      <w:start w:val="1"/>
      <w:numFmt w:val="lowerRoman"/>
      <w:lvlText w:val="%3."/>
      <w:lvlJc w:val="right"/>
      <w:pPr>
        <w:tabs>
          <w:tab w:val="num" w:pos="2520"/>
        </w:tabs>
        <w:ind w:left="2520" w:hanging="180"/>
      </w:pPr>
    </w:lvl>
    <w:lvl w:ilvl="3" w:tplc="F16C5C30">
      <w:start w:val="1"/>
      <w:numFmt w:val="lowerLetter"/>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2297E99"/>
    <w:multiLevelType w:val="hybridMultilevel"/>
    <w:tmpl w:val="1D209FC4"/>
    <w:lvl w:ilvl="0" w:tplc="22D0DBA0">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CD6042"/>
    <w:multiLevelType w:val="hybridMultilevel"/>
    <w:tmpl w:val="11D0A7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48C7623"/>
    <w:multiLevelType w:val="hybridMultilevel"/>
    <w:tmpl w:val="768AF9C8"/>
    <w:lvl w:ilvl="0" w:tplc="EF3A3D9E">
      <w:start w:val="1"/>
      <w:numFmt w:val="bullet"/>
      <w:lvlText w:val=""/>
      <w:lvlJc w:val="left"/>
      <w:pPr>
        <w:tabs>
          <w:tab w:val="num" w:pos="720"/>
        </w:tabs>
        <w:ind w:left="720" w:hanging="360"/>
      </w:pPr>
      <w:rPr>
        <w:rFonts w:ascii="Symbol" w:hAnsi="Symbol" w:hint="default"/>
        <w:b w:val="0"/>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3FC17B3"/>
    <w:multiLevelType w:val="hybridMultilevel"/>
    <w:tmpl w:val="252091AA"/>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7572776C"/>
    <w:multiLevelType w:val="hybridMultilevel"/>
    <w:tmpl w:val="9C9A4112"/>
    <w:lvl w:ilvl="0" w:tplc="22D0DBA0">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10"/>
  </w:num>
  <w:num w:numId="6">
    <w:abstractNumId w:val="9"/>
  </w:num>
  <w:num w:numId="7">
    <w:abstractNumId w:val="1"/>
  </w:num>
  <w:num w:numId="8">
    <w:abstractNumId w:val="2"/>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40E"/>
    <w:rsid w:val="00161959"/>
    <w:rsid w:val="0025435A"/>
    <w:rsid w:val="002B7D7A"/>
    <w:rsid w:val="003501AD"/>
    <w:rsid w:val="00484326"/>
    <w:rsid w:val="004F240E"/>
    <w:rsid w:val="00902976"/>
    <w:rsid w:val="009F2F44"/>
    <w:rsid w:val="00BB012F"/>
    <w:rsid w:val="00D2242D"/>
    <w:rsid w:val="00DE2B83"/>
    <w:rsid w:val="00EF3961"/>
    <w:rsid w:val="00EF5D5D"/>
    <w:rsid w:val="00FD126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25435A"/>
    <w:pPr>
      <w:keepNext/>
      <w:widowControl w:val="0"/>
      <w:overflowPunct w:val="0"/>
      <w:autoSpaceDE w:val="0"/>
      <w:autoSpaceDN w:val="0"/>
      <w:adjustRightInd w:val="0"/>
      <w:spacing w:after="0" w:line="240" w:lineRule="auto"/>
      <w:jc w:val="both"/>
      <w:textAlignment w:val="baseline"/>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qFormat/>
    <w:rsid w:val="0025435A"/>
    <w:pPr>
      <w:keepNext/>
      <w:widowControl w:val="0"/>
      <w:overflowPunct w:val="0"/>
      <w:autoSpaceDE w:val="0"/>
      <w:autoSpaceDN w:val="0"/>
      <w:adjustRightInd w:val="0"/>
      <w:spacing w:after="0" w:line="240" w:lineRule="auto"/>
      <w:ind w:left="1800" w:hanging="1800"/>
      <w:jc w:val="both"/>
      <w:textAlignment w:val="baseline"/>
      <w:outlineLvl w:val="5"/>
    </w:pPr>
    <w:rPr>
      <w:rFonts w:ascii="Times New Roman" w:eastAsia="Times New Roman" w:hAnsi="Times New Roman" w:cs="Times New Roman"/>
      <w:b/>
      <w:bCs/>
      <w:szCs w:val="24"/>
      <w:lang w:val="en-US"/>
    </w:rPr>
  </w:style>
  <w:style w:type="paragraph" w:styleId="Heading8">
    <w:name w:val="heading 8"/>
    <w:basedOn w:val="Normal"/>
    <w:next w:val="Normal"/>
    <w:link w:val="Heading8Char"/>
    <w:qFormat/>
    <w:rsid w:val="0025435A"/>
    <w:pPr>
      <w:keepNext/>
      <w:widowControl w:val="0"/>
      <w:overflowPunct w:val="0"/>
      <w:autoSpaceDE w:val="0"/>
      <w:autoSpaceDN w:val="0"/>
      <w:adjustRightInd w:val="0"/>
      <w:spacing w:after="0" w:line="240" w:lineRule="auto"/>
      <w:ind w:left="1800" w:hanging="1800"/>
      <w:jc w:val="both"/>
      <w:textAlignment w:val="baseline"/>
      <w:outlineLvl w:val="7"/>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5435A"/>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25435A"/>
    <w:rPr>
      <w:rFonts w:ascii="Times New Roman" w:eastAsia="Times New Roman" w:hAnsi="Times New Roman" w:cs="Times New Roman"/>
      <w:b/>
      <w:bCs/>
      <w:szCs w:val="24"/>
      <w:lang w:val="en-US"/>
    </w:rPr>
  </w:style>
  <w:style w:type="character" w:customStyle="1" w:styleId="Heading8Char">
    <w:name w:val="Heading 8 Char"/>
    <w:basedOn w:val="DefaultParagraphFont"/>
    <w:link w:val="Heading8"/>
    <w:rsid w:val="0025435A"/>
    <w:rPr>
      <w:rFonts w:ascii="Times New Roman" w:eastAsia="Times New Roman" w:hAnsi="Times New Roman" w:cs="Times New Roman"/>
      <w:b/>
      <w:bCs/>
      <w:sz w:val="24"/>
      <w:szCs w:val="24"/>
      <w:lang w:val="en-US"/>
    </w:rPr>
  </w:style>
  <w:style w:type="paragraph" w:styleId="BodyText">
    <w:name w:val="Body Text"/>
    <w:basedOn w:val="Normal"/>
    <w:link w:val="BodyTextChar"/>
    <w:rsid w:val="0025435A"/>
    <w:pPr>
      <w:widowControl w:val="0"/>
      <w:overflowPunct w:val="0"/>
      <w:autoSpaceDE w:val="0"/>
      <w:autoSpaceDN w:val="0"/>
      <w:adjustRightInd w:val="0"/>
      <w:spacing w:after="0" w:line="240" w:lineRule="auto"/>
      <w:jc w:val="center"/>
      <w:textAlignment w:val="baseline"/>
    </w:pPr>
    <w:rPr>
      <w:rFonts w:ascii="Cooper BlkIt BT" w:eastAsia="Times New Roman" w:hAnsi="Cooper BlkIt BT" w:cs="Times New Roman"/>
      <w:sz w:val="32"/>
      <w:szCs w:val="28"/>
      <w:lang w:val="en-US"/>
    </w:rPr>
  </w:style>
  <w:style w:type="character" w:customStyle="1" w:styleId="BodyTextChar">
    <w:name w:val="Body Text Char"/>
    <w:basedOn w:val="DefaultParagraphFont"/>
    <w:link w:val="BodyText"/>
    <w:rsid w:val="0025435A"/>
    <w:rPr>
      <w:rFonts w:ascii="Cooper BlkIt BT" w:eastAsia="Times New Roman" w:hAnsi="Cooper BlkIt BT" w:cs="Times New Roman"/>
      <w:sz w:val="32"/>
      <w:szCs w:val="28"/>
      <w:lang w:val="en-US"/>
    </w:rPr>
  </w:style>
  <w:style w:type="paragraph" w:styleId="Title">
    <w:name w:val="Title"/>
    <w:basedOn w:val="Normal"/>
    <w:link w:val="TitleChar"/>
    <w:qFormat/>
    <w:rsid w:val="0025435A"/>
    <w:pPr>
      <w:widowControl w:val="0"/>
      <w:overflowPunct w:val="0"/>
      <w:autoSpaceDE w:val="0"/>
      <w:autoSpaceDN w:val="0"/>
      <w:adjustRightInd w:val="0"/>
      <w:spacing w:after="0" w:line="240" w:lineRule="auto"/>
      <w:jc w:val="center"/>
      <w:textAlignment w:val="baseline"/>
    </w:pPr>
    <w:rPr>
      <w:rFonts w:ascii="Garamond" w:eastAsia="Times New Roman" w:hAnsi="Garamond" w:cs="Times New Roman"/>
      <w:b/>
      <w:bCs/>
      <w:sz w:val="32"/>
      <w:szCs w:val="40"/>
      <w:lang w:val="en-US"/>
    </w:rPr>
  </w:style>
  <w:style w:type="character" w:customStyle="1" w:styleId="TitleChar">
    <w:name w:val="Title Char"/>
    <w:basedOn w:val="DefaultParagraphFont"/>
    <w:link w:val="Title"/>
    <w:rsid w:val="0025435A"/>
    <w:rPr>
      <w:rFonts w:ascii="Garamond" w:eastAsia="Times New Roman" w:hAnsi="Garamond" w:cs="Times New Roman"/>
      <w:b/>
      <w:bCs/>
      <w:sz w:val="32"/>
      <w:szCs w:val="40"/>
      <w:lang w:val="en-US"/>
    </w:rPr>
  </w:style>
  <w:style w:type="paragraph" w:styleId="BodyText2">
    <w:name w:val="Body Text 2"/>
    <w:basedOn w:val="Normal"/>
    <w:link w:val="BodyText2Char"/>
    <w:rsid w:val="0025435A"/>
    <w:pPr>
      <w:widowControl w:val="0"/>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25435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B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D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25435A"/>
    <w:pPr>
      <w:keepNext/>
      <w:widowControl w:val="0"/>
      <w:overflowPunct w:val="0"/>
      <w:autoSpaceDE w:val="0"/>
      <w:autoSpaceDN w:val="0"/>
      <w:adjustRightInd w:val="0"/>
      <w:spacing w:after="0" w:line="240" w:lineRule="auto"/>
      <w:jc w:val="both"/>
      <w:textAlignment w:val="baseline"/>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qFormat/>
    <w:rsid w:val="0025435A"/>
    <w:pPr>
      <w:keepNext/>
      <w:widowControl w:val="0"/>
      <w:overflowPunct w:val="0"/>
      <w:autoSpaceDE w:val="0"/>
      <w:autoSpaceDN w:val="0"/>
      <w:adjustRightInd w:val="0"/>
      <w:spacing w:after="0" w:line="240" w:lineRule="auto"/>
      <w:ind w:left="1800" w:hanging="1800"/>
      <w:jc w:val="both"/>
      <w:textAlignment w:val="baseline"/>
      <w:outlineLvl w:val="5"/>
    </w:pPr>
    <w:rPr>
      <w:rFonts w:ascii="Times New Roman" w:eastAsia="Times New Roman" w:hAnsi="Times New Roman" w:cs="Times New Roman"/>
      <w:b/>
      <w:bCs/>
      <w:szCs w:val="24"/>
      <w:lang w:val="en-US"/>
    </w:rPr>
  </w:style>
  <w:style w:type="paragraph" w:styleId="Heading8">
    <w:name w:val="heading 8"/>
    <w:basedOn w:val="Normal"/>
    <w:next w:val="Normal"/>
    <w:link w:val="Heading8Char"/>
    <w:qFormat/>
    <w:rsid w:val="0025435A"/>
    <w:pPr>
      <w:keepNext/>
      <w:widowControl w:val="0"/>
      <w:overflowPunct w:val="0"/>
      <w:autoSpaceDE w:val="0"/>
      <w:autoSpaceDN w:val="0"/>
      <w:adjustRightInd w:val="0"/>
      <w:spacing w:after="0" w:line="240" w:lineRule="auto"/>
      <w:ind w:left="1800" w:hanging="1800"/>
      <w:jc w:val="both"/>
      <w:textAlignment w:val="baseline"/>
      <w:outlineLvl w:val="7"/>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5435A"/>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25435A"/>
    <w:rPr>
      <w:rFonts w:ascii="Times New Roman" w:eastAsia="Times New Roman" w:hAnsi="Times New Roman" w:cs="Times New Roman"/>
      <w:b/>
      <w:bCs/>
      <w:szCs w:val="24"/>
      <w:lang w:val="en-US"/>
    </w:rPr>
  </w:style>
  <w:style w:type="character" w:customStyle="1" w:styleId="Heading8Char">
    <w:name w:val="Heading 8 Char"/>
    <w:basedOn w:val="DefaultParagraphFont"/>
    <w:link w:val="Heading8"/>
    <w:rsid w:val="0025435A"/>
    <w:rPr>
      <w:rFonts w:ascii="Times New Roman" w:eastAsia="Times New Roman" w:hAnsi="Times New Roman" w:cs="Times New Roman"/>
      <w:b/>
      <w:bCs/>
      <w:sz w:val="24"/>
      <w:szCs w:val="24"/>
      <w:lang w:val="en-US"/>
    </w:rPr>
  </w:style>
  <w:style w:type="paragraph" w:styleId="BodyText">
    <w:name w:val="Body Text"/>
    <w:basedOn w:val="Normal"/>
    <w:link w:val="BodyTextChar"/>
    <w:rsid w:val="0025435A"/>
    <w:pPr>
      <w:widowControl w:val="0"/>
      <w:overflowPunct w:val="0"/>
      <w:autoSpaceDE w:val="0"/>
      <w:autoSpaceDN w:val="0"/>
      <w:adjustRightInd w:val="0"/>
      <w:spacing w:after="0" w:line="240" w:lineRule="auto"/>
      <w:jc w:val="center"/>
      <w:textAlignment w:val="baseline"/>
    </w:pPr>
    <w:rPr>
      <w:rFonts w:ascii="Cooper BlkIt BT" w:eastAsia="Times New Roman" w:hAnsi="Cooper BlkIt BT" w:cs="Times New Roman"/>
      <w:sz w:val="32"/>
      <w:szCs w:val="28"/>
      <w:lang w:val="en-US"/>
    </w:rPr>
  </w:style>
  <w:style w:type="character" w:customStyle="1" w:styleId="BodyTextChar">
    <w:name w:val="Body Text Char"/>
    <w:basedOn w:val="DefaultParagraphFont"/>
    <w:link w:val="BodyText"/>
    <w:rsid w:val="0025435A"/>
    <w:rPr>
      <w:rFonts w:ascii="Cooper BlkIt BT" w:eastAsia="Times New Roman" w:hAnsi="Cooper BlkIt BT" w:cs="Times New Roman"/>
      <w:sz w:val="32"/>
      <w:szCs w:val="28"/>
      <w:lang w:val="en-US"/>
    </w:rPr>
  </w:style>
  <w:style w:type="paragraph" w:styleId="Title">
    <w:name w:val="Title"/>
    <w:basedOn w:val="Normal"/>
    <w:link w:val="TitleChar"/>
    <w:qFormat/>
    <w:rsid w:val="0025435A"/>
    <w:pPr>
      <w:widowControl w:val="0"/>
      <w:overflowPunct w:val="0"/>
      <w:autoSpaceDE w:val="0"/>
      <w:autoSpaceDN w:val="0"/>
      <w:adjustRightInd w:val="0"/>
      <w:spacing w:after="0" w:line="240" w:lineRule="auto"/>
      <w:jc w:val="center"/>
      <w:textAlignment w:val="baseline"/>
    </w:pPr>
    <w:rPr>
      <w:rFonts w:ascii="Garamond" w:eastAsia="Times New Roman" w:hAnsi="Garamond" w:cs="Times New Roman"/>
      <w:b/>
      <w:bCs/>
      <w:sz w:val="32"/>
      <w:szCs w:val="40"/>
      <w:lang w:val="en-US"/>
    </w:rPr>
  </w:style>
  <w:style w:type="character" w:customStyle="1" w:styleId="TitleChar">
    <w:name w:val="Title Char"/>
    <w:basedOn w:val="DefaultParagraphFont"/>
    <w:link w:val="Title"/>
    <w:rsid w:val="0025435A"/>
    <w:rPr>
      <w:rFonts w:ascii="Garamond" w:eastAsia="Times New Roman" w:hAnsi="Garamond" w:cs="Times New Roman"/>
      <w:b/>
      <w:bCs/>
      <w:sz w:val="32"/>
      <w:szCs w:val="40"/>
      <w:lang w:val="en-US"/>
    </w:rPr>
  </w:style>
  <w:style w:type="paragraph" w:styleId="BodyText2">
    <w:name w:val="Body Text 2"/>
    <w:basedOn w:val="Normal"/>
    <w:link w:val="BodyText2Char"/>
    <w:rsid w:val="0025435A"/>
    <w:pPr>
      <w:widowControl w:val="0"/>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25435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B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D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23E76-46F6-4077-9B9A-EA0C1137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Carisa</dc:creator>
  <cp:lastModifiedBy>CStbernard</cp:lastModifiedBy>
  <cp:revision>2</cp:revision>
  <cp:lastPrinted>2017-03-31T16:42:00Z</cp:lastPrinted>
  <dcterms:created xsi:type="dcterms:W3CDTF">2017-04-10T19:37:00Z</dcterms:created>
  <dcterms:modified xsi:type="dcterms:W3CDTF">2017-04-10T19:37:00Z</dcterms:modified>
</cp:coreProperties>
</file>